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5033" w14:textId="77777777" w:rsidR="00CE06F2" w:rsidRDefault="00CE06F2" w:rsidP="00CE06F2">
      <w:pPr>
        <w:tabs>
          <w:tab w:val="left" w:pos="450"/>
        </w:tabs>
        <w:spacing w:after="120"/>
        <w:jc w:val="both"/>
        <w:rPr>
          <w:rFonts w:ascii="Georgia" w:hAnsi="Georgia"/>
          <w:sz w:val="24"/>
        </w:rPr>
        <w:sectPr w:rsidR="00CE06F2" w:rsidSect="00F60D0D">
          <w:headerReference w:type="even" r:id="rId7"/>
          <w:headerReference w:type="default" r:id="rId8"/>
          <w:footerReference w:type="even" r:id="rId9"/>
          <w:footerReference w:type="default" r:id="rId10"/>
          <w:footnotePr>
            <w:numStart w:val="2"/>
          </w:footnotePr>
          <w:type w:val="continuous"/>
          <w:pgSz w:w="11907" w:h="16840"/>
          <w:pgMar w:top="1134" w:right="1418" w:bottom="1418" w:left="1134" w:header="454" w:footer="227" w:gutter="851"/>
          <w:cols w:space="567"/>
          <w:docGrid w:linePitch="360"/>
        </w:sectPr>
      </w:pPr>
    </w:p>
    <w:p w14:paraId="659F0792" w14:textId="7E378D99" w:rsidR="005E00BE" w:rsidRPr="0026642C" w:rsidRDefault="00EF5514" w:rsidP="00F13459">
      <w:pPr>
        <w:autoSpaceDE w:val="0"/>
        <w:autoSpaceDN w:val="0"/>
        <w:adjustRightInd w:val="0"/>
        <w:jc w:val="center"/>
        <w:rPr>
          <w:rFonts w:ascii="Georgia" w:hAnsi="Georgia" w:cs="Georgia"/>
          <w:b/>
          <w:sz w:val="40"/>
          <w:szCs w:val="40"/>
          <w:lang w:eastAsia="id-ID"/>
        </w:rPr>
      </w:pPr>
      <w:r w:rsidRPr="00F13459">
        <w:rPr>
          <w:rFonts w:ascii="Georgia" w:hAnsi="Georgia" w:cs="Georgia"/>
          <w:b/>
          <w:sz w:val="28"/>
          <w:szCs w:val="28"/>
          <w:lang w:eastAsia="id-ID"/>
        </w:rPr>
        <w:t>EFEKTIVITAS BIAYA PROMOSI TERHADAP</w:t>
      </w:r>
      <w:r w:rsidR="00F13459">
        <w:rPr>
          <w:rFonts w:ascii="Georgia" w:hAnsi="Georgia" w:cs="Georgia"/>
          <w:b/>
          <w:sz w:val="28"/>
          <w:szCs w:val="28"/>
          <w:lang w:eastAsia="id-ID"/>
        </w:rPr>
        <w:t xml:space="preserve"> </w:t>
      </w:r>
      <w:r w:rsidRPr="00F13459">
        <w:rPr>
          <w:rFonts w:ascii="Georgia" w:hAnsi="Georgia" w:cs="Georgia"/>
          <w:b/>
          <w:sz w:val="28"/>
          <w:szCs w:val="28"/>
          <w:lang w:eastAsia="id-ID"/>
        </w:rPr>
        <w:t>PENINGKATAN JUMLAH NASABAH BSI KCP YOS SUDARSO NGANJUK</w:t>
      </w:r>
    </w:p>
    <w:p w14:paraId="20F2479B" w14:textId="77777777" w:rsidR="005E00BE" w:rsidRPr="0026642C" w:rsidRDefault="005E00BE" w:rsidP="005E00BE">
      <w:pPr>
        <w:autoSpaceDE w:val="0"/>
        <w:autoSpaceDN w:val="0"/>
        <w:adjustRightInd w:val="0"/>
        <w:jc w:val="center"/>
        <w:rPr>
          <w:rFonts w:ascii="Georgia" w:hAnsi="Georgia" w:cs="Georgia"/>
          <w:b/>
          <w:sz w:val="36"/>
          <w:szCs w:val="36"/>
          <w:lang w:eastAsia="id-ID"/>
        </w:rPr>
      </w:pPr>
    </w:p>
    <w:p w14:paraId="09B1B770" w14:textId="45232FDC" w:rsidR="005E00BE" w:rsidRDefault="00EF5514" w:rsidP="005E00BE">
      <w:pPr>
        <w:autoSpaceDE w:val="0"/>
        <w:autoSpaceDN w:val="0"/>
        <w:adjustRightInd w:val="0"/>
        <w:jc w:val="center"/>
        <w:rPr>
          <w:rFonts w:ascii="Georgia" w:hAnsi="Georgia" w:cs="Arial"/>
          <w:sz w:val="24"/>
          <w:vertAlign w:val="superscript"/>
        </w:rPr>
      </w:pPr>
      <w:r w:rsidRPr="00F13459">
        <w:rPr>
          <w:rFonts w:ascii="Georgia" w:hAnsi="Georgia" w:cs="Georgia"/>
          <w:b/>
          <w:szCs w:val="22"/>
          <w:lang w:eastAsia="id-ID"/>
        </w:rPr>
        <w:t xml:space="preserve">Dhian </w:t>
      </w:r>
      <w:r w:rsidR="00F13459" w:rsidRPr="00F13459">
        <w:rPr>
          <w:rFonts w:ascii="Georgia" w:hAnsi="Georgia" w:cs="Georgia"/>
          <w:b/>
          <w:szCs w:val="22"/>
          <w:lang w:eastAsia="id-ID"/>
        </w:rPr>
        <w:t>Ayu Kusuma Nirwa</w:t>
      </w:r>
      <w:r w:rsidRPr="00F13459">
        <w:rPr>
          <w:rFonts w:ascii="Georgia" w:hAnsi="Georgia" w:cs="Georgia"/>
          <w:b/>
          <w:szCs w:val="22"/>
          <w:lang w:eastAsia="id-ID"/>
        </w:rPr>
        <w:t>na</w:t>
      </w:r>
      <w:r w:rsidR="005E00BE" w:rsidRPr="00F13459">
        <w:rPr>
          <w:rFonts w:ascii="Georgia" w:hAnsi="Georgia" w:cs="Arial"/>
          <w:szCs w:val="22"/>
          <w:vertAlign w:val="superscript"/>
        </w:rPr>
        <w:t>1</w:t>
      </w:r>
      <w:r w:rsidR="00F13459">
        <w:rPr>
          <w:rFonts w:ascii="Georgia" w:hAnsi="Georgia" w:cs="Georgia"/>
          <w:b/>
          <w:szCs w:val="22"/>
          <w:lang w:eastAsia="id-ID"/>
        </w:rPr>
        <w:t xml:space="preserve">, </w:t>
      </w:r>
      <w:r w:rsidRPr="00F13459">
        <w:rPr>
          <w:rFonts w:ascii="Georgia" w:hAnsi="Georgia" w:cs="Georgia"/>
          <w:b/>
          <w:szCs w:val="22"/>
          <w:lang w:eastAsia="id-ID"/>
        </w:rPr>
        <w:t>Verbena Ayuningsih Purbasari</w:t>
      </w:r>
      <w:r w:rsidR="005E00BE" w:rsidRPr="00F13459">
        <w:rPr>
          <w:rFonts w:ascii="Georgia" w:hAnsi="Georgia" w:cs="Arial"/>
          <w:szCs w:val="22"/>
          <w:vertAlign w:val="superscript"/>
        </w:rPr>
        <w:t>2</w:t>
      </w:r>
    </w:p>
    <w:p w14:paraId="01D70B06" w14:textId="77777777" w:rsidR="005E00BE" w:rsidRPr="0026642C" w:rsidRDefault="005E00BE" w:rsidP="005E00BE">
      <w:pPr>
        <w:autoSpaceDE w:val="0"/>
        <w:autoSpaceDN w:val="0"/>
        <w:adjustRightInd w:val="0"/>
        <w:jc w:val="center"/>
        <w:rPr>
          <w:rFonts w:ascii="Georgia" w:hAnsi="Georgia"/>
          <w:sz w:val="24"/>
        </w:rPr>
      </w:pPr>
    </w:p>
    <w:p w14:paraId="31CE95A9" w14:textId="77777777" w:rsidR="005E00BE" w:rsidRPr="0026642C" w:rsidRDefault="005E00BE" w:rsidP="005E00BE">
      <w:pPr>
        <w:autoSpaceDE w:val="0"/>
        <w:autoSpaceDN w:val="0"/>
        <w:adjustRightInd w:val="0"/>
        <w:jc w:val="center"/>
        <w:rPr>
          <w:rFonts w:ascii="Georgia" w:hAnsi="Georgia"/>
          <w:sz w:val="24"/>
        </w:rPr>
      </w:pPr>
    </w:p>
    <w:p w14:paraId="5D503BE1" w14:textId="77777777" w:rsidR="005E00BE" w:rsidRPr="0026642C" w:rsidRDefault="005E00BE" w:rsidP="005E00BE">
      <w:pPr>
        <w:autoSpaceDE w:val="0"/>
        <w:autoSpaceDN w:val="0"/>
        <w:adjustRightInd w:val="0"/>
        <w:spacing w:after="60"/>
        <w:ind w:left="2160" w:firstLine="392"/>
        <w:rPr>
          <w:rFonts w:ascii="Georgia" w:hAnsi="Georgia"/>
          <w:i/>
          <w:sz w:val="20"/>
          <w:szCs w:val="20"/>
          <w:lang w:val="en-US"/>
        </w:rPr>
      </w:pPr>
      <w:r w:rsidRPr="0026642C">
        <w:rPr>
          <w:rFonts w:ascii="Georgia" w:hAnsi="Georgia"/>
          <w:noProof/>
          <w:lang w:eastAsia="id-ID"/>
        </w:rPr>
        <mc:AlternateContent>
          <mc:Choice Requires="wps">
            <w:drawing>
              <wp:anchor distT="0" distB="0" distL="114300" distR="114300" simplePos="0" relativeHeight="251658752" behindDoc="0" locked="0" layoutInCell="1" allowOverlap="1" wp14:anchorId="48F0985E" wp14:editId="511221FE">
                <wp:simplePos x="0" y="0"/>
                <wp:positionH relativeFrom="column">
                  <wp:posOffset>-71755</wp:posOffset>
                </wp:positionH>
                <wp:positionV relativeFrom="paragraph">
                  <wp:posOffset>82550</wp:posOffset>
                </wp:positionV>
                <wp:extent cx="1562100" cy="2454910"/>
                <wp:effectExtent l="0" t="0" r="0"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2454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E64DC" w14:textId="5538C39C" w:rsidR="005E00BE" w:rsidRPr="0026642C" w:rsidRDefault="005E00BE" w:rsidP="005E00BE">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vertAlign w:val="superscript"/>
                              </w:rPr>
                              <w:t>1</w:t>
                            </w:r>
                            <w:r w:rsidRPr="0026642C">
                              <w:t xml:space="preserve"> </w:t>
                            </w:r>
                            <w:r w:rsidR="00EF5514">
                              <w:rPr>
                                <w:rFonts w:ascii="Arial" w:hAnsi="Arial" w:cs="Arial"/>
                                <w:sz w:val="16"/>
                                <w:szCs w:val="16"/>
                              </w:rPr>
                              <w:t>Institut Agama Islam Negeri Ponorogo</w:t>
                            </w:r>
                          </w:p>
                          <w:p w14:paraId="5AA03066" w14:textId="4CFCF7A1" w:rsidR="005E00BE" w:rsidRPr="0026642C" w:rsidRDefault="00EF5514" w:rsidP="005E00BE">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rPr>
                              <w:t>Jalan Puspita Jaya</w:t>
                            </w:r>
                            <w:r w:rsidR="005E00BE" w:rsidRPr="0026642C">
                              <w:rPr>
                                <w:rFonts w:ascii="Arial" w:hAnsi="Arial" w:cs="Arial"/>
                                <w:sz w:val="16"/>
                                <w:szCs w:val="16"/>
                              </w:rPr>
                              <w:t xml:space="preserve">, </w:t>
                            </w:r>
                            <w:r>
                              <w:rPr>
                                <w:rFonts w:ascii="Arial" w:hAnsi="Arial" w:cs="Arial"/>
                                <w:sz w:val="16"/>
                                <w:szCs w:val="16"/>
                              </w:rPr>
                              <w:t>Ponorogo</w:t>
                            </w:r>
                            <w:r w:rsidR="005E00BE" w:rsidRPr="0026642C">
                              <w:rPr>
                                <w:rFonts w:ascii="Arial" w:hAnsi="Arial" w:cs="Arial"/>
                                <w:sz w:val="16"/>
                                <w:szCs w:val="16"/>
                              </w:rPr>
                              <w:t xml:space="preserve">, </w:t>
                            </w:r>
                            <w:r>
                              <w:rPr>
                                <w:rFonts w:ascii="Arial" w:hAnsi="Arial" w:cs="Arial"/>
                                <w:sz w:val="16"/>
                                <w:szCs w:val="16"/>
                              </w:rPr>
                              <w:t>Indonesia</w:t>
                            </w:r>
                          </w:p>
                          <w:p w14:paraId="4E6DA926" w14:textId="7F9F6D6B" w:rsidR="005E00BE" w:rsidRDefault="00000000" w:rsidP="00EF5514">
                            <w:pPr>
                              <w:pBdr>
                                <w:right w:val="single" w:sz="4" w:space="4" w:color="auto"/>
                              </w:pBdr>
                              <w:autoSpaceDE w:val="0"/>
                              <w:autoSpaceDN w:val="0"/>
                              <w:adjustRightInd w:val="0"/>
                              <w:jc w:val="right"/>
                              <w:rPr>
                                <w:rFonts w:ascii="Arial" w:hAnsi="Arial" w:cs="Arial"/>
                                <w:sz w:val="16"/>
                                <w:szCs w:val="16"/>
                              </w:rPr>
                            </w:pPr>
                            <w:hyperlink r:id="rId11" w:history="1">
                              <w:r w:rsidR="00EF5514" w:rsidRPr="002160E3">
                                <w:rPr>
                                  <w:rStyle w:val="Hyperlink"/>
                                  <w:rFonts w:ascii="Arial" w:hAnsi="Arial" w:cs="Arial"/>
                                  <w:sz w:val="16"/>
                                  <w:szCs w:val="16"/>
                                </w:rPr>
                                <w:t>dhiankusuma19@gmail.com</w:t>
                              </w:r>
                            </w:hyperlink>
                            <w:r w:rsidR="005E00BE">
                              <w:rPr>
                                <w:rFonts w:ascii="Arial" w:hAnsi="Arial" w:cs="Arial"/>
                                <w:sz w:val="16"/>
                                <w:szCs w:val="16"/>
                              </w:rPr>
                              <w:t xml:space="preserve"> </w:t>
                            </w:r>
                          </w:p>
                          <w:p w14:paraId="5FFEE674" w14:textId="77777777" w:rsidR="005E00BE" w:rsidRDefault="005E00BE" w:rsidP="005E00BE">
                            <w:pPr>
                              <w:pBdr>
                                <w:right w:val="single" w:sz="4" w:space="4" w:color="auto"/>
                              </w:pBdr>
                              <w:autoSpaceDE w:val="0"/>
                              <w:autoSpaceDN w:val="0"/>
                              <w:adjustRightInd w:val="0"/>
                              <w:jc w:val="right"/>
                              <w:rPr>
                                <w:rFonts w:ascii="Arial" w:hAnsi="Arial" w:cs="Arial"/>
                                <w:sz w:val="16"/>
                                <w:szCs w:val="16"/>
                              </w:rPr>
                            </w:pPr>
                          </w:p>
                          <w:p w14:paraId="50DBCD33" w14:textId="55142B09" w:rsidR="005E00BE" w:rsidRPr="0026642C" w:rsidRDefault="005E00BE" w:rsidP="005E00BE">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vertAlign w:val="superscript"/>
                              </w:rPr>
                              <w:t>2</w:t>
                            </w:r>
                            <w:r w:rsidRPr="0026642C">
                              <w:t xml:space="preserve"> </w:t>
                            </w:r>
                            <w:r w:rsidR="00EF5514">
                              <w:rPr>
                                <w:rFonts w:ascii="Arial" w:hAnsi="Arial" w:cs="Arial"/>
                                <w:sz w:val="16"/>
                                <w:szCs w:val="16"/>
                              </w:rPr>
                              <w:t>Institut Agama Islam Negeri Ponorogo</w:t>
                            </w:r>
                          </w:p>
                          <w:p w14:paraId="1B5C0E4C" w14:textId="4CE1285B" w:rsidR="005E00BE" w:rsidRPr="0026642C" w:rsidRDefault="00EF5514" w:rsidP="005E00BE">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rPr>
                              <w:t>Jalan Puspita Jaya</w:t>
                            </w:r>
                            <w:r w:rsidR="005E00BE" w:rsidRPr="0026642C">
                              <w:rPr>
                                <w:rFonts w:ascii="Arial" w:hAnsi="Arial" w:cs="Arial"/>
                                <w:sz w:val="16"/>
                                <w:szCs w:val="16"/>
                              </w:rPr>
                              <w:t>,</w:t>
                            </w:r>
                            <w:r>
                              <w:rPr>
                                <w:rFonts w:ascii="Arial" w:hAnsi="Arial" w:cs="Arial"/>
                                <w:sz w:val="16"/>
                                <w:szCs w:val="16"/>
                              </w:rPr>
                              <w:t>Ponorogo</w:t>
                            </w:r>
                            <w:r w:rsidR="005E00BE" w:rsidRPr="0026642C">
                              <w:rPr>
                                <w:rFonts w:ascii="Arial" w:hAnsi="Arial" w:cs="Arial"/>
                                <w:sz w:val="16"/>
                                <w:szCs w:val="16"/>
                              </w:rPr>
                              <w:t xml:space="preserve">, </w:t>
                            </w:r>
                            <w:r>
                              <w:rPr>
                                <w:rFonts w:ascii="Arial" w:hAnsi="Arial" w:cs="Arial"/>
                                <w:sz w:val="16"/>
                                <w:szCs w:val="16"/>
                              </w:rPr>
                              <w:t>Indonesia</w:t>
                            </w:r>
                          </w:p>
                          <w:p w14:paraId="0168FD4F" w14:textId="6E47F4A6" w:rsidR="00EF5514" w:rsidRDefault="00000000" w:rsidP="005E00BE">
                            <w:pPr>
                              <w:pBdr>
                                <w:right w:val="single" w:sz="4" w:space="4" w:color="auto"/>
                              </w:pBdr>
                              <w:autoSpaceDE w:val="0"/>
                              <w:autoSpaceDN w:val="0"/>
                              <w:adjustRightInd w:val="0"/>
                              <w:jc w:val="right"/>
                              <w:rPr>
                                <w:rFonts w:ascii="Arial" w:hAnsi="Arial" w:cs="Arial"/>
                                <w:sz w:val="16"/>
                                <w:szCs w:val="16"/>
                              </w:rPr>
                            </w:pPr>
                            <w:hyperlink r:id="rId12" w:history="1">
                              <w:r w:rsidR="00EF5514" w:rsidRPr="002160E3">
                                <w:rPr>
                                  <w:rStyle w:val="Hyperlink"/>
                                  <w:rFonts w:ascii="Arial" w:hAnsi="Arial" w:cs="Arial"/>
                                  <w:sz w:val="16"/>
                                  <w:szCs w:val="16"/>
                                </w:rPr>
                                <w:t>verbenaayuningsihpurbasari@iainponorogo.ac.id</w:t>
                              </w:r>
                            </w:hyperlink>
                          </w:p>
                          <w:p w14:paraId="6BF6BE38" w14:textId="27E4CE1F" w:rsidR="005E00BE" w:rsidRDefault="005E00BE" w:rsidP="00EF5514">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rPr>
                              <w:t xml:space="preserve"> </w:t>
                            </w:r>
                          </w:p>
                          <w:p w14:paraId="454EB837" w14:textId="705D48AF" w:rsidR="005E00BE" w:rsidRDefault="005E00BE" w:rsidP="00EF5514">
                            <w:pPr>
                              <w:pBdr>
                                <w:right w:val="single" w:sz="4" w:space="4" w:color="auto"/>
                              </w:pBdr>
                              <w:autoSpaceDE w:val="0"/>
                              <w:autoSpaceDN w:val="0"/>
                              <w:adjustRightInd w:val="0"/>
                              <w:jc w:val="right"/>
                              <w:rPr>
                                <w:rFonts w:ascii="Arial" w:hAnsi="Arial" w:cs="Arial"/>
                                <w:sz w:val="16"/>
                                <w:szCs w:val="16"/>
                              </w:rPr>
                            </w:pPr>
                          </w:p>
                          <w:p w14:paraId="77FDF357" w14:textId="77777777" w:rsidR="005E00BE" w:rsidRDefault="005E00BE" w:rsidP="005E00BE">
                            <w:pPr>
                              <w:pBdr>
                                <w:right w:val="single" w:sz="4" w:space="4" w:color="auto"/>
                              </w:pBdr>
                              <w:autoSpaceDE w:val="0"/>
                              <w:autoSpaceDN w:val="0"/>
                              <w:adjustRightInd w:val="0"/>
                              <w:jc w:val="right"/>
                              <w:rPr>
                                <w:rFonts w:ascii="Arial" w:hAnsi="Arial" w:cs="Arial"/>
                                <w:sz w:val="16"/>
                                <w:szCs w:val="16"/>
                                <w:lang w:val="en-US"/>
                              </w:rPr>
                            </w:pPr>
                          </w:p>
                          <w:p w14:paraId="646D36E1" w14:textId="77777777" w:rsidR="005E00BE" w:rsidRDefault="005E00BE" w:rsidP="005E00BE">
                            <w:pPr>
                              <w:pBdr>
                                <w:right w:val="single" w:sz="4" w:space="4" w:color="auto"/>
                              </w:pBdr>
                              <w:autoSpaceDE w:val="0"/>
                              <w:autoSpaceDN w:val="0"/>
                              <w:adjustRightInd w:val="0"/>
                              <w:jc w:val="right"/>
                              <w:rPr>
                                <w:rFonts w:ascii="Arial" w:hAnsi="Arial" w:cs="Arial"/>
                                <w:sz w:val="15"/>
                                <w:szCs w:val="15"/>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0985E" id="Rectangle 3" o:spid="_x0000_s1026" style="position:absolute;left:0;text-align:left;margin-left:-5.65pt;margin-top:6.5pt;width:123pt;height:19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" stroked="f">
                <v:textbox>
                  <w:txbxContent>
                    <w:p w14:paraId="3EEE64DC" w14:textId="5538C39C" w:rsidR="005E00BE" w:rsidRPr="0026642C" w:rsidRDefault="005E00BE" w:rsidP="005E00BE">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vertAlign w:val="superscript"/>
                        </w:rPr>
                        <w:t>1</w:t>
                      </w:r>
                      <w:r w:rsidRPr="0026642C">
                        <w:t xml:space="preserve"> </w:t>
                      </w:r>
                      <w:r w:rsidR="00EF5514">
                        <w:rPr>
                          <w:rFonts w:ascii="Arial" w:hAnsi="Arial" w:cs="Arial"/>
                          <w:sz w:val="16"/>
                          <w:szCs w:val="16"/>
                        </w:rPr>
                        <w:t>Institut Agama Islam Negeri Ponorogo</w:t>
                      </w:r>
                    </w:p>
                    <w:p w14:paraId="5AA03066" w14:textId="4CFCF7A1" w:rsidR="005E00BE" w:rsidRPr="0026642C" w:rsidRDefault="00EF5514" w:rsidP="005E00BE">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rPr>
                        <w:t>Jalan Puspita Jaya</w:t>
                      </w:r>
                      <w:r w:rsidR="005E00BE" w:rsidRPr="0026642C">
                        <w:rPr>
                          <w:rFonts w:ascii="Arial" w:hAnsi="Arial" w:cs="Arial"/>
                          <w:sz w:val="16"/>
                          <w:szCs w:val="16"/>
                        </w:rPr>
                        <w:t xml:space="preserve">, </w:t>
                      </w:r>
                      <w:r>
                        <w:rPr>
                          <w:rFonts w:ascii="Arial" w:hAnsi="Arial" w:cs="Arial"/>
                          <w:sz w:val="16"/>
                          <w:szCs w:val="16"/>
                        </w:rPr>
                        <w:t>Ponorogo</w:t>
                      </w:r>
                      <w:r w:rsidR="005E00BE" w:rsidRPr="0026642C">
                        <w:rPr>
                          <w:rFonts w:ascii="Arial" w:hAnsi="Arial" w:cs="Arial"/>
                          <w:sz w:val="16"/>
                          <w:szCs w:val="16"/>
                        </w:rPr>
                        <w:t xml:space="preserve">, </w:t>
                      </w:r>
                      <w:r>
                        <w:rPr>
                          <w:rFonts w:ascii="Arial" w:hAnsi="Arial" w:cs="Arial"/>
                          <w:sz w:val="16"/>
                          <w:szCs w:val="16"/>
                        </w:rPr>
                        <w:t>Indonesia</w:t>
                      </w:r>
                    </w:p>
                    <w:p w14:paraId="4E6DA926" w14:textId="7F9F6D6B" w:rsidR="005E00BE" w:rsidRDefault="00000000" w:rsidP="00EF5514">
                      <w:pPr>
                        <w:pBdr>
                          <w:right w:val="single" w:sz="4" w:space="4" w:color="auto"/>
                        </w:pBdr>
                        <w:autoSpaceDE w:val="0"/>
                        <w:autoSpaceDN w:val="0"/>
                        <w:adjustRightInd w:val="0"/>
                        <w:jc w:val="right"/>
                        <w:rPr>
                          <w:rFonts w:ascii="Arial" w:hAnsi="Arial" w:cs="Arial"/>
                          <w:sz w:val="16"/>
                          <w:szCs w:val="16"/>
                        </w:rPr>
                      </w:pPr>
                      <w:hyperlink r:id="rId13" w:history="1">
                        <w:r w:rsidR="00EF5514" w:rsidRPr="002160E3">
                          <w:rPr>
                            <w:rStyle w:val="Hyperlink"/>
                            <w:rFonts w:ascii="Arial" w:hAnsi="Arial" w:cs="Arial"/>
                            <w:sz w:val="16"/>
                            <w:szCs w:val="16"/>
                          </w:rPr>
                          <w:t>dhiankusuma19@gmail.com</w:t>
                        </w:r>
                      </w:hyperlink>
                      <w:r w:rsidR="005E00BE">
                        <w:rPr>
                          <w:rFonts w:ascii="Arial" w:hAnsi="Arial" w:cs="Arial"/>
                          <w:sz w:val="16"/>
                          <w:szCs w:val="16"/>
                        </w:rPr>
                        <w:t xml:space="preserve"> </w:t>
                      </w:r>
                    </w:p>
                    <w:p w14:paraId="5FFEE674" w14:textId="77777777" w:rsidR="005E00BE" w:rsidRDefault="005E00BE" w:rsidP="005E00BE">
                      <w:pPr>
                        <w:pBdr>
                          <w:right w:val="single" w:sz="4" w:space="4" w:color="auto"/>
                        </w:pBdr>
                        <w:autoSpaceDE w:val="0"/>
                        <w:autoSpaceDN w:val="0"/>
                        <w:adjustRightInd w:val="0"/>
                        <w:jc w:val="right"/>
                        <w:rPr>
                          <w:rFonts w:ascii="Arial" w:hAnsi="Arial" w:cs="Arial"/>
                          <w:sz w:val="16"/>
                          <w:szCs w:val="16"/>
                        </w:rPr>
                      </w:pPr>
                    </w:p>
                    <w:p w14:paraId="50DBCD33" w14:textId="55142B09" w:rsidR="005E00BE" w:rsidRPr="0026642C" w:rsidRDefault="005E00BE" w:rsidP="005E00BE">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vertAlign w:val="superscript"/>
                        </w:rPr>
                        <w:t>2</w:t>
                      </w:r>
                      <w:r w:rsidRPr="0026642C">
                        <w:t xml:space="preserve"> </w:t>
                      </w:r>
                      <w:r w:rsidR="00EF5514">
                        <w:rPr>
                          <w:rFonts w:ascii="Arial" w:hAnsi="Arial" w:cs="Arial"/>
                          <w:sz w:val="16"/>
                          <w:szCs w:val="16"/>
                        </w:rPr>
                        <w:t>Institut Agama Islam Negeri Ponorogo</w:t>
                      </w:r>
                    </w:p>
                    <w:p w14:paraId="1B5C0E4C" w14:textId="4CE1285B" w:rsidR="005E00BE" w:rsidRPr="0026642C" w:rsidRDefault="00EF5514" w:rsidP="005E00BE">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rPr>
                        <w:t>Jalan Puspita Jaya</w:t>
                      </w:r>
                      <w:r w:rsidR="005E00BE" w:rsidRPr="0026642C">
                        <w:rPr>
                          <w:rFonts w:ascii="Arial" w:hAnsi="Arial" w:cs="Arial"/>
                          <w:sz w:val="16"/>
                          <w:szCs w:val="16"/>
                        </w:rPr>
                        <w:t>,</w:t>
                      </w:r>
                      <w:r>
                        <w:rPr>
                          <w:rFonts w:ascii="Arial" w:hAnsi="Arial" w:cs="Arial"/>
                          <w:sz w:val="16"/>
                          <w:szCs w:val="16"/>
                        </w:rPr>
                        <w:t>Ponorogo</w:t>
                      </w:r>
                      <w:r w:rsidR="005E00BE" w:rsidRPr="0026642C">
                        <w:rPr>
                          <w:rFonts w:ascii="Arial" w:hAnsi="Arial" w:cs="Arial"/>
                          <w:sz w:val="16"/>
                          <w:szCs w:val="16"/>
                        </w:rPr>
                        <w:t xml:space="preserve">, </w:t>
                      </w:r>
                      <w:r>
                        <w:rPr>
                          <w:rFonts w:ascii="Arial" w:hAnsi="Arial" w:cs="Arial"/>
                          <w:sz w:val="16"/>
                          <w:szCs w:val="16"/>
                        </w:rPr>
                        <w:t>Indonesia</w:t>
                      </w:r>
                    </w:p>
                    <w:p w14:paraId="0168FD4F" w14:textId="6E47F4A6" w:rsidR="00EF5514" w:rsidRDefault="00000000" w:rsidP="005E00BE">
                      <w:pPr>
                        <w:pBdr>
                          <w:right w:val="single" w:sz="4" w:space="4" w:color="auto"/>
                        </w:pBdr>
                        <w:autoSpaceDE w:val="0"/>
                        <w:autoSpaceDN w:val="0"/>
                        <w:adjustRightInd w:val="0"/>
                        <w:jc w:val="right"/>
                        <w:rPr>
                          <w:rFonts w:ascii="Arial" w:hAnsi="Arial" w:cs="Arial"/>
                          <w:sz w:val="16"/>
                          <w:szCs w:val="16"/>
                        </w:rPr>
                      </w:pPr>
                      <w:hyperlink r:id="rId14" w:history="1">
                        <w:r w:rsidR="00EF5514" w:rsidRPr="002160E3">
                          <w:rPr>
                            <w:rStyle w:val="Hyperlink"/>
                            <w:rFonts w:ascii="Arial" w:hAnsi="Arial" w:cs="Arial"/>
                            <w:sz w:val="16"/>
                            <w:szCs w:val="16"/>
                          </w:rPr>
                          <w:t>verbenaayuningsihpurbasari@iainponorogo.ac.id</w:t>
                        </w:r>
                      </w:hyperlink>
                    </w:p>
                    <w:p w14:paraId="6BF6BE38" w14:textId="27E4CE1F" w:rsidR="005E00BE" w:rsidRDefault="005E00BE" w:rsidP="00EF5514">
                      <w:pPr>
                        <w:pBdr>
                          <w:right w:val="single" w:sz="4" w:space="4" w:color="auto"/>
                        </w:pBdr>
                        <w:autoSpaceDE w:val="0"/>
                        <w:autoSpaceDN w:val="0"/>
                        <w:adjustRightInd w:val="0"/>
                        <w:jc w:val="right"/>
                        <w:rPr>
                          <w:rFonts w:ascii="Arial" w:hAnsi="Arial" w:cs="Arial"/>
                          <w:sz w:val="16"/>
                          <w:szCs w:val="16"/>
                        </w:rPr>
                      </w:pPr>
                      <w:r>
                        <w:rPr>
                          <w:rFonts w:ascii="Arial" w:hAnsi="Arial" w:cs="Arial"/>
                          <w:sz w:val="16"/>
                          <w:szCs w:val="16"/>
                        </w:rPr>
                        <w:t xml:space="preserve"> </w:t>
                      </w:r>
                    </w:p>
                    <w:p w14:paraId="454EB837" w14:textId="705D48AF" w:rsidR="005E00BE" w:rsidRDefault="005E00BE" w:rsidP="00EF5514">
                      <w:pPr>
                        <w:pBdr>
                          <w:right w:val="single" w:sz="4" w:space="4" w:color="auto"/>
                        </w:pBdr>
                        <w:autoSpaceDE w:val="0"/>
                        <w:autoSpaceDN w:val="0"/>
                        <w:adjustRightInd w:val="0"/>
                        <w:jc w:val="right"/>
                        <w:rPr>
                          <w:rFonts w:ascii="Arial" w:hAnsi="Arial" w:cs="Arial"/>
                          <w:sz w:val="16"/>
                          <w:szCs w:val="16"/>
                        </w:rPr>
                      </w:pPr>
                    </w:p>
                    <w:p w14:paraId="77FDF357" w14:textId="77777777" w:rsidR="005E00BE" w:rsidRDefault="005E00BE" w:rsidP="005E00BE">
                      <w:pPr>
                        <w:pBdr>
                          <w:right w:val="single" w:sz="4" w:space="4" w:color="auto"/>
                        </w:pBdr>
                        <w:autoSpaceDE w:val="0"/>
                        <w:autoSpaceDN w:val="0"/>
                        <w:adjustRightInd w:val="0"/>
                        <w:jc w:val="right"/>
                        <w:rPr>
                          <w:rFonts w:ascii="Arial" w:hAnsi="Arial" w:cs="Arial"/>
                          <w:sz w:val="16"/>
                          <w:szCs w:val="16"/>
                          <w:lang w:val="en-US"/>
                        </w:rPr>
                      </w:pPr>
                    </w:p>
                    <w:p w14:paraId="646D36E1" w14:textId="77777777" w:rsidR="005E00BE" w:rsidRDefault="005E00BE" w:rsidP="005E00BE">
                      <w:pPr>
                        <w:pBdr>
                          <w:right w:val="single" w:sz="4" w:space="4" w:color="auto"/>
                        </w:pBdr>
                        <w:autoSpaceDE w:val="0"/>
                        <w:autoSpaceDN w:val="0"/>
                        <w:adjustRightInd w:val="0"/>
                        <w:jc w:val="right"/>
                        <w:rPr>
                          <w:rFonts w:ascii="Arial" w:hAnsi="Arial" w:cs="Arial"/>
                          <w:sz w:val="15"/>
                          <w:szCs w:val="15"/>
                          <w:lang w:val="en-US"/>
                        </w:rPr>
                      </w:pPr>
                    </w:p>
                  </w:txbxContent>
                </v:textbox>
              </v:rect>
            </w:pict>
          </mc:Fallback>
        </mc:AlternateContent>
      </w:r>
      <w:r w:rsidRPr="0026642C">
        <w:rPr>
          <w:rFonts w:ascii="Georgia" w:hAnsi="Georgia"/>
          <w:b/>
          <w:i/>
          <w:sz w:val="20"/>
          <w:szCs w:val="20"/>
          <w:lang w:val="en-US"/>
        </w:rPr>
        <w:t>A</w:t>
      </w:r>
      <w:r w:rsidRPr="0026642C">
        <w:rPr>
          <w:rFonts w:ascii="Georgia" w:hAnsi="Georgia"/>
          <w:b/>
          <w:i/>
          <w:sz w:val="18"/>
          <w:szCs w:val="20"/>
          <w:lang w:val="en-US"/>
        </w:rPr>
        <w:t>BSTRAK</w:t>
      </w:r>
      <w:r w:rsidRPr="0026642C">
        <w:rPr>
          <w:rFonts w:ascii="Georgia" w:hAnsi="Georgia"/>
          <w:i/>
          <w:sz w:val="18"/>
          <w:szCs w:val="20"/>
          <w:lang w:val="en-US"/>
        </w:rPr>
        <w:t xml:space="preserve"> </w:t>
      </w:r>
      <w:r w:rsidRPr="0026642C">
        <w:rPr>
          <w:rFonts w:ascii="Georgia" w:hAnsi="Georgia"/>
          <w:i/>
          <w:iCs/>
          <w:sz w:val="18"/>
          <w:szCs w:val="18"/>
          <w:lang w:val="en-US"/>
        </w:rPr>
        <w:t xml:space="preserve"> </w:t>
      </w:r>
    </w:p>
    <w:p w14:paraId="0EABF0F3" w14:textId="01E27C70" w:rsidR="005E00BE" w:rsidRPr="006C7C05" w:rsidRDefault="00F60D0D" w:rsidP="006C7C05">
      <w:pPr>
        <w:spacing w:line="276" w:lineRule="auto"/>
        <w:ind w:left="2552" w:firstLine="720"/>
        <w:jc w:val="both"/>
        <w:rPr>
          <w:rFonts w:ascii="Georgia" w:hAnsi="Georgia"/>
          <w:i/>
          <w:iCs/>
          <w:sz w:val="18"/>
          <w:szCs w:val="18"/>
        </w:rPr>
      </w:pPr>
      <w:r w:rsidRPr="006C7C05">
        <w:rPr>
          <w:rFonts w:ascii="Georgia" w:hAnsi="Georgia"/>
          <w:i/>
          <w:iCs/>
          <w:sz w:val="18"/>
          <w:szCs w:val="18"/>
        </w:rPr>
        <w:t>Biaya promosi yang dikeluarkan oleh BSI KCP Yos Sudarso Nganjuk digunakan untuk melakukan kegiatan promosi dengan tujuan meningkatkan jumlah nasabah. Penelitian ini bertujuan untuk mengetahui:  1)  Efektivitas biaya promosi terhadap peningkatan jumlah nasabah BSI KCP Yos Sudarso Nganjuk dan 2) Dampak efektivitas biaya promosi terhadap peningkatan jumlah nasabah BSI KCP Yos Sudarso Nganjuk. Penelitian ini dilakukan di BSI KCP Yos Sudarso Nganjuk dengan menggunakan metode penelitian kualitatif pendekatan field research (penelitian lapangan). Teknik pengumpulan data yang digunakan adalah wawancara dan dokumentasi kemudian data hasil penelitian diolah menggunakan teknik editing, pengorganisasian data, dan analisis data. setelah itu, data di analisis melalui tahap pengumpulan data, reduksi data, penyajian data dan penarikan kesimpulan atau verifikasi. Sedangkan pengecekan keabsahan data dilakukan dengan menggunakan triangulasi sumber. Hasil penelitian ini menunjukkan bahwa: 1) kenaikan biaya promosi efektif untuk meningkatkan jumlah nasabah di BSI KCP Yos Sudarso Nganjuk karena terpenuhinya tiga indikator efektivitas yakni pencapaian tujuan, integrasi, dan adaptasi.  dan 2) keefektifan kenaikan biaya promosi untuk menaikan jumlah nasabah di BSI KCP Yos Sudarso Nganjuk memiliki dampak bagi pihak bank yakni diperoleh informasi bahwa adanya peningkatan pemahaman nasabah terhadap produk BSI KCP Yos Sudarso Nganjuk dan bertambahnya minat nasabah dalam menggunakan produk &amp; layanan BSI KCP Yos Sudarso Nganjuk.</w:t>
      </w:r>
    </w:p>
    <w:p w14:paraId="754758FD" w14:textId="77777777" w:rsidR="005E00BE" w:rsidRPr="006C7C05" w:rsidRDefault="005E00BE" w:rsidP="005E00BE">
      <w:pPr>
        <w:autoSpaceDE w:val="0"/>
        <w:autoSpaceDN w:val="0"/>
        <w:adjustRightInd w:val="0"/>
        <w:ind w:left="3686" w:hanging="1134"/>
        <w:rPr>
          <w:rFonts w:ascii="Georgia" w:hAnsi="Georgia"/>
          <w:b/>
          <w:i/>
          <w:iCs/>
          <w:sz w:val="18"/>
          <w:szCs w:val="18"/>
        </w:rPr>
      </w:pPr>
    </w:p>
    <w:p w14:paraId="1BD736A0" w14:textId="77777777" w:rsidR="00F13459" w:rsidRDefault="00F13459" w:rsidP="00F13459">
      <w:pPr>
        <w:ind w:left="2160" w:firstLine="392"/>
        <w:rPr>
          <w:rFonts w:ascii="Georgia" w:hAnsi="Georgia"/>
          <w:b/>
          <w:i/>
          <w:iCs/>
          <w:sz w:val="18"/>
          <w:szCs w:val="18"/>
          <w:lang w:val="en-US"/>
        </w:rPr>
      </w:pPr>
    </w:p>
    <w:p w14:paraId="4D2DE363" w14:textId="47A6331A" w:rsidR="005E00BE" w:rsidRPr="006C7C05" w:rsidRDefault="005E00BE" w:rsidP="00F13459">
      <w:pPr>
        <w:ind w:left="2160" w:firstLine="392"/>
        <w:rPr>
          <w:rFonts w:ascii="Georgia" w:hAnsi="Georgia"/>
          <w:i/>
          <w:iCs/>
          <w:sz w:val="18"/>
          <w:szCs w:val="18"/>
          <w:lang w:val="en-US"/>
        </w:rPr>
      </w:pPr>
      <w:r w:rsidRPr="00F13459">
        <w:rPr>
          <w:rFonts w:ascii="Georgia" w:hAnsi="Georgia"/>
          <w:b/>
          <w:sz w:val="18"/>
          <w:szCs w:val="18"/>
          <w:lang w:val="en-US"/>
        </w:rPr>
        <w:t xml:space="preserve">Kata </w:t>
      </w:r>
      <w:proofErr w:type="spellStart"/>
      <w:proofErr w:type="gramStart"/>
      <w:r w:rsidRPr="00F13459">
        <w:rPr>
          <w:rFonts w:ascii="Georgia" w:hAnsi="Georgia"/>
          <w:b/>
          <w:sz w:val="18"/>
          <w:szCs w:val="18"/>
          <w:lang w:val="en-US"/>
        </w:rPr>
        <w:t>kunci</w:t>
      </w:r>
      <w:proofErr w:type="spellEnd"/>
      <w:r w:rsidRPr="006C7C05">
        <w:rPr>
          <w:rFonts w:ascii="Georgia" w:hAnsi="Georgia"/>
          <w:b/>
          <w:i/>
          <w:iCs/>
          <w:sz w:val="18"/>
          <w:szCs w:val="18"/>
          <w:lang w:val="en-US"/>
        </w:rPr>
        <w:t xml:space="preserve"> :</w:t>
      </w:r>
      <w:proofErr w:type="gramEnd"/>
      <w:r w:rsidRPr="006C7C05">
        <w:rPr>
          <w:rFonts w:ascii="Georgia" w:hAnsi="Georgia"/>
          <w:b/>
          <w:i/>
          <w:iCs/>
          <w:sz w:val="18"/>
          <w:szCs w:val="18"/>
          <w:lang w:val="en-US"/>
        </w:rPr>
        <w:t xml:space="preserve"> </w:t>
      </w:r>
      <w:proofErr w:type="spellStart"/>
      <w:r w:rsidR="00F13459" w:rsidRPr="006C7C05">
        <w:rPr>
          <w:rFonts w:ascii="Georgia" w:hAnsi="Georgia"/>
          <w:b/>
          <w:i/>
          <w:iCs/>
          <w:sz w:val="18"/>
          <w:szCs w:val="18"/>
          <w:lang w:val="en-US"/>
        </w:rPr>
        <w:t>Efektivitas</w:t>
      </w:r>
      <w:proofErr w:type="spellEnd"/>
      <w:r w:rsidR="00F13459" w:rsidRPr="006C7C05">
        <w:rPr>
          <w:rFonts w:ascii="Georgia" w:hAnsi="Georgia"/>
          <w:b/>
          <w:i/>
          <w:iCs/>
          <w:sz w:val="18"/>
          <w:szCs w:val="18"/>
          <w:lang w:val="en-US"/>
        </w:rPr>
        <w:t xml:space="preserve">, </w:t>
      </w:r>
      <w:proofErr w:type="spellStart"/>
      <w:r w:rsidR="00F13459" w:rsidRPr="006C7C05">
        <w:rPr>
          <w:rFonts w:ascii="Georgia" w:hAnsi="Georgia"/>
          <w:b/>
          <w:i/>
          <w:iCs/>
          <w:sz w:val="18"/>
          <w:szCs w:val="18"/>
          <w:lang w:val="en-US"/>
        </w:rPr>
        <w:t>Biaya</w:t>
      </w:r>
      <w:proofErr w:type="spellEnd"/>
      <w:r w:rsidR="00F13459" w:rsidRPr="006C7C05">
        <w:rPr>
          <w:rFonts w:ascii="Georgia" w:hAnsi="Georgia"/>
          <w:b/>
          <w:i/>
          <w:iCs/>
          <w:sz w:val="18"/>
          <w:szCs w:val="18"/>
          <w:lang w:val="en-US"/>
        </w:rPr>
        <w:t xml:space="preserve"> </w:t>
      </w:r>
      <w:proofErr w:type="spellStart"/>
      <w:r w:rsidR="00F13459" w:rsidRPr="006C7C05">
        <w:rPr>
          <w:rFonts w:ascii="Georgia" w:hAnsi="Georgia"/>
          <w:b/>
          <w:i/>
          <w:iCs/>
          <w:sz w:val="18"/>
          <w:szCs w:val="18"/>
          <w:lang w:val="en-US"/>
        </w:rPr>
        <w:t>Promosi</w:t>
      </w:r>
      <w:proofErr w:type="spellEnd"/>
      <w:r w:rsidR="00F13459" w:rsidRPr="006C7C05">
        <w:rPr>
          <w:rFonts w:ascii="Georgia" w:hAnsi="Georgia"/>
          <w:b/>
          <w:i/>
          <w:iCs/>
          <w:sz w:val="18"/>
          <w:szCs w:val="18"/>
          <w:lang w:val="en-US"/>
        </w:rPr>
        <w:t xml:space="preserve">, Jumlah </w:t>
      </w:r>
      <w:proofErr w:type="spellStart"/>
      <w:r w:rsidR="00F13459" w:rsidRPr="006C7C05">
        <w:rPr>
          <w:rFonts w:ascii="Georgia" w:hAnsi="Georgia"/>
          <w:b/>
          <w:i/>
          <w:iCs/>
          <w:sz w:val="18"/>
          <w:szCs w:val="18"/>
          <w:lang w:val="en-US"/>
        </w:rPr>
        <w:t>Nasabah</w:t>
      </w:r>
      <w:proofErr w:type="spellEnd"/>
    </w:p>
    <w:p w14:paraId="74792201" w14:textId="77777777" w:rsidR="005E00BE" w:rsidRPr="006C7C05" w:rsidRDefault="005E00BE" w:rsidP="005E00BE">
      <w:pPr>
        <w:autoSpaceDE w:val="0"/>
        <w:autoSpaceDN w:val="0"/>
        <w:adjustRightInd w:val="0"/>
        <w:jc w:val="center"/>
        <w:rPr>
          <w:rFonts w:ascii="Georgia" w:hAnsi="Georgia"/>
          <w:i/>
          <w:iCs/>
          <w:sz w:val="18"/>
          <w:szCs w:val="18"/>
          <w:lang w:val="en-US"/>
        </w:rPr>
      </w:pPr>
    </w:p>
    <w:p w14:paraId="661A86C8" w14:textId="77777777" w:rsidR="005E00BE" w:rsidRDefault="005E00BE" w:rsidP="005E00BE">
      <w:pPr>
        <w:rPr>
          <w:rFonts w:ascii="Georgia" w:hAnsi="Georgia"/>
          <w:sz w:val="24"/>
          <w:lang w:val="en-US"/>
        </w:rPr>
      </w:pPr>
    </w:p>
    <w:p w14:paraId="22B1A1C4" w14:textId="77777777" w:rsidR="005E00BE" w:rsidRDefault="005E00BE" w:rsidP="006C7C05">
      <w:pPr>
        <w:pStyle w:val="ListParagraph"/>
        <w:ind w:left="360"/>
        <w:rPr>
          <w:rFonts w:ascii="Georgia" w:hAnsi="Georgia"/>
          <w:b/>
          <w:smallCaps/>
          <w:sz w:val="24"/>
          <w:lang w:val="en-US"/>
        </w:rPr>
        <w:sectPr w:rsidR="005E00BE" w:rsidSect="00F13459">
          <w:headerReference w:type="even" r:id="rId15"/>
          <w:headerReference w:type="default" r:id="rId16"/>
          <w:footerReference w:type="even" r:id="rId17"/>
          <w:footerReference w:type="default" r:id="rId18"/>
          <w:headerReference w:type="first" r:id="rId19"/>
          <w:type w:val="continuous"/>
          <w:pgSz w:w="11907" w:h="16840"/>
          <w:pgMar w:top="1134" w:right="1418" w:bottom="1418" w:left="1134" w:header="454" w:footer="227" w:gutter="851"/>
          <w:pgNumType w:start="72"/>
          <w:cols w:space="720"/>
          <w:docGrid w:linePitch="360"/>
        </w:sectPr>
      </w:pPr>
    </w:p>
    <w:p w14:paraId="1397A064" w14:textId="7A5F968D" w:rsidR="005E00BE" w:rsidRDefault="005E00BE" w:rsidP="005E00BE">
      <w:pPr>
        <w:spacing w:after="160" w:line="259" w:lineRule="auto"/>
        <w:rPr>
          <w:rFonts w:ascii="Georgia" w:hAnsi="Georgia"/>
          <w:b/>
          <w:sz w:val="28"/>
          <w:szCs w:val="28"/>
          <w:lang w:val="en-US"/>
        </w:rPr>
      </w:pPr>
    </w:p>
    <w:p w14:paraId="08AD6F27" w14:textId="77777777" w:rsidR="006C7C05" w:rsidRDefault="006C7C05" w:rsidP="005E00BE">
      <w:pPr>
        <w:spacing w:after="160" w:line="259" w:lineRule="auto"/>
        <w:rPr>
          <w:rFonts w:ascii="Georgia" w:hAnsi="Georgia"/>
          <w:b/>
          <w:sz w:val="28"/>
          <w:szCs w:val="28"/>
          <w:lang w:val="en-US"/>
        </w:rPr>
      </w:pPr>
    </w:p>
    <w:p w14:paraId="5E106CB3" w14:textId="77777777" w:rsidR="006C7C05" w:rsidRDefault="006C7C05" w:rsidP="005E00BE">
      <w:pPr>
        <w:spacing w:after="160" w:line="259" w:lineRule="auto"/>
        <w:rPr>
          <w:rFonts w:ascii="Georgia" w:hAnsi="Georgia"/>
          <w:b/>
          <w:sz w:val="28"/>
          <w:szCs w:val="28"/>
          <w:lang w:val="en-US"/>
        </w:rPr>
      </w:pPr>
    </w:p>
    <w:p w14:paraId="6A366FFD" w14:textId="77777777" w:rsidR="006C7C05" w:rsidRDefault="006C7C05" w:rsidP="005E00BE">
      <w:pPr>
        <w:spacing w:after="160" w:line="259" w:lineRule="auto"/>
        <w:rPr>
          <w:rFonts w:ascii="Georgia" w:hAnsi="Georgia"/>
          <w:b/>
          <w:sz w:val="28"/>
          <w:szCs w:val="28"/>
          <w:lang w:val="en-US"/>
        </w:rPr>
      </w:pPr>
    </w:p>
    <w:p w14:paraId="709D7779" w14:textId="77777777" w:rsidR="006C7C05" w:rsidRDefault="006C7C05" w:rsidP="005E00BE">
      <w:pPr>
        <w:spacing w:after="160" w:line="259" w:lineRule="auto"/>
        <w:rPr>
          <w:rFonts w:ascii="Georgia" w:hAnsi="Georgia"/>
          <w:b/>
          <w:sz w:val="28"/>
          <w:szCs w:val="28"/>
          <w:lang w:val="en-US"/>
        </w:rPr>
      </w:pPr>
    </w:p>
    <w:p w14:paraId="073CBE7B" w14:textId="77777777" w:rsidR="006C7C05" w:rsidRDefault="006C7C05" w:rsidP="005E00BE">
      <w:pPr>
        <w:spacing w:after="160" w:line="259" w:lineRule="auto"/>
        <w:rPr>
          <w:rFonts w:ascii="Georgia" w:hAnsi="Georgia"/>
          <w:b/>
          <w:sz w:val="28"/>
          <w:szCs w:val="28"/>
          <w:lang w:val="en-US"/>
        </w:rPr>
      </w:pPr>
    </w:p>
    <w:p w14:paraId="5B7434F0" w14:textId="77777777" w:rsidR="006C7C05" w:rsidRDefault="006C7C05" w:rsidP="005E00BE">
      <w:pPr>
        <w:spacing w:after="160" w:line="259" w:lineRule="auto"/>
        <w:rPr>
          <w:rFonts w:ascii="Georgia" w:hAnsi="Georgia"/>
          <w:b/>
          <w:sz w:val="28"/>
          <w:szCs w:val="28"/>
          <w:lang w:val="en-US"/>
        </w:rPr>
      </w:pPr>
    </w:p>
    <w:p w14:paraId="22BAD953" w14:textId="77777777" w:rsidR="006C7C05" w:rsidRDefault="006C7C05" w:rsidP="005E00BE">
      <w:pPr>
        <w:spacing w:after="160" w:line="259" w:lineRule="auto"/>
        <w:rPr>
          <w:rFonts w:ascii="Georgia" w:hAnsi="Georgia"/>
          <w:b/>
          <w:sz w:val="28"/>
          <w:szCs w:val="28"/>
          <w:lang w:val="en-US"/>
        </w:rPr>
      </w:pPr>
    </w:p>
    <w:p w14:paraId="4F560826" w14:textId="77777777" w:rsidR="006C7C05" w:rsidRDefault="006C7C05" w:rsidP="005E00BE">
      <w:pPr>
        <w:spacing w:after="160" w:line="259" w:lineRule="auto"/>
        <w:rPr>
          <w:rFonts w:ascii="Georgia" w:hAnsi="Georgia"/>
          <w:b/>
          <w:sz w:val="28"/>
          <w:szCs w:val="28"/>
          <w:lang w:val="en-US"/>
        </w:rPr>
      </w:pPr>
    </w:p>
    <w:p w14:paraId="767723F1" w14:textId="77777777" w:rsidR="006C7C05" w:rsidRDefault="006C7C05" w:rsidP="005E00BE">
      <w:pPr>
        <w:spacing w:after="160" w:line="259" w:lineRule="auto"/>
        <w:rPr>
          <w:rFonts w:ascii="Georgia" w:hAnsi="Georgia"/>
          <w:b/>
          <w:sz w:val="28"/>
          <w:szCs w:val="28"/>
          <w:lang w:val="en-US"/>
        </w:rPr>
      </w:pPr>
    </w:p>
    <w:p w14:paraId="58246ABA" w14:textId="77777777" w:rsidR="006C7C05" w:rsidRDefault="006C7C05" w:rsidP="005E00BE">
      <w:pPr>
        <w:spacing w:after="160" w:line="259" w:lineRule="auto"/>
        <w:rPr>
          <w:rFonts w:ascii="Georgia" w:hAnsi="Georgia"/>
          <w:b/>
          <w:sz w:val="28"/>
          <w:szCs w:val="28"/>
          <w:lang w:val="en-US"/>
        </w:rPr>
      </w:pPr>
    </w:p>
    <w:p w14:paraId="31E09530" w14:textId="77777777" w:rsidR="006C7C05" w:rsidRDefault="006C7C05" w:rsidP="005E00BE">
      <w:pPr>
        <w:spacing w:after="160" w:line="259" w:lineRule="auto"/>
        <w:rPr>
          <w:rFonts w:ascii="Georgia" w:hAnsi="Georgia"/>
          <w:b/>
          <w:sz w:val="28"/>
          <w:szCs w:val="28"/>
          <w:lang w:val="en-US"/>
        </w:rPr>
      </w:pPr>
    </w:p>
    <w:p w14:paraId="0B54E89E" w14:textId="77777777" w:rsidR="006C7C05" w:rsidRDefault="006C7C05" w:rsidP="005E00BE">
      <w:pPr>
        <w:spacing w:after="160" w:line="259" w:lineRule="auto"/>
        <w:rPr>
          <w:rFonts w:ascii="Georgia" w:hAnsi="Georgia"/>
          <w:b/>
          <w:sz w:val="28"/>
          <w:szCs w:val="28"/>
          <w:lang w:val="en-US"/>
        </w:rPr>
      </w:pPr>
    </w:p>
    <w:p w14:paraId="3AF0DB0B" w14:textId="77777777" w:rsidR="005E00BE" w:rsidRDefault="005E00BE" w:rsidP="005E00BE">
      <w:pPr>
        <w:spacing w:before="60" w:after="60" w:line="276" w:lineRule="auto"/>
        <w:rPr>
          <w:rFonts w:ascii="Georgia" w:hAnsi="Georgia"/>
          <w:b/>
          <w:sz w:val="28"/>
          <w:szCs w:val="28"/>
          <w:lang w:val="en-US"/>
        </w:rPr>
        <w:sectPr w:rsidR="005E00BE" w:rsidSect="00F60D0D">
          <w:headerReference w:type="even" r:id="rId20"/>
          <w:headerReference w:type="default" r:id="rId21"/>
          <w:footerReference w:type="even" r:id="rId22"/>
          <w:footnotePr>
            <w:numStart w:val="2"/>
          </w:footnotePr>
          <w:type w:val="continuous"/>
          <w:pgSz w:w="11907" w:h="16840"/>
          <w:pgMar w:top="1134" w:right="1418" w:bottom="1418" w:left="1134" w:header="454" w:footer="227" w:gutter="851"/>
          <w:cols w:num="2" w:space="567"/>
          <w:docGrid w:linePitch="360"/>
        </w:sectPr>
      </w:pPr>
    </w:p>
    <w:p w14:paraId="4510101C" w14:textId="4E035006" w:rsidR="005E00BE" w:rsidRPr="0026642C" w:rsidRDefault="005E00BE" w:rsidP="00F13459">
      <w:pPr>
        <w:spacing w:before="60" w:after="60" w:line="276" w:lineRule="auto"/>
        <w:ind w:left="720"/>
        <w:rPr>
          <w:rFonts w:ascii="Georgia" w:hAnsi="Georgia"/>
          <w:b/>
          <w:szCs w:val="22"/>
          <w:lang w:val="en-US"/>
        </w:rPr>
      </w:pPr>
      <w:r w:rsidRPr="0026642C">
        <w:rPr>
          <w:rFonts w:ascii="Georgia" w:hAnsi="Georgia"/>
          <w:b/>
          <w:sz w:val="28"/>
          <w:szCs w:val="28"/>
          <w:lang w:val="en-US"/>
        </w:rPr>
        <w:lastRenderedPageBreak/>
        <w:t>PENGANTAR</w:t>
      </w:r>
    </w:p>
    <w:p w14:paraId="4D609499" w14:textId="69AFFFCD" w:rsidR="00603F6E" w:rsidRPr="00E858EB" w:rsidRDefault="006C7C05" w:rsidP="00F13459">
      <w:pPr>
        <w:pStyle w:val="TableParagraph"/>
        <w:ind w:left="720" w:firstLine="698"/>
        <w:jc w:val="both"/>
        <w:rPr>
          <w:rFonts w:ascii="Georgia" w:hAnsi="Georgia" w:cs="Times New Roman"/>
          <w:sz w:val="22"/>
        </w:rPr>
      </w:pPr>
      <w:proofErr w:type="spellStart"/>
      <w:r w:rsidRPr="00E858EB">
        <w:rPr>
          <w:rFonts w:ascii="Georgia" w:hAnsi="Georgia" w:cs="Times New Roman"/>
          <w:sz w:val="22"/>
        </w:rPr>
        <w:t>Mayoritas</w:t>
      </w:r>
      <w:proofErr w:type="spellEnd"/>
      <w:r w:rsidRPr="00E858EB">
        <w:rPr>
          <w:rFonts w:ascii="Georgia" w:hAnsi="Georgia" w:cs="Times New Roman"/>
          <w:sz w:val="22"/>
        </w:rPr>
        <w:t xml:space="preserve"> </w:t>
      </w:r>
      <w:proofErr w:type="spellStart"/>
      <w:r w:rsidRPr="00E858EB">
        <w:rPr>
          <w:rFonts w:ascii="Georgia" w:hAnsi="Georgia" w:cs="Times New Roman"/>
          <w:sz w:val="22"/>
        </w:rPr>
        <w:t>penduduk</w:t>
      </w:r>
      <w:proofErr w:type="spellEnd"/>
      <w:r w:rsidRPr="00E858EB">
        <w:rPr>
          <w:rFonts w:ascii="Georgia" w:hAnsi="Georgia" w:cs="Times New Roman"/>
          <w:sz w:val="22"/>
        </w:rPr>
        <w:t xml:space="preserve"> Indonesia </w:t>
      </w:r>
      <w:proofErr w:type="spellStart"/>
      <w:r w:rsidRPr="00E858EB">
        <w:rPr>
          <w:rFonts w:ascii="Georgia" w:hAnsi="Georgia" w:cs="Times New Roman"/>
          <w:sz w:val="22"/>
        </w:rPr>
        <w:t>beragama</w:t>
      </w:r>
      <w:proofErr w:type="spellEnd"/>
      <w:r w:rsidRPr="00E858EB">
        <w:rPr>
          <w:rFonts w:ascii="Georgia" w:hAnsi="Georgia" w:cs="Times New Roman"/>
          <w:sz w:val="22"/>
        </w:rPr>
        <w:t xml:space="preserve"> Islam, dan terdapat lebih dari 100 juta calon umat Islam yang mungkin membuka rekening bank syariah.</w:t>
      </w:r>
      <w:r w:rsidRPr="00E858EB">
        <w:rPr>
          <w:rFonts w:ascii="Georgia" w:hAnsi="Georgia" w:cs="Times New Roman"/>
          <w:spacing w:val="-7"/>
          <w:sz w:val="22"/>
        </w:rPr>
        <w:t xml:space="preserve"> </w:t>
      </w:r>
      <w:r w:rsidRPr="00E858EB">
        <w:rPr>
          <w:rFonts w:ascii="Georgia" w:hAnsi="Georgia" w:cs="Times New Roman"/>
          <w:sz w:val="22"/>
        </w:rPr>
        <w:t xml:space="preserve">Kenyataannya, hanya ada sekitar 3 juta nasabah bank syariah. Hal ini menandakan </w:t>
      </w:r>
      <w:proofErr w:type="spellStart"/>
      <w:r w:rsidRPr="00E858EB">
        <w:rPr>
          <w:rFonts w:ascii="Georgia" w:hAnsi="Georgia" w:cs="Times New Roman"/>
          <w:sz w:val="22"/>
        </w:rPr>
        <w:t>bahwa</w:t>
      </w:r>
      <w:proofErr w:type="spellEnd"/>
      <w:r w:rsidRPr="00E858EB">
        <w:rPr>
          <w:rFonts w:ascii="Georgia" w:hAnsi="Georgia" w:cs="Times New Roman"/>
          <w:sz w:val="22"/>
        </w:rPr>
        <w:t xml:space="preserve"> bank syariah </w:t>
      </w:r>
      <w:proofErr w:type="spellStart"/>
      <w:r w:rsidRPr="00E858EB">
        <w:rPr>
          <w:rFonts w:ascii="Georgia" w:hAnsi="Georgia" w:cs="Times New Roman"/>
          <w:sz w:val="22"/>
        </w:rPr>
        <w:t>belum</w:t>
      </w:r>
      <w:proofErr w:type="spellEnd"/>
      <w:r w:rsidRPr="00E858EB">
        <w:rPr>
          <w:rFonts w:ascii="Georgia" w:hAnsi="Georgia" w:cs="Times New Roman"/>
          <w:sz w:val="22"/>
        </w:rPr>
        <w:t xml:space="preserve"> familiar </w:t>
      </w:r>
      <w:proofErr w:type="spellStart"/>
      <w:r w:rsidRPr="00E858EB">
        <w:rPr>
          <w:rFonts w:ascii="Georgia" w:hAnsi="Georgia" w:cs="Times New Roman"/>
          <w:sz w:val="22"/>
        </w:rPr>
        <w:t>bagi</w:t>
      </w:r>
      <w:proofErr w:type="spellEnd"/>
      <w:r w:rsidRPr="00E858EB">
        <w:rPr>
          <w:rFonts w:ascii="Georgia" w:hAnsi="Georgia" w:cs="Times New Roman"/>
          <w:sz w:val="22"/>
        </w:rPr>
        <w:t xml:space="preserve"> </w:t>
      </w:r>
      <w:proofErr w:type="spellStart"/>
      <w:r w:rsidRPr="00E858EB">
        <w:rPr>
          <w:rFonts w:ascii="Georgia" w:hAnsi="Georgia" w:cs="Times New Roman"/>
          <w:sz w:val="22"/>
        </w:rPr>
        <w:t>sebagian</w:t>
      </w:r>
      <w:proofErr w:type="spellEnd"/>
      <w:r w:rsidRPr="00E858EB">
        <w:rPr>
          <w:rFonts w:ascii="Georgia" w:hAnsi="Georgia" w:cs="Times New Roman"/>
          <w:sz w:val="22"/>
        </w:rPr>
        <w:t xml:space="preserve"> </w:t>
      </w:r>
      <w:proofErr w:type="spellStart"/>
      <w:r w:rsidRPr="00E858EB">
        <w:rPr>
          <w:rFonts w:ascii="Georgia" w:hAnsi="Georgia" w:cs="Times New Roman"/>
          <w:sz w:val="22"/>
        </w:rPr>
        <w:t>besar</w:t>
      </w:r>
      <w:proofErr w:type="spellEnd"/>
      <w:r w:rsidRPr="00E858EB">
        <w:rPr>
          <w:rFonts w:ascii="Georgia" w:hAnsi="Georgia" w:cs="Times New Roman"/>
          <w:sz w:val="22"/>
        </w:rPr>
        <w:t xml:space="preserve"> </w:t>
      </w:r>
      <w:proofErr w:type="spellStart"/>
      <w:r w:rsidRPr="00E858EB">
        <w:rPr>
          <w:rFonts w:ascii="Georgia" w:hAnsi="Georgia" w:cs="Times New Roman"/>
          <w:sz w:val="22"/>
        </w:rPr>
        <w:t>masyarakat</w:t>
      </w:r>
      <w:proofErr w:type="spellEnd"/>
      <w:r w:rsidRPr="00E858EB">
        <w:rPr>
          <w:rFonts w:ascii="Georgia" w:hAnsi="Georgia" w:cs="Times New Roman"/>
          <w:sz w:val="22"/>
        </w:rPr>
        <w:t xml:space="preserve"> Islam. Proporsi total aset bank syariah Indonesia yang didedikasikan untuk perbankan syariah belum mencapai tiga persen. Hal </w:t>
      </w:r>
      <w:proofErr w:type="spellStart"/>
      <w:r w:rsidRPr="00E858EB">
        <w:rPr>
          <w:rFonts w:ascii="Georgia" w:hAnsi="Georgia" w:cs="Times New Roman"/>
          <w:sz w:val="22"/>
        </w:rPr>
        <w:t>tersebut</w:t>
      </w:r>
      <w:proofErr w:type="spellEnd"/>
      <w:r w:rsidRPr="00E858EB">
        <w:rPr>
          <w:rFonts w:ascii="Georgia" w:hAnsi="Georgia" w:cs="Times New Roman"/>
          <w:sz w:val="22"/>
        </w:rPr>
        <w:t xml:space="preserve"> </w:t>
      </w:r>
      <w:proofErr w:type="spellStart"/>
      <w:r w:rsidRPr="00E858EB">
        <w:rPr>
          <w:rFonts w:ascii="Georgia" w:hAnsi="Georgia" w:cs="Times New Roman"/>
          <w:sz w:val="22"/>
        </w:rPr>
        <w:t>berarti</w:t>
      </w:r>
      <w:proofErr w:type="spellEnd"/>
      <w:r w:rsidRPr="00E858EB">
        <w:rPr>
          <w:rFonts w:ascii="Georgia" w:hAnsi="Georgia" w:cs="Times New Roman"/>
          <w:sz w:val="22"/>
        </w:rPr>
        <w:t xml:space="preserve"> </w:t>
      </w:r>
      <w:proofErr w:type="spellStart"/>
      <w:r w:rsidRPr="00E858EB">
        <w:rPr>
          <w:rFonts w:ascii="Georgia" w:hAnsi="Georgia" w:cs="Times New Roman"/>
          <w:sz w:val="22"/>
        </w:rPr>
        <w:t>mayoritas</w:t>
      </w:r>
      <w:proofErr w:type="spellEnd"/>
      <w:r w:rsidRPr="00E858EB">
        <w:rPr>
          <w:rFonts w:ascii="Georgia" w:hAnsi="Georgia" w:cs="Times New Roman"/>
          <w:sz w:val="22"/>
        </w:rPr>
        <w:t xml:space="preserve"> </w:t>
      </w:r>
      <w:proofErr w:type="spellStart"/>
      <w:r w:rsidRPr="00E858EB">
        <w:rPr>
          <w:rFonts w:ascii="Georgia" w:hAnsi="Georgia" w:cs="Times New Roman"/>
          <w:sz w:val="22"/>
        </w:rPr>
        <w:t>masyarakat</w:t>
      </w:r>
      <w:proofErr w:type="spellEnd"/>
      <w:r w:rsidRPr="00E858EB">
        <w:rPr>
          <w:rFonts w:ascii="Georgia" w:hAnsi="Georgia" w:cs="Times New Roman"/>
          <w:sz w:val="22"/>
        </w:rPr>
        <w:t xml:space="preserve"> </w:t>
      </w:r>
      <w:proofErr w:type="spellStart"/>
      <w:r w:rsidRPr="00E858EB">
        <w:rPr>
          <w:rFonts w:ascii="Georgia" w:hAnsi="Georgia" w:cs="Times New Roman"/>
          <w:sz w:val="22"/>
        </w:rPr>
        <w:t>islam</w:t>
      </w:r>
      <w:proofErr w:type="spellEnd"/>
      <w:r w:rsidRPr="00E858EB">
        <w:rPr>
          <w:rFonts w:ascii="Georgia" w:hAnsi="Georgia" w:cs="Times New Roman"/>
          <w:sz w:val="22"/>
        </w:rPr>
        <w:t xml:space="preserve"> </w:t>
      </w:r>
      <w:proofErr w:type="spellStart"/>
      <w:r w:rsidRPr="00E858EB">
        <w:rPr>
          <w:rFonts w:ascii="Georgia" w:hAnsi="Georgia" w:cs="Times New Roman"/>
          <w:sz w:val="22"/>
        </w:rPr>
        <w:t>belum</w:t>
      </w:r>
      <w:proofErr w:type="spellEnd"/>
      <w:r w:rsidRPr="00E858EB">
        <w:rPr>
          <w:rFonts w:ascii="Georgia" w:hAnsi="Georgia" w:cs="Times New Roman"/>
          <w:spacing w:val="1"/>
          <w:sz w:val="22"/>
        </w:rPr>
        <w:t xml:space="preserve"> </w:t>
      </w:r>
      <w:proofErr w:type="spellStart"/>
      <w:r w:rsidRPr="00E858EB">
        <w:rPr>
          <w:rFonts w:ascii="Georgia" w:hAnsi="Georgia" w:cs="Times New Roman"/>
          <w:sz w:val="22"/>
        </w:rPr>
        <w:t>berhubungan</w:t>
      </w:r>
      <w:proofErr w:type="spellEnd"/>
      <w:r w:rsidRPr="00E858EB">
        <w:rPr>
          <w:rFonts w:ascii="Georgia" w:hAnsi="Georgia" w:cs="Times New Roman"/>
          <w:sz w:val="22"/>
        </w:rPr>
        <w:t xml:space="preserve"> </w:t>
      </w:r>
      <w:proofErr w:type="spellStart"/>
      <w:r w:rsidRPr="00E858EB">
        <w:rPr>
          <w:rFonts w:ascii="Georgia" w:hAnsi="Georgia" w:cs="Times New Roman"/>
          <w:sz w:val="22"/>
        </w:rPr>
        <w:t>dengan</w:t>
      </w:r>
      <w:proofErr w:type="spellEnd"/>
      <w:r w:rsidRPr="00E858EB">
        <w:rPr>
          <w:rFonts w:ascii="Georgia" w:hAnsi="Georgia" w:cs="Times New Roman"/>
          <w:sz w:val="22"/>
        </w:rPr>
        <w:t xml:space="preserve"> bank syariah.</w:t>
      </w:r>
      <w:r w:rsidR="00603F6E" w:rsidRPr="00E858EB">
        <w:rPr>
          <w:rFonts w:ascii="Georgia" w:hAnsi="Georgia"/>
          <w:sz w:val="22"/>
        </w:rPr>
        <w:t xml:space="preserve"> </w:t>
      </w:r>
      <w:r w:rsidR="00603F6E" w:rsidRPr="00E858EB">
        <w:rPr>
          <w:rFonts w:ascii="Georgia" w:hAnsi="Georgia" w:cs="Times New Roman"/>
          <w:sz w:val="22"/>
        </w:rPr>
        <w:t xml:space="preserve">Karena </w:t>
      </w:r>
      <w:proofErr w:type="spellStart"/>
      <w:r w:rsidR="00603F6E" w:rsidRPr="00E858EB">
        <w:rPr>
          <w:rFonts w:ascii="Georgia" w:hAnsi="Georgia" w:cs="Times New Roman"/>
          <w:sz w:val="22"/>
        </w:rPr>
        <w:t>kurangnya</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promosi</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perbankan</w:t>
      </w:r>
      <w:proofErr w:type="spellEnd"/>
      <w:r w:rsidR="00603F6E" w:rsidRPr="00E858EB">
        <w:rPr>
          <w:rFonts w:ascii="Georgia" w:hAnsi="Georgia" w:cs="Times New Roman"/>
          <w:sz w:val="22"/>
        </w:rPr>
        <w:t xml:space="preserve"> syariah </w:t>
      </w:r>
      <w:proofErr w:type="spellStart"/>
      <w:r w:rsidR="00603F6E" w:rsidRPr="00E858EB">
        <w:rPr>
          <w:rFonts w:ascii="Georgia" w:hAnsi="Georgia" w:cs="Times New Roman"/>
          <w:sz w:val="22"/>
        </w:rPr>
        <w:t>saat</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ini</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banyak</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masyarakat</w:t>
      </w:r>
      <w:proofErr w:type="spellEnd"/>
      <w:r w:rsidR="00603F6E" w:rsidRPr="00E858EB">
        <w:rPr>
          <w:rFonts w:ascii="Georgia" w:hAnsi="Georgia" w:cs="Times New Roman"/>
          <w:sz w:val="22"/>
        </w:rPr>
        <w:t xml:space="preserve"> yang </w:t>
      </w:r>
      <w:proofErr w:type="spellStart"/>
      <w:r w:rsidR="00603F6E" w:rsidRPr="00E858EB">
        <w:rPr>
          <w:rFonts w:ascii="Georgia" w:hAnsi="Georgia" w:cs="Times New Roman"/>
          <w:sz w:val="22"/>
        </w:rPr>
        <w:t>belum</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mengetahui</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cara</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menggunakan</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layanan</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tersebut</w:t>
      </w:r>
      <w:proofErr w:type="spellEnd"/>
      <w:r w:rsidR="00603F6E" w:rsidRPr="00E858EB">
        <w:rPr>
          <w:rFonts w:ascii="Georgia" w:hAnsi="Georgia" w:cs="Times New Roman"/>
          <w:sz w:val="22"/>
        </w:rPr>
        <w:t xml:space="preserve">. Hal </w:t>
      </w:r>
      <w:proofErr w:type="spellStart"/>
      <w:r w:rsidR="00603F6E" w:rsidRPr="00E858EB">
        <w:rPr>
          <w:rFonts w:ascii="Georgia" w:hAnsi="Georgia" w:cs="Times New Roman"/>
          <w:sz w:val="22"/>
        </w:rPr>
        <w:t>ini</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disebabkan</w:t>
      </w:r>
      <w:proofErr w:type="spellEnd"/>
      <w:r w:rsidR="00603F6E" w:rsidRPr="00E858EB">
        <w:rPr>
          <w:rFonts w:ascii="Georgia" w:hAnsi="Georgia" w:cs="Times New Roman"/>
          <w:sz w:val="22"/>
        </w:rPr>
        <w:t xml:space="preserve"> oleh </w:t>
      </w:r>
      <w:proofErr w:type="spellStart"/>
      <w:r w:rsidR="00603F6E" w:rsidRPr="00E858EB">
        <w:rPr>
          <w:rFonts w:ascii="Georgia" w:hAnsi="Georgia" w:cs="Times New Roman"/>
          <w:sz w:val="22"/>
        </w:rPr>
        <w:t>beberapa</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tantangan</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utama</w:t>
      </w:r>
      <w:proofErr w:type="spellEnd"/>
      <w:r w:rsidR="00603F6E" w:rsidRPr="00E858EB">
        <w:rPr>
          <w:rFonts w:ascii="Georgia" w:hAnsi="Georgia" w:cs="Times New Roman"/>
          <w:sz w:val="22"/>
        </w:rPr>
        <w:t xml:space="preserve">, salah </w:t>
      </w:r>
      <w:proofErr w:type="spellStart"/>
      <w:r w:rsidR="00603F6E" w:rsidRPr="00E858EB">
        <w:rPr>
          <w:rFonts w:ascii="Georgia" w:hAnsi="Georgia" w:cs="Times New Roman"/>
          <w:sz w:val="22"/>
        </w:rPr>
        <w:t>satunya</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adalah</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komponen</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finansial</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dalam</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memajukan</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lembaga</w:t>
      </w:r>
      <w:proofErr w:type="spellEnd"/>
      <w:r w:rsidR="00603F6E" w:rsidRPr="00E858EB">
        <w:rPr>
          <w:rFonts w:ascii="Georgia" w:hAnsi="Georgia" w:cs="Times New Roman"/>
          <w:sz w:val="22"/>
        </w:rPr>
        <w:t xml:space="preserve"> Islam. </w:t>
      </w:r>
      <w:proofErr w:type="spellStart"/>
      <w:r w:rsidR="00603F6E" w:rsidRPr="00E858EB">
        <w:rPr>
          <w:rFonts w:ascii="Georgia" w:hAnsi="Georgia" w:cs="Times New Roman"/>
          <w:sz w:val="22"/>
        </w:rPr>
        <w:t>Minimnya</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anggaran</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promosi</w:t>
      </w:r>
      <w:proofErr w:type="spellEnd"/>
      <w:r w:rsidR="00603F6E" w:rsidRPr="00E858EB">
        <w:rPr>
          <w:rFonts w:ascii="Georgia" w:hAnsi="Georgia" w:cs="Times New Roman"/>
          <w:sz w:val="22"/>
        </w:rPr>
        <w:t xml:space="preserve"> yang </w:t>
      </w:r>
      <w:proofErr w:type="spellStart"/>
      <w:r w:rsidR="00603F6E" w:rsidRPr="00E858EB">
        <w:rPr>
          <w:rFonts w:ascii="Georgia" w:hAnsi="Georgia" w:cs="Times New Roman"/>
          <w:sz w:val="22"/>
        </w:rPr>
        <w:t>dimiliki</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menyebabkan</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kurang</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gencarnya</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promosi</w:t>
      </w:r>
      <w:proofErr w:type="spellEnd"/>
      <w:r w:rsidR="00603F6E" w:rsidRPr="00E858EB">
        <w:rPr>
          <w:rFonts w:ascii="Georgia" w:hAnsi="Georgia" w:cs="Times New Roman"/>
          <w:sz w:val="22"/>
        </w:rPr>
        <w:t xml:space="preserve"> yang </w:t>
      </w:r>
      <w:proofErr w:type="spellStart"/>
      <w:r w:rsidR="00603F6E" w:rsidRPr="00E858EB">
        <w:rPr>
          <w:rFonts w:ascii="Georgia" w:hAnsi="Georgia" w:cs="Times New Roman"/>
          <w:sz w:val="22"/>
        </w:rPr>
        <w:t>dilakukan</w:t>
      </w:r>
      <w:proofErr w:type="spellEnd"/>
      <w:r w:rsidR="00603F6E" w:rsidRPr="00E858EB">
        <w:rPr>
          <w:rFonts w:ascii="Georgia" w:hAnsi="Georgia" w:cs="Times New Roman"/>
          <w:sz w:val="22"/>
        </w:rPr>
        <w:t xml:space="preserve"> oleh bank syariah</w:t>
      </w:r>
      <w:r w:rsidR="005A7699" w:rsidRPr="00E858EB">
        <w:rPr>
          <w:rFonts w:ascii="Georgia" w:hAnsi="Georgia" w:cs="Times New Roman"/>
          <w:sz w:val="22"/>
        </w:rPr>
        <w:t xml:space="preserve"> (</w:t>
      </w:r>
      <w:r w:rsidR="005A7699" w:rsidRPr="00E858EB">
        <w:rPr>
          <w:rFonts w:ascii="Georgia" w:hAnsi="Georgia" w:cs="Times New Roman"/>
          <w:noProof/>
          <w:sz w:val="22"/>
        </w:rPr>
        <w:t>Mita Nopitasari, 2019)</w:t>
      </w:r>
      <w:r w:rsidR="00603F6E" w:rsidRPr="00E858EB">
        <w:rPr>
          <w:rFonts w:ascii="Georgia" w:hAnsi="Georgia" w:cs="Times New Roman"/>
          <w:sz w:val="22"/>
        </w:rPr>
        <w:t xml:space="preserve">. Fakta </w:t>
      </w:r>
      <w:proofErr w:type="spellStart"/>
      <w:r w:rsidR="00603F6E" w:rsidRPr="00E858EB">
        <w:rPr>
          <w:rFonts w:ascii="Georgia" w:hAnsi="Georgia" w:cs="Times New Roman"/>
          <w:sz w:val="22"/>
        </w:rPr>
        <w:t>membuktikan</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bahwa</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biaya</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untuk</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mengembangkan</w:t>
      </w:r>
      <w:proofErr w:type="spellEnd"/>
      <w:r w:rsidR="00603F6E" w:rsidRPr="00E858EB">
        <w:rPr>
          <w:rFonts w:ascii="Georgia" w:hAnsi="Georgia" w:cs="Times New Roman"/>
          <w:sz w:val="22"/>
        </w:rPr>
        <w:t xml:space="preserve"> bank syariah oleh Bank Indonesia </w:t>
      </w:r>
      <w:proofErr w:type="spellStart"/>
      <w:r w:rsidR="00603F6E" w:rsidRPr="00E858EB">
        <w:rPr>
          <w:rFonts w:ascii="Georgia" w:hAnsi="Georgia" w:cs="Times New Roman"/>
          <w:sz w:val="22"/>
        </w:rPr>
        <w:t>masih</w:t>
      </w:r>
      <w:proofErr w:type="spellEnd"/>
      <w:r w:rsidR="00603F6E" w:rsidRPr="00E858EB">
        <w:rPr>
          <w:rFonts w:ascii="Georgia" w:hAnsi="Georgia" w:cs="Times New Roman"/>
          <w:sz w:val="22"/>
        </w:rPr>
        <w:t xml:space="preserve"> sangat </w:t>
      </w:r>
      <w:proofErr w:type="spellStart"/>
      <w:r w:rsidR="00603F6E" w:rsidRPr="00E858EB">
        <w:rPr>
          <w:rFonts w:ascii="Georgia" w:hAnsi="Georgia" w:cs="Times New Roman"/>
          <w:sz w:val="22"/>
        </w:rPr>
        <w:t>kecil</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sehingga</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dalam</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berbagai</w:t>
      </w:r>
      <w:proofErr w:type="spellEnd"/>
      <w:r w:rsidR="00603F6E" w:rsidRPr="00E858EB">
        <w:rPr>
          <w:rFonts w:ascii="Georgia" w:hAnsi="Georgia" w:cs="Times New Roman"/>
          <w:sz w:val="22"/>
        </w:rPr>
        <w:t xml:space="preserve"> momentum </w:t>
      </w:r>
      <w:proofErr w:type="spellStart"/>
      <w:r w:rsidR="00603F6E" w:rsidRPr="00E858EB">
        <w:rPr>
          <w:rFonts w:ascii="Georgia" w:hAnsi="Georgia" w:cs="Times New Roman"/>
          <w:sz w:val="22"/>
        </w:rPr>
        <w:t>promosi</w:t>
      </w:r>
      <w:proofErr w:type="spellEnd"/>
      <w:r w:rsidR="00603F6E" w:rsidRPr="00E858EB">
        <w:rPr>
          <w:rFonts w:ascii="Georgia" w:hAnsi="Georgia" w:cs="Times New Roman"/>
          <w:sz w:val="22"/>
        </w:rPr>
        <w:t xml:space="preserve"> bank syariah, </w:t>
      </w:r>
      <w:proofErr w:type="spellStart"/>
      <w:r w:rsidR="00603F6E" w:rsidRPr="00E858EB">
        <w:rPr>
          <w:rFonts w:ascii="Georgia" w:hAnsi="Georgia" w:cs="Times New Roman"/>
          <w:sz w:val="22"/>
        </w:rPr>
        <w:t>sumbangan</w:t>
      </w:r>
      <w:proofErr w:type="spellEnd"/>
      <w:r w:rsidR="00603F6E" w:rsidRPr="00E858EB">
        <w:rPr>
          <w:rFonts w:ascii="Georgia" w:hAnsi="Georgia" w:cs="Times New Roman"/>
          <w:sz w:val="22"/>
        </w:rPr>
        <w:t xml:space="preserve"> Bank Indonesia </w:t>
      </w:r>
      <w:proofErr w:type="spellStart"/>
      <w:r w:rsidR="00603F6E" w:rsidRPr="00E858EB">
        <w:rPr>
          <w:rFonts w:ascii="Georgia" w:hAnsi="Georgia" w:cs="Times New Roman"/>
          <w:sz w:val="22"/>
        </w:rPr>
        <w:t>masih</w:t>
      </w:r>
      <w:proofErr w:type="spellEnd"/>
      <w:r w:rsidR="00603F6E" w:rsidRPr="00E858EB">
        <w:rPr>
          <w:rFonts w:ascii="Georgia" w:hAnsi="Georgia" w:cs="Times New Roman"/>
          <w:sz w:val="22"/>
        </w:rPr>
        <w:t xml:space="preserve"> sangat </w:t>
      </w:r>
      <w:proofErr w:type="spellStart"/>
      <w:r w:rsidR="00603F6E" w:rsidRPr="00E858EB">
        <w:rPr>
          <w:rFonts w:ascii="Georgia" w:hAnsi="Georgia" w:cs="Times New Roman"/>
          <w:sz w:val="22"/>
        </w:rPr>
        <w:t>kecil</w:t>
      </w:r>
      <w:proofErr w:type="spellEnd"/>
      <w:r w:rsidR="005A7699" w:rsidRPr="00E858EB">
        <w:rPr>
          <w:rFonts w:ascii="Georgia" w:hAnsi="Georgia" w:cs="Times New Roman"/>
          <w:sz w:val="22"/>
        </w:rPr>
        <w:t xml:space="preserve"> (</w:t>
      </w:r>
      <w:r w:rsidR="005A7699" w:rsidRPr="00E858EB">
        <w:rPr>
          <w:rFonts w:ascii="Georgia" w:hAnsi="Georgia" w:cs="Times New Roman"/>
          <w:noProof/>
          <w:sz w:val="22"/>
        </w:rPr>
        <w:t>Puji Lestari, 2009)</w:t>
      </w:r>
      <w:r w:rsidR="00603F6E" w:rsidRPr="00E858EB">
        <w:rPr>
          <w:rFonts w:ascii="Georgia" w:hAnsi="Georgia" w:cs="Times New Roman"/>
          <w:sz w:val="22"/>
        </w:rPr>
        <w:t>. Data</w:t>
      </w:r>
      <w:r w:rsidR="00603F6E" w:rsidRPr="00E858EB">
        <w:rPr>
          <w:rFonts w:ascii="Georgia" w:hAnsi="Georgia" w:cs="Times New Roman"/>
          <w:spacing w:val="-14"/>
          <w:sz w:val="22"/>
        </w:rPr>
        <w:t xml:space="preserve"> </w:t>
      </w:r>
      <w:proofErr w:type="spellStart"/>
      <w:r w:rsidR="00603F6E" w:rsidRPr="00E858EB">
        <w:rPr>
          <w:rFonts w:ascii="Georgia" w:hAnsi="Georgia" w:cs="Times New Roman"/>
          <w:i/>
          <w:iCs/>
          <w:sz w:val="22"/>
        </w:rPr>
        <w:t>statistik</w:t>
      </w:r>
      <w:proofErr w:type="spellEnd"/>
      <w:r w:rsidR="00603F6E" w:rsidRPr="00E858EB">
        <w:rPr>
          <w:rFonts w:ascii="Georgia" w:hAnsi="Georgia" w:cs="Times New Roman"/>
          <w:spacing w:val="-15"/>
          <w:sz w:val="22"/>
        </w:rPr>
        <w:t xml:space="preserve"> </w:t>
      </w:r>
      <w:proofErr w:type="spellStart"/>
      <w:r w:rsidR="00603F6E" w:rsidRPr="00E858EB">
        <w:rPr>
          <w:rFonts w:ascii="Georgia" w:hAnsi="Georgia" w:cs="Times New Roman"/>
          <w:sz w:val="22"/>
        </w:rPr>
        <w:t>perbankan</w:t>
      </w:r>
      <w:proofErr w:type="spellEnd"/>
      <w:r w:rsidR="00603F6E" w:rsidRPr="00E858EB">
        <w:rPr>
          <w:rFonts w:ascii="Georgia" w:hAnsi="Georgia" w:cs="Times New Roman"/>
          <w:spacing w:val="-14"/>
          <w:sz w:val="22"/>
        </w:rPr>
        <w:t xml:space="preserve"> </w:t>
      </w:r>
      <w:r w:rsidR="00603F6E" w:rsidRPr="00E858EB">
        <w:rPr>
          <w:rFonts w:ascii="Georgia" w:hAnsi="Georgia" w:cs="Times New Roman"/>
          <w:sz w:val="22"/>
        </w:rPr>
        <w:t>syariah</w:t>
      </w:r>
      <w:r w:rsidR="00603F6E" w:rsidRPr="00E858EB">
        <w:rPr>
          <w:rFonts w:ascii="Georgia" w:hAnsi="Georgia" w:cs="Times New Roman"/>
          <w:spacing w:val="-14"/>
          <w:sz w:val="22"/>
        </w:rPr>
        <w:t xml:space="preserve"> </w:t>
      </w:r>
      <w:r w:rsidR="00603F6E" w:rsidRPr="00E858EB">
        <w:rPr>
          <w:rFonts w:ascii="Georgia" w:hAnsi="Georgia" w:cs="Times New Roman"/>
          <w:sz w:val="22"/>
        </w:rPr>
        <w:t>2013</w:t>
      </w:r>
      <w:r w:rsidR="00603F6E" w:rsidRPr="00E858EB">
        <w:rPr>
          <w:rFonts w:ascii="Georgia" w:hAnsi="Georgia" w:cs="Times New Roman"/>
          <w:spacing w:val="-14"/>
          <w:sz w:val="22"/>
        </w:rPr>
        <w:t xml:space="preserve"> </w:t>
      </w:r>
      <w:r w:rsidR="00603F6E" w:rsidRPr="00E858EB">
        <w:rPr>
          <w:rFonts w:ascii="Georgia" w:hAnsi="Georgia" w:cs="Times New Roman"/>
          <w:sz w:val="22"/>
        </w:rPr>
        <w:t>yang</w:t>
      </w:r>
      <w:r w:rsidR="00603F6E" w:rsidRPr="00E858EB">
        <w:rPr>
          <w:rFonts w:ascii="Georgia" w:hAnsi="Georgia" w:cs="Times New Roman"/>
          <w:spacing w:val="-14"/>
          <w:sz w:val="22"/>
        </w:rPr>
        <w:t xml:space="preserve"> </w:t>
      </w:r>
      <w:proofErr w:type="spellStart"/>
      <w:r w:rsidR="00603F6E" w:rsidRPr="00E858EB">
        <w:rPr>
          <w:rFonts w:ascii="Georgia" w:hAnsi="Georgia" w:cs="Times New Roman"/>
          <w:sz w:val="22"/>
        </w:rPr>
        <w:t>dilansir</w:t>
      </w:r>
      <w:proofErr w:type="spellEnd"/>
      <w:r w:rsidR="00603F6E" w:rsidRPr="00E858EB">
        <w:rPr>
          <w:rFonts w:ascii="Georgia" w:hAnsi="Georgia" w:cs="Times New Roman"/>
          <w:spacing w:val="-14"/>
          <w:sz w:val="22"/>
        </w:rPr>
        <w:t xml:space="preserve"> </w:t>
      </w:r>
      <w:r w:rsidR="00603F6E" w:rsidRPr="00E858EB">
        <w:rPr>
          <w:rFonts w:ascii="Georgia" w:hAnsi="Georgia" w:cs="Times New Roman"/>
          <w:sz w:val="22"/>
        </w:rPr>
        <w:t xml:space="preserve">Bank Indonesia, </w:t>
      </w:r>
      <w:proofErr w:type="spellStart"/>
      <w:r w:rsidR="00603F6E" w:rsidRPr="00E858EB">
        <w:rPr>
          <w:rFonts w:ascii="Georgia" w:hAnsi="Georgia" w:cs="Times New Roman"/>
          <w:sz w:val="22"/>
        </w:rPr>
        <w:t>biaya</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promosi</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industri</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mencapai</w:t>
      </w:r>
      <w:proofErr w:type="spellEnd"/>
      <w:r w:rsidR="00603F6E" w:rsidRPr="00E858EB">
        <w:rPr>
          <w:rFonts w:ascii="Georgia" w:hAnsi="Georgia" w:cs="Times New Roman"/>
          <w:sz w:val="22"/>
        </w:rPr>
        <w:t xml:space="preserve"> Rp. 62 </w:t>
      </w:r>
      <w:proofErr w:type="spellStart"/>
      <w:r w:rsidR="00603F6E" w:rsidRPr="00E858EB">
        <w:rPr>
          <w:rFonts w:ascii="Georgia" w:hAnsi="Georgia" w:cs="Times New Roman"/>
          <w:sz w:val="22"/>
        </w:rPr>
        <w:t>miliar</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periode</w:t>
      </w:r>
      <w:proofErr w:type="spellEnd"/>
      <w:r w:rsidR="00603F6E" w:rsidRPr="00E858EB">
        <w:rPr>
          <w:rFonts w:ascii="Georgia" w:hAnsi="Georgia" w:cs="Times New Roman"/>
          <w:sz w:val="22"/>
        </w:rPr>
        <w:t xml:space="preserve"> Maret 2013. Jika </w:t>
      </w:r>
      <w:proofErr w:type="spellStart"/>
      <w:r w:rsidR="00603F6E" w:rsidRPr="00E858EB">
        <w:rPr>
          <w:rFonts w:ascii="Georgia" w:hAnsi="Georgia" w:cs="Times New Roman"/>
          <w:sz w:val="22"/>
        </w:rPr>
        <w:t>dibandingkan</w:t>
      </w:r>
      <w:proofErr w:type="spellEnd"/>
      <w:r w:rsidR="00603F6E" w:rsidRPr="00E858EB">
        <w:rPr>
          <w:rFonts w:ascii="Georgia" w:hAnsi="Georgia" w:cs="Times New Roman"/>
          <w:spacing w:val="1"/>
          <w:sz w:val="22"/>
        </w:rPr>
        <w:t xml:space="preserve"> </w:t>
      </w:r>
      <w:proofErr w:type="spellStart"/>
      <w:r w:rsidR="00603F6E" w:rsidRPr="00E858EB">
        <w:rPr>
          <w:rFonts w:ascii="Georgia" w:hAnsi="Georgia" w:cs="Times New Roman"/>
          <w:spacing w:val="-1"/>
          <w:sz w:val="22"/>
        </w:rPr>
        <w:t>dengan</w:t>
      </w:r>
      <w:proofErr w:type="spellEnd"/>
      <w:r w:rsidR="00603F6E" w:rsidRPr="00E858EB">
        <w:rPr>
          <w:rFonts w:ascii="Georgia" w:hAnsi="Georgia" w:cs="Times New Roman"/>
          <w:spacing w:val="-15"/>
          <w:sz w:val="22"/>
        </w:rPr>
        <w:t xml:space="preserve"> </w:t>
      </w:r>
      <w:r w:rsidR="00603F6E" w:rsidRPr="00E858EB">
        <w:rPr>
          <w:rFonts w:ascii="Georgia" w:hAnsi="Georgia" w:cs="Times New Roman"/>
          <w:spacing w:val="-1"/>
          <w:sz w:val="22"/>
        </w:rPr>
        <w:t>bank</w:t>
      </w:r>
      <w:r w:rsidR="00603F6E" w:rsidRPr="00E858EB">
        <w:rPr>
          <w:rFonts w:ascii="Georgia" w:hAnsi="Georgia" w:cs="Times New Roman"/>
          <w:spacing w:val="-14"/>
          <w:sz w:val="22"/>
        </w:rPr>
        <w:t xml:space="preserve"> </w:t>
      </w:r>
      <w:proofErr w:type="spellStart"/>
      <w:r w:rsidR="00603F6E" w:rsidRPr="00E858EB">
        <w:rPr>
          <w:rFonts w:ascii="Georgia" w:hAnsi="Georgia" w:cs="Times New Roman"/>
          <w:spacing w:val="-1"/>
          <w:sz w:val="22"/>
        </w:rPr>
        <w:t>konvensional</w:t>
      </w:r>
      <w:proofErr w:type="spellEnd"/>
      <w:r w:rsidR="00603F6E" w:rsidRPr="00E858EB">
        <w:rPr>
          <w:rFonts w:ascii="Georgia" w:hAnsi="Georgia" w:cs="Times New Roman"/>
          <w:spacing w:val="-1"/>
          <w:sz w:val="22"/>
        </w:rPr>
        <w:t>,</w:t>
      </w:r>
      <w:r w:rsidR="00603F6E" w:rsidRPr="00E858EB">
        <w:rPr>
          <w:rFonts w:ascii="Georgia" w:hAnsi="Georgia" w:cs="Times New Roman"/>
          <w:spacing w:val="-13"/>
          <w:sz w:val="22"/>
        </w:rPr>
        <w:t xml:space="preserve"> </w:t>
      </w:r>
      <w:proofErr w:type="spellStart"/>
      <w:r w:rsidR="00603F6E" w:rsidRPr="00E858EB">
        <w:rPr>
          <w:rFonts w:ascii="Georgia" w:hAnsi="Georgia" w:cs="Times New Roman"/>
          <w:sz w:val="22"/>
        </w:rPr>
        <w:t>biaya</w:t>
      </w:r>
      <w:proofErr w:type="spellEnd"/>
      <w:r w:rsidR="00603F6E" w:rsidRPr="00E858EB">
        <w:rPr>
          <w:rFonts w:ascii="Georgia" w:hAnsi="Georgia" w:cs="Times New Roman"/>
          <w:spacing w:val="-16"/>
          <w:sz w:val="22"/>
        </w:rPr>
        <w:t xml:space="preserve"> </w:t>
      </w:r>
      <w:proofErr w:type="spellStart"/>
      <w:r w:rsidR="00603F6E" w:rsidRPr="00E858EB">
        <w:rPr>
          <w:rFonts w:ascii="Georgia" w:hAnsi="Georgia" w:cs="Times New Roman"/>
          <w:sz w:val="22"/>
        </w:rPr>
        <w:t>pengembangan</w:t>
      </w:r>
      <w:proofErr w:type="spellEnd"/>
      <w:r w:rsidR="00603F6E" w:rsidRPr="00E858EB">
        <w:rPr>
          <w:rFonts w:ascii="Georgia" w:hAnsi="Georgia" w:cs="Times New Roman"/>
          <w:spacing w:val="-11"/>
          <w:sz w:val="22"/>
        </w:rPr>
        <w:t xml:space="preserve"> </w:t>
      </w:r>
      <w:r w:rsidR="00603F6E" w:rsidRPr="00E858EB">
        <w:rPr>
          <w:rFonts w:ascii="Georgia" w:hAnsi="Georgia" w:cs="Times New Roman"/>
          <w:sz w:val="22"/>
        </w:rPr>
        <w:t>bank</w:t>
      </w:r>
      <w:r w:rsidR="00603F6E" w:rsidRPr="00E858EB">
        <w:rPr>
          <w:rFonts w:ascii="Georgia" w:hAnsi="Georgia" w:cs="Times New Roman"/>
          <w:spacing w:val="-14"/>
          <w:sz w:val="22"/>
        </w:rPr>
        <w:t xml:space="preserve"> </w:t>
      </w:r>
      <w:r w:rsidR="00603F6E" w:rsidRPr="00E858EB">
        <w:rPr>
          <w:rFonts w:ascii="Georgia" w:hAnsi="Georgia" w:cs="Times New Roman"/>
          <w:sz w:val="22"/>
        </w:rPr>
        <w:t>syariah</w:t>
      </w:r>
      <w:r w:rsidR="00603F6E" w:rsidRPr="00E858EB">
        <w:rPr>
          <w:rFonts w:ascii="Georgia" w:hAnsi="Georgia" w:cs="Times New Roman"/>
          <w:spacing w:val="-15"/>
          <w:sz w:val="22"/>
        </w:rPr>
        <w:t xml:space="preserve"> </w:t>
      </w:r>
      <w:r w:rsidR="00603F6E" w:rsidRPr="00E858EB">
        <w:rPr>
          <w:rFonts w:ascii="Georgia" w:hAnsi="Georgia" w:cs="Times New Roman"/>
          <w:sz w:val="22"/>
        </w:rPr>
        <w:t>yang</w:t>
      </w:r>
      <w:r w:rsidR="00603F6E" w:rsidRPr="00E858EB">
        <w:rPr>
          <w:rFonts w:ascii="Georgia" w:hAnsi="Georgia" w:cs="Times New Roman"/>
          <w:spacing w:val="-14"/>
          <w:sz w:val="22"/>
        </w:rPr>
        <w:t xml:space="preserve"> </w:t>
      </w:r>
      <w:proofErr w:type="spellStart"/>
      <w:r w:rsidR="00603F6E" w:rsidRPr="00E858EB">
        <w:rPr>
          <w:rFonts w:ascii="Georgia" w:hAnsi="Georgia" w:cs="Times New Roman"/>
          <w:sz w:val="22"/>
        </w:rPr>
        <w:t>diberikan</w:t>
      </w:r>
      <w:proofErr w:type="spellEnd"/>
      <w:r w:rsidR="00603F6E" w:rsidRPr="00E858EB">
        <w:rPr>
          <w:rFonts w:ascii="Georgia" w:hAnsi="Georgia" w:cs="Times New Roman"/>
          <w:spacing w:val="-14"/>
          <w:sz w:val="22"/>
        </w:rPr>
        <w:t xml:space="preserve"> </w:t>
      </w:r>
      <w:r w:rsidR="00603F6E" w:rsidRPr="00E858EB">
        <w:rPr>
          <w:rFonts w:ascii="Georgia" w:hAnsi="Georgia" w:cs="Times New Roman"/>
          <w:sz w:val="22"/>
        </w:rPr>
        <w:t>oleh</w:t>
      </w:r>
      <w:r w:rsidR="00603F6E" w:rsidRPr="00E858EB">
        <w:rPr>
          <w:rFonts w:ascii="Georgia" w:hAnsi="Georgia" w:cs="Times New Roman"/>
          <w:spacing w:val="-15"/>
          <w:sz w:val="22"/>
        </w:rPr>
        <w:t xml:space="preserve"> </w:t>
      </w:r>
      <w:r w:rsidR="00603F6E" w:rsidRPr="00E858EB">
        <w:rPr>
          <w:rFonts w:ascii="Georgia" w:hAnsi="Georgia" w:cs="Times New Roman"/>
          <w:sz w:val="22"/>
        </w:rPr>
        <w:t>Bank</w:t>
      </w:r>
      <w:r w:rsidR="00603F6E" w:rsidRPr="00E858EB">
        <w:rPr>
          <w:rFonts w:ascii="Georgia" w:hAnsi="Georgia" w:cs="Times New Roman"/>
          <w:spacing w:val="-14"/>
          <w:sz w:val="22"/>
        </w:rPr>
        <w:t xml:space="preserve"> </w:t>
      </w:r>
      <w:r w:rsidR="00603F6E" w:rsidRPr="00E858EB">
        <w:rPr>
          <w:rFonts w:ascii="Georgia" w:hAnsi="Georgia" w:cs="Times New Roman"/>
          <w:sz w:val="22"/>
        </w:rPr>
        <w:t xml:space="preserve">Indonesia </w:t>
      </w:r>
      <w:proofErr w:type="spellStart"/>
      <w:r w:rsidR="00603F6E" w:rsidRPr="00E858EB">
        <w:rPr>
          <w:rFonts w:ascii="Georgia" w:hAnsi="Georgia" w:cs="Times New Roman"/>
          <w:sz w:val="22"/>
        </w:rPr>
        <w:t>masih</w:t>
      </w:r>
      <w:proofErr w:type="spellEnd"/>
      <w:r w:rsidR="00603F6E" w:rsidRPr="00E858EB">
        <w:rPr>
          <w:rFonts w:ascii="Georgia" w:hAnsi="Georgia" w:cs="Times New Roman"/>
          <w:spacing w:val="-1"/>
          <w:sz w:val="22"/>
        </w:rPr>
        <w:t xml:space="preserve"> </w:t>
      </w:r>
      <w:r w:rsidR="00603F6E" w:rsidRPr="00E858EB">
        <w:rPr>
          <w:rFonts w:ascii="Georgia" w:hAnsi="Georgia" w:cs="Times New Roman"/>
          <w:sz w:val="22"/>
        </w:rPr>
        <w:t xml:space="preserve">sangat </w:t>
      </w:r>
      <w:proofErr w:type="spellStart"/>
      <w:r w:rsidR="00603F6E" w:rsidRPr="00E858EB">
        <w:rPr>
          <w:rFonts w:ascii="Georgia" w:hAnsi="Georgia" w:cs="Times New Roman"/>
          <w:sz w:val="22"/>
        </w:rPr>
        <w:t>kecil</w:t>
      </w:r>
      <w:proofErr w:type="spellEnd"/>
      <w:r w:rsidR="00603F6E" w:rsidRPr="00E858EB">
        <w:rPr>
          <w:rFonts w:ascii="Georgia" w:hAnsi="Georgia" w:cs="Times New Roman"/>
          <w:sz w:val="22"/>
        </w:rPr>
        <w:t xml:space="preserve">. Bank Syariah Indonesia (BSI) </w:t>
      </w:r>
      <w:proofErr w:type="spellStart"/>
      <w:r w:rsidR="00603F6E" w:rsidRPr="00E858EB">
        <w:rPr>
          <w:rFonts w:ascii="Georgia" w:hAnsi="Georgia" w:cs="Times New Roman"/>
          <w:sz w:val="22"/>
        </w:rPr>
        <w:t>merupakan</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hasil</w:t>
      </w:r>
      <w:proofErr w:type="spellEnd"/>
      <w:r w:rsidR="00603F6E" w:rsidRPr="00E858EB">
        <w:rPr>
          <w:rFonts w:ascii="Georgia" w:hAnsi="Georgia" w:cs="Times New Roman"/>
          <w:sz w:val="22"/>
        </w:rPr>
        <w:t xml:space="preserve"> </w:t>
      </w:r>
      <w:r w:rsidR="00603F6E" w:rsidRPr="00E858EB">
        <w:rPr>
          <w:rFonts w:ascii="Georgia" w:hAnsi="Georgia" w:cs="Times New Roman"/>
          <w:i/>
          <w:iCs/>
          <w:sz w:val="22"/>
        </w:rPr>
        <w:t>merger</w:t>
      </w:r>
      <w:r w:rsidR="00603F6E" w:rsidRPr="00E858EB">
        <w:rPr>
          <w:rFonts w:ascii="Georgia" w:hAnsi="Georgia" w:cs="Times New Roman"/>
          <w:sz w:val="22"/>
        </w:rPr>
        <w:t xml:space="preserve"> </w:t>
      </w:r>
      <w:proofErr w:type="spellStart"/>
      <w:r w:rsidR="00603F6E" w:rsidRPr="00E858EB">
        <w:rPr>
          <w:rFonts w:ascii="Georgia" w:hAnsi="Georgia" w:cs="Times New Roman"/>
          <w:sz w:val="22"/>
        </w:rPr>
        <w:t>dari</w:t>
      </w:r>
      <w:proofErr w:type="spellEnd"/>
      <w:r w:rsidR="00603F6E" w:rsidRPr="00E858EB">
        <w:rPr>
          <w:rFonts w:ascii="Georgia" w:hAnsi="Georgia" w:cs="Times New Roman"/>
          <w:sz w:val="22"/>
        </w:rPr>
        <w:t xml:space="preserve"> BRIS, BSM, dan BNI Syariah pada </w:t>
      </w:r>
      <w:proofErr w:type="spellStart"/>
      <w:r w:rsidR="00603F6E" w:rsidRPr="00E858EB">
        <w:rPr>
          <w:rFonts w:ascii="Georgia" w:hAnsi="Georgia" w:cs="Times New Roman"/>
          <w:sz w:val="22"/>
        </w:rPr>
        <w:t>tanggal</w:t>
      </w:r>
      <w:proofErr w:type="spellEnd"/>
      <w:r w:rsidR="00603F6E" w:rsidRPr="00E858EB">
        <w:rPr>
          <w:rFonts w:ascii="Georgia" w:hAnsi="Georgia" w:cs="Times New Roman"/>
          <w:sz w:val="22"/>
        </w:rPr>
        <w:t xml:space="preserve"> 1 </w:t>
      </w:r>
      <w:proofErr w:type="spellStart"/>
      <w:r w:rsidR="00603F6E" w:rsidRPr="00E858EB">
        <w:rPr>
          <w:rFonts w:ascii="Georgia" w:hAnsi="Georgia" w:cs="Times New Roman"/>
          <w:sz w:val="22"/>
        </w:rPr>
        <w:t>Februari</w:t>
      </w:r>
      <w:proofErr w:type="spellEnd"/>
      <w:r w:rsidR="00603F6E" w:rsidRPr="00E858EB">
        <w:rPr>
          <w:rFonts w:ascii="Georgia" w:hAnsi="Georgia" w:cs="Times New Roman"/>
          <w:sz w:val="22"/>
        </w:rPr>
        <w:t xml:space="preserve"> 2021. </w:t>
      </w:r>
      <w:proofErr w:type="spellStart"/>
      <w:r w:rsidR="00603F6E" w:rsidRPr="00E858EB">
        <w:rPr>
          <w:rFonts w:ascii="Georgia" w:hAnsi="Georgia" w:cs="Times New Roman"/>
          <w:sz w:val="22"/>
        </w:rPr>
        <w:t>Semakin</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terbatas</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anggaran</w:t>
      </w:r>
      <w:proofErr w:type="spellEnd"/>
      <w:r w:rsidR="00603F6E" w:rsidRPr="00E858EB">
        <w:rPr>
          <w:rFonts w:ascii="Georgia" w:hAnsi="Georgia" w:cs="Times New Roman"/>
          <w:sz w:val="22"/>
        </w:rPr>
        <w:t xml:space="preserve"> yang </w:t>
      </w:r>
      <w:proofErr w:type="spellStart"/>
      <w:r w:rsidR="00603F6E" w:rsidRPr="00E858EB">
        <w:rPr>
          <w:rFonts w:ascii="Georgia" w:hAnsi="Georgia" w:cs="Times New Roman"/>
          <w:sz w:val="22"/>
        </w:rPr>
        <w:t>tersedia</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semakin</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sempit</w:t>
      </w:r>
      <w:proofErr w:type="spellEnd"/>
      <w:r w:rsidR="00603F6E" w:rsidRPr="00E858EB">
        <w:rPr>
          <w:rFonts w:ascii="Georgia" w:hAnsi="Georgia" w:cs="Times New Roman"/>
          <w:sz w:val="22"/>
        </w:rPr>
        <w:t xml:space="preserve"> pula </w:t>
      </w:r>
      <w:proofErr w:type="spellStart"/>
      <w:r w:rsidR="00603F6E" w:rsidRPr="00E858EB">
        <w:rPr>
          <w:rFonts w:ascii="Georgia" w:hAnsi="Georgia" w:cs="Times New Roman"/>
          <w:sz w:val="22"/>
        </w:rPr>
        <w:t>ruang</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gerak</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perusahaan</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dalam</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memilih</w:t>
      </w:r>
      <w:proofErr w:type="spellEnd"/>
      <w:r w:rsidR="00603F6E" w:rsidRPr="00E858EB">
        <w:rPr>
          <w:rFonts w:ascii="Georgia" w:hAnsi="Georgia" w:cs="Times New Roman"/>
          <w:sz w:val="22"/>
        </w:rPr>
        <w:t xml:space="preserve"> media </w:t>
      </w:r>
      <w:proofErr w:type="spellStart"/>
      <w:r w:rsidR="00603F6E" w:rsidRPr="00E858EB">
        <w:rPr>
          <w:rFonts w:ascii="Georgia" w:hAnsi="Georgia" w:cs="Times New Roman"/>
          <w:sz w:val="22"/>
        </w:rPr>
        <w:t>promosinya</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Sebaliknya</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semakin</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besar</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anggaran</w:t>
      </w:r>
      <w:proofErr w:type="spellEnd"/>
      <w:r w:rsidR="00603F6E" w:rsidRPr="00E858EB">
        <w:rPr>
          <w:rFonts w:ascii="Georgia" w:hAnsi="Georgia" w:cs="Times New Roman"/>
          <w:sz w:val="22"/>
        </w:rPr>
        <w:t xml:space="preserve"> yang </w:t>
      </w:r>
      <w:proofErr w:type="spellStart"/>
      <w:r w:rsidR="00603F6E" w:rsidRPr="00E858EB">
        <w:rPr>
          <w:rFonts w:ascii="Georgia" w:hAnsi="Georgia" w:cs="Times New Roman"/>
          <w:sz w:val="22"/>
        </w:rPr>
        <w:t>tersedia</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semakin</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leluasa</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perusahaan</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untuk</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memilih</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cara</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promosi</w:t>
      </w:r>
      <w:proofErr w:type="spellEnd"/>
      <w:r w:rsidR="00603F6E" w:rsidRPr="00E858EB">
        <w:rPr>
          <w:rFonts w:ascii="Georgia" w:hAnsi="Georgia" w:cs="Times New Roman"/>
          <w:sz w:val="22"/>
        </w:rPr>
        <w:t xml:space="preserve"> yang </w:t>
      </w:r>
      <w:proofErr w:type="spellStart"/>
      <w:r w:rsidR="00603F6E" w:rsidRPr="00E858EB">
        <w:rPr>
          <w:rFonts w:ascii="Georgia" w:hAnsi="Georgia" w:cs="Times New Roman"/>
          <w:sz w:val="22"/>
        </w:rPr>
        <w:t>dianggap</w:t>
      </w:r>
      <w:proofErr w:type="spellEnd"/>
      <w:r w:rsidR="00603F6E" w:rsidRPr="00E858EB">
        <w:rPr>
          <w:rFonts w:ascii="Georgia" w:hAnsi="Georgia" w:cs="Times New Roman"/>
          <w:sz w:val="22"/>
        </w:rPr>
        <w:t xml:space="preserve"> paling </w:t>
      </w:r>
      <w:proofErr w:type="spellStart"/>
      <w:r w:rsidR="00603F6E" w:rsidRPr="00E858EB">
        <w:rPr>
          <w:rFonts w:ascii="Georgia" w:hAnsi="Georgia" w:cs="Times New Roman"/>
          <w:sz w:val="22"/>
        </w:rPr>
        <w:t>menguntungkan</w:t>
      </w:r>
      <w:proofErr w:type="spellEnd"/>
      <w:r w:rsidR="005A7699" w:rsidRPr="00E858EB">
        <w:rPr>
          <w:rFonts w:ascii="Georgia" w:hAnsi="Georgia" w:cs="Times New Roman"/>
          <w:sz w:val="22"/>
        </w:rPr>
        <w:t xml:space="preserve"> (</w:t>
      </w:r>
      <w:proofErr w:type="spellStart"/>
      <w:r w:rsidR="005A7699" w:rsidRPr="00E858EB">
        <w:rPr>
          <w:rFonts w:ascii="Georgia" w:hAnsi="Georgia" w:cs="Times New Roman"/>
          <w:noProof/>
          <w:sz w:val="22"/>
        </w:rPr>
        <w:t>Dinillah</w:t>
      </w:r>
      <w:proofErr w:type="spellEnd"/>
      <w:r w:rsidR="005A7699" w:rsidRPr="00E858EB">
        <w:rPr>
          <w:rFonts w:ascii="Georgia" w:hAnsi="Georgia" w:cs="Times New Roman"/>
          <w:noProof/>
          <w:sz w:val="22"/>
        </w:rPr>
        <w:t xml:space="preserve"> Arifah, 2015)</w:t>
      </w:r>
      <w:r w:rsidR="00603F6E" w:rsidRPr="00E858EB">
        <w:rPr>
          <w:rFonts w:ascii="Georgia" w:hAnsi="Georgia" w:cs="Times New Roman"/>
          <w:sz w:val="22"/>
        </w:rPr>
        <w:t xml:space="preserve">. </w:t>
      </w:r>
      <w:proofErr w:type="spellStart"/>
      <w:r w:rsidR="00603F6E" w:rsidRPr="00E858EB">
        <w:rPr>
          <w:rFonts w:ascii="Georgia" w:hAnsi="Georgia" w:cs="Times New Roman"/>
          <w:sz w:val="22"/>
        </w:rPr>
        <w:t>Berdasarkan</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laporan</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keuangan</w:t>
      </w:r>
      <w:proofErr w:type="spellEnd"/>
      <w:r w:rsidR="00603F6E" w:rsidRPr="00E858EB">
        <w:rPr>
          <w:rFonts w:ascii="Georgia" w:hAnsi="Georgia" w:cs="Times New Roman"/>
          <w:sz w:val="22"/>
        </w:rPr>
        <w:t xml:space="preserve"> Bank Syariah Indonesia </w:t>
      </w:r>
      <w:proofErr w:type="spellStart"/>
      <w:r w:rsidR="00603F6E" w:rsidRPr="00E858EB">
        <w:rPr>
          <w:rFonts w:ascii="Georgia" w:hAnsi="Georgia" w:cs="Times New Roman"/>
          <w:sz w:val="22"/>
        </w:rPr>
        <w:t>tahun</w:t>
      </w:r>
      <w:proofErr w:type="spellEnd"/>
      <w:r w:rsidR="00603F6E" w:rsidRPr="00E858EB">
        <w:rPr>
          <w:rFonts w:ascii="Georgia" w:hAnsi="Georgia" w:cs="Times New Roman"/>
          <w:sz w:val="22"/>
        </w:rPr>
        <w:t xml:space="preserve"> 2021-2022 </w:t>
      </w:r>
      <w:proofErr w:type="spellStart"/>
      <w:r w:rsidR="00603F6E" w:rsidRPr="00E858EB">
        <w:rPr>
          <w:rFonts w:ascii="Georgia" w:hAnsi="Georgia" w:cs="Times New Roman"/>
          <w:sz w:val="22"/>
        </w:rPr>
        <w:t>diketahui</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bahwa</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jumlah</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biaya</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promosi</w:t>
      </w:r>
      <w:proofErr w:type="spellEnd"/>
      <w:r w:rsidR="00603F6E" w:rsidRPr="00E858EB">
        <w:rPr>
          <w:rFonts w:ascii="Georgia" w:hAnsi="Georgia" w:cs="Times New Roman"/>
          <w:sz w:val="22"/>
        </w:rPr>
        <w:t xml:space="preserve"> yang </w:t>
      </w:r>
      <w:proofErr w:type="spellStart"/>
      <w:r w:rsidR="00603F6E" w:rsidRPr="00E858EB">
        <w:rPr>
          <w:rFonts w:ascii="Georgia" w:hAnsi="Georgia" w:cs="Times New Roman"/>
          <w:sz w:val="22"/>
        </w:rPr>
        <w:t>dikeluarkan</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mengalami</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kenaikan</w:t>
      </w:r>
      <w:proofErr w:type="spellEnd"/>
      <w:r w:rsidR="00603F6E" w:rsidRPr="00E858EB">
        <w:rPr>
          <w:rFonts w:ascii="Georgia" w:hAnsi="Georgia" w:cs="Times New Roman"/>
          <w:sz w:val="22"/>
        </w:rPr>
        <w:t xml:space="preserve"> pada </w:t>
      </w:r>
      <w:proofErr w:type="spellStart"/>
      <w:r w:rsidR="00603F6E" w:rsidRPr="00E858EB">
        <w:rPr>
          <w:rFonts w:ascii="Georgia" w:hAnsi="Georgia" w:cs="Times New Roman"/>
          <w:sz w:val="22"/>
        </w:rPr>
        <w:t>tahun</w:t>
      </w:r>
      <w:proofErr w:type="spellEnd"/>
      <w:r w:rsidR="00603F6E" w:rsidRPr="00E858EB">
        <w:rPr>
          <w:rFonts w:ascii="Georgia" w:hAnsi="Georgia" w:cs="Times New Roman"/>
          <w:sz w:val="22"/>
        </w:rPr>
        <w:t xml:space="preserve"> 2022. Hal </w:t>
      </w:r>
      <w:proofErr w:type="spellStart"/>
      <w:r w:rsidR="00603F6E" w:rsidRPr="00E858EB">
        <w:rPr>
          <w:rFonts w:ascii="Georgia" w:hAnsi="Georgia" w:cs="Times New Roman"/>
          <w:sz w:val="22"/>
        </w:rPr>
        <w:t>tersebut</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dapat</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dilihat</w:t>
      </w:r>
      <w:proofErr w:type="spellEnd"/>
      <w:r w:rsidR="00603F6E" w:rsidRPr="00E858EB">
        <w:rPr>
          <w:rFonts w:ascii="Georgia" w:hAnsi="Georgia" w:cs="Times New Roman"/>
          <w:sz w:val="22"/>
        </w:rPr>
        <w:t xml:space="preserve"> pada </w:t>
      </w:r>
      <w:proofErr w:type="spellStart"/>
      <w:r w:rsidR="00603F6E" w:rsidRPr="00E858EB">
        <w:rPr>
          <w:rFonts w:ascii="Georgia" w:hAnsi="Georgia" w:cs="Times New Roman"/>
          <w:sz w:val="22"/>
        </w:rPr>
        <w:t>tabel</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laporan</w:t>
      </w:r>
      <w:proofErr w:type="spellEnd"/>
      <w:r w:rsidR="00603F6E" w:rsidRPr="00E858EB">
        <w:rPr>
          <w:rFonts w:ascii="Georgia" w:hAnsi="Georgia" w:cs="Times New Roman"/>
          <w:sz w:val="22"/>
        </w:rPr>
        <w:t xml:space="preserve"> </w:t>
      </w:r>
      <w:proofErr w:type="spellStart"/>
      <w:r w:rsidR="00603F6E" w:rsidRPr="00E858EB">
        <w:rPr>
          <w:rFonts w:ascii="Georgia" w:hAnsi="Georgia" w:cs="Times New Roman"/>
          <w:sz w:val="22"/>
        </w:rPr>
        <w:t>keuangan</w:t>
      </w:r>
      <w:proofErr w:type="spellEnd"/>
      <w:r w:rsidR="00603F6E" w:rsidRPr="00E858EB">
        <w:rPr>
          <w:rFonts w:ascii="Georgia" w:hAnsi="Georgia" w:cs="Times New Roman"/>
          <w:sz w:val="22"/>
        </w:rPr>
        <w:t xml:space="preserve"> BSI </w:t>
      </w:r>
      <w:proofErr w:type="spellStart"/>
      <w:r w:rsidR="00603F6E" w:rsidRPr="00E858EB">
        <w:rPr>
          <w:rFonts w:ascii="Georgia" w:hAnsi="Georgia" w:cs="Times New Roman"/>
          <w:sz w:val="22"/>
        </w:rPr>
        <w:t>Tahun</w:t>
      </w:r>
      <w:proofErr w:type="spellEnd"/>
      <w:r w:rsidR="00603F6E" w:rsidRPr="00E858EB">
        <w:rPr>
          <w:rFonts w:ascii="Georgia" w:hAnsi="Georgia" w:cs="Times New Roman"/>
          <w:sz w:val="22"/>
        </w:rPr>
        <w:t xml:space="preserve"> 2021-2022:</w:t>
      </w:r>
    </w:p>
    <w:p w14:paraId="78620294" w14:textId="77777777" w:rsidR="00574412" w:rsidRPr="00E858EB" w:rsidRDefault="00574412" w:rsidP="00F13459">
      <w:pPr>
        <w:pStyle w:val="TableParagraph"/>
        <w:ind w:left="720" w:firstLine="698"/>
        <w:jc w:val="both"/>
        <w:rPr>
          <w:rFonts w:ascii="Georgia" w:hAnsi="Georgia" w:cs="Times New Roman"/>
          <w:sz w:val="22"/>
        </w:rPr>
      </w:pPr>
    </w:p>
    <w:p w14:paraId="0D31A068" w14:textId="77777777" w:rsidR="00603F6E" w:rsidRPr="00E858EB" w:rsidRDefault="00603F6E" w:rsidP="00F13459">
      <w:pPr>
        <w:pStyle w:val="TableParagraph"/>
        <w:ind w:left="720" w:firstLine="426"/>
        <w:rPr>
          <w:rFonts w:ascii="Georgia" w:hAnsi="Georgia" w:cs="Times New Roman"/>
          <w:b/>
          <w:bCs/>
          <w:sz w:val="22"/>
        </w:rPr>
      </w:pPr>
      <w:r w:rsidRPr="00E858EB">
        <w:rPr>
          <w:rFonts w:ascii="Georgia" w:hAnsi="Georgia" w:cs="Times New Roman"/>
          <w:b/>
          <w:bCs/>
          <w:sz w:val="22"/>
        </w:rPr>
        <w:t>Tabel 1.1</w:t>
      </w:r>
    </w:p>
    <w:p w14:paraId="0441920F" w14:textId="5A09B348" w:rsidR="00603F6E" w:rsidRPr="00E858EB" w:rsidRDefault="00603F6E" w:rsidP="00F13459">
      <w:pPr>
        <w:pStyle w:val="TableParagraph"/>
        <w:ind w:left="720" w:firstLine="426"/>
        <w:rPr>
          <w:rFonts w:ascii="Georgia" w:hAnsi="Georgia" w:cs="Times New Roman"/>
          <w:sz w:val="22"/>
        </w:rPr>
      </w:pPr>
      <w:proofErr w:type="spellStart"/>
      <w:r w:rsidRPr="00E858EB">
        <w:rPr>
          <w:rFonts w:ascii="Georgia" w:hAnsi="Georgia" w:cs="Times New Roman"/>
          <w:sz w:val="22"/>
        </w:rPr>
        <w:t>Jumlah</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BSI 2021-2022</w:t>
      </w:r>
    </w:p>
    <w:tbl>
      <w:tblPr>
        <w:tblStyle w:val="TableGrid"/>
        <w:tblpPr w:leftFromText="180" w:rightFromText="180" w:vertAnchor="text" w:horzAnchor="margin" w:tblpXSpec="center" w:tblpY="188"/>
        <w:tblW w:w="7435" w:type="dxa"/>
        <w:tblLook w:val="04A0" w:firstRow="1" w:lastRow="0" w:firstColumn="1" w:lastColumn="0" w:noHBand="0" w:noVBand="1"/>
      </w:tblPr>
      <w:tblGrid>
        <w:gridCol w:w="1844"/>
        <w:gridCol w:w="1417"/>
        <w:gridCol w:w="1418"/>
        <w:gridCol w:w="1417"/>
        <w:gridCol w:w="1339"/>
      </w:tblGrid>
      <w:tr w:rsidR="00603F6E" w:rsidRPr="00E858EB" w14:paraId="28C1E146" w14:textId="77777777" w:rsidTr="00F13459">
        <w:trPr>
          <w:trHeight w:val="269"/>
        </w:trPr>
        <w:tc>
          <w:tcPr>
            <w:tcW w:w="7435" w:type="dxa"/>
            <w:gridSpan w:val="5"/>
            <w:shd w:val="clear" w:color="auto" w:fill="FFFF00"/>
          </w:tcPr>
          <w:p w14:paraId="68CA022A" w14:textId="77777777" w:rsidR="00603F6E" w:rsidRPr="00E858EB" w:rsidRDefault="00603F6E" w:rsidP="004E3E9F">
            <w:pPr>
              <w:pStyle w:val="ListParagraph"/>
              <w:spacing w:line="480" w:lineRule="auto"/>
              <w:ind w:left="0" w:firstLine="698"/>
              <w:jc w:val="center"/>
              <w:rPr>
                <w:rFonts w:ascii="Georgia" w:hAnsi="Georgia"/>
                <w:szCs w:val="22"/>
              </w:rPr>
            </w:pPr>
            <w:r w:rsidRPr="00E858EB">
              <w:rPr>
                <w:rFonts w:ascii="Georgia" w:hAnsi="Georgia"/>
                <w:szCs w:val="22"/>
              </w:rPr>
              <w:t>2021</w:t>
            </w:r>
          </w:p>
        </w:tc>
      </w:tr>
      <w:tr w:rsidR="00603F6E" w:rsidRPr="00E858EB" w14:paraId="3E0F1434" w14:textId="77777777" w:rsidTr="00F13459">
        <w:tc>
          <w:tcPr>
            <w:tcW w:w="1844" w:type="dxa"/>
          </w:tcPr>
          <w:p w14:paraId="30EBFE64" w14:textId="77777777" w:rsidR="00603F6E" w:rsidRPr="00E858EB" w:rsidRDefault="00603F6E" w:rsidP="004E3E9F">
            <w:pPr>
              <w:spacing w:line="480" w:lineRule="auto"/>
              <w:rPr>
                <w:rFonts w:ascii="Georgia" w:hAnsi="Georgia"/>
                <w:szCs w:val="22"/>
              </w:rPr>
            </w:pPr>
            <w:proofErr w:type="spellStart"/>
            <w:r w:rsidRPr="00E858EB">
              <w:rPr>
                <w:rFonts w:ascii="Georgia" w:hAnsi="Georgia"/>
                <w:szCs w:val="22"/>
              </w:rPr>
              <w:t>Biaya</w:t>
            </w:r>
            <w:proofErr w:type="spellEnd"/>
            <w:r w:rsidRPr="00E858EB">
              <w:rPr>
                <w:rFonts w:ascii="Georgia" w:hAnsi="Georgia"/>
                <w:szCs w:val="22"/>
              </w:rPr>
              <w:t xml:space="preserve"> </w:t>
            </w:r>
            <w:proofErr w:type="spellStart"/>
            <w:r w:rsidRPr="00E858EB">
              <w:rPr>
                <w:rFonts w:ascii="Georgia" w:hAnsi="Georgia"/>
                <w:szCs w:val="22"/>
              </w:rPr>
              <w:t>Promosi</w:t>
            </w:r>
            <w:proofErr w:type="spellEnd"/>
          </w:p>
        </w:tc>
        <w:tc>
          <w:tcPr>
            <w:tcW w:w="1417" w:type="dxa"/>
          </w:tcPr>
          <w:p w14:paraId="688B1280" w14:textId="77777777" w:rsidR="00603F6E" w:rsidRPr="00E858EB" w:rsidRDefault="00603F6E" w:rsidP="004E3E9F">
            <w:pPr>
              <w:pStyle w:val="ListParagraph"/>
              <w:spacing w:line="480" w:lineRule="auto"/>
              <w:ind w:left="0" w:firstLine="288"/>
              <w:jc w:val="both"/>
              <w:rPr>
                <w:rFonts w:ascii="Georgia" w:hAnsi="Georgia"/>
                <w:szCs w:val="22"/>
              </w:rPr>
            </w:pPr>
            <w:r w:rsidRPr="00E858EB">
              <w:rPr>
                <w:rFonts w:ascii="Georgia" w:hAnsi="Georgia"/>
                <w:szCs w:val="22"/>
              </w:rPr>
              <w:t>31.165</w:t>
            </w:r>
          </w:p>
        </w:tc>
        <w:tc>
          <w:tcPr>
            <w:tcW w:w="1418" w:type="dxa"/>
          </w:tcPr>
          <w:p w14:paraId="3A519FFA" w14:textId="77777777" w:rsidR="00603F6E" w:rsidRPr="00E858EB" w:rsidRDefault="00603F6E" w:rsidP="004E3E9F">
            <w:pPr>
              <w:pStyle w:val="ListParagraph"/>
              <w:spacing w:line="480" w:lineRule="auto"/>
              <w:ind w:left="0" w:firstLine="288"/>
              <w:jc w:val="both"/>
              <w:rPr>
                <w:rFonts w:ascii="Georgia" w:hAnsi="Georgia"/>
                <w:szCs w:val="22"/>
              </w:rPr>
            </w:pPr>
            <w:r w:rsidRPr="00E858EB">
              <w:rPr>
                <w:rFonts w:ascii="Georgia" w:hAnsi="Georgia"/>
                <w:szCs w:val="22"/>
              </w:rPr>
              <w:t>70.026</w:t>
            </w:r>
          </w:p>
        </w:tc>
        <w:tc>
          <w:tcPr>
            <w:tcW w:w="1417" w:type="dxa"/>
          </w:tcPr>
          <w:p w14:paraId="68730DBD" w14:textId="77777777" w:rsidR="00603F6E" w:rsidRPr="00E858EB" w:rsidRDefault="00603F6E" w:rsidP="004E3E9F">
            <w:pPr>
              <w:pStyle w:val="ListParagraph"/>
              <w:spacing w:line="480" w:lineRule="auto"/>
              <w:ind w:left="0" w:firstLine="288"/>
              <w:jc w:val="both"/>
              <w:rPr>
                <w:rFonts w:ascii="Georgia" w:hAnsi="Georgia"/>
                <w:szCs w:val="22"/>
              </w:rPr>
            </w:pPr>
            <w:r w:rsidRPr="00E858EB">
              <w:rPr>
                <w:rFonts w:ascii="Georgia" w:hAnsi="Georgia"/>
                <w:szCs w:val="22"/>
              </w:rPr>
              <w:t>134.512</w:t>
            </w:r>
          </w:p>
        </w:tc>
        <w:tc>
          <w:tcPr>
            <w:tcW w:w="1339" w:type="dxa"/>
          </w:tcPr>
          <w:p w14:paraId="20E2F649" w14:textId="77777777" w:rsidR="00603F6E" w:rsidRPr="00E858EB" w:rsidRDefault="00603F6E" w:rsidP="004E3E9F">
            <w:pPr>
              <w:pStyle w:val="ListParagraph"/>
              <w:spacing w:line="480" w:lineRule="auto"/>
              <w:ind w:left="0" w:firstLine="288"/>
              <w:jc w:val="both"/>
              <w:rPr>
                <w:rFonts w:ascii="Georgia" w:hAnsi="Georgia"/>
                <w:szCs w:val="22"/>
              </w:rPr>
            </w:pPr>
            <w:r w:rsidRPr="00E858EB">
              <w:rPr>
                <w:rFonts w:ascii="Georgia" w:hAnsi="Georgia"/>
                <w:szCs w:val="22"/>
              </w:rPr>
              <w:t>283.417</w:t>
            </w:r>
          </w:p>
        </w:tc>
      </w:tr>
      <w:tr w:rsidR="00603F6E" w:rsidRPr="00E858EB" w14:paraId="492DE485" w14:textId="77777777" w:rsidTr="00F13459">
        <w:tc>
          <w:tcPr>
            <w:tcW w:w="7435" w:type="dxa"/>
            <w:gridSpan w:val="5"/>
            <w:shd w:val="clear" w:color="auto" w:fill="FFFF00"/>
          </w:tcPr>
          <w:p w14:paraId="6386E5E1" w14:textId="77777777" w:rsidR="00603F6E" w:rsidRPr="00E858EB" w:rsidRDefault="00603F6E" w:rsidP="004E3E9F">
            <w:pPr>
              <w:pStyle w:val="ListParagraph"/>
              <w:spacing w:line="480" w:lineRule="auto"/>
              <w:ind w:left="0" w:firstLine="698"/>
              <w:jc w:val="center"/>
              <w:rPr>
                <w:rFonts w:ascii="Georgia" w:hAnsi="Georgia"/>
                <w:szCs w:val="22"/>
              </w:rPr>
            </w:pPr>
            <w:r w:rsidRPr="00E858EB">
              <w:rPr>
                <w:rFonts w:ascii="Georgia" w:hAnsi="Georgia"/>
                <w:szCs w:val="22"/>
              </w:rPr>
              <w:t>2022</w:t>
            </w:r>
          </w:p>
        </w:tc>
      </w:tr>
      <w:tr w:rsidR="00603F6E" w:rsidRPr="00E858EB" w14:paraId="3A1497F1" w14:textId="77777777" w:rsidTr="00F13459">
        <w:tc>
          <w:tcPr>
            <w:tcW w:w="1844" w:type="dxa"/>
          </w:tcPr>
          <w:p w14:paraId="00A49EDB" w14:textId="77777777" w:rsidR="00603F6E" w:rsidRPr="00E858EB" w:rsidRDefault="00603F6E" w:rsidP="004E3E9F">
            <w:pPr>
              <w:spacing w:line="480" w:lineRule="auto"/>
              <w:jc w:val="both"/>
              <w:rPr>
                <w:rFonts w:ascii="Georgia" w:hAnsi="Georgia"/>
                <w:szCs w:val="22"/>
              </w:rPr>
            </w:pPr>
            <w:proofErr w:type="spellStart"/>
            <w:r w:rsidRPr="00E858EB">
              <w:rPr>
                <w:rFonts w:ascii="Georgia" w:hAnsi="Georgia"/>
                <w:szCs w:val="22"/>
              </w:rPr>
              <w:t>Biaya</w:t>
            </w:r>
            <w:proofErr w:type="spellEnd"/>
            <w:r w:rsidRPr="00E858EB">
              <w:rPr>
                <w:rFonts w:ascii="Georgia" w:hAnsi="Georgia"/>
                <w:szCs w:val="22"/>
              </w:rPr>
              <w:t xml:space="preserve"> </w:t>
            </w:r>
            <w:proofErr w:type="spellStart"/>
            <w:r w:rsidRPr="00E858EB">
              <w:rPr>
                <w:rFonts w:ascii="Georgia" w:hAnsi="Georgia"/>
                <w:szCs w:val="22"/>
              </w:rPr>
              <w:t>Promosi</w:t>
            </w:r>
            <w:proofErr w:type="spellEnd"/>
          </w:p>
        </w:tc>
        <w:tc>
          <w:tcPr>
            <w:tcW w:w="1417" w:type="dxa"/>
          </w:tcPr>
          <w:p w14:paraId="466EF78C" w14:textId="77777777" w:rsidR="00603F6E" w:rsidRPr="00E858EB" w:rsidRDefault="00603F6E" w:rsidP="004E3E9F">
            <w:pPr>
              <w:pStyle w:val="ListParagraph"/>
              <w:spacing w:line="480" w:lineRule="auto"/>
              <w:ind w:left="0" w:firstLine="288"/>
              <w:jc w:val="both"/>
              <w:rPr>
                <w:rFonts w:ascii="Georgia" w:hAnsi="Georgia"/>
                <w:szCs w:val="22"/>
              </w:rPr>
            </w:pPr>
            <w:r w:rsidRPr="00E858EB">
              <w:rPr>
                <w:rFonts w:ascii="Georgia" w:hAnsi="Georgia"/>
                <w:szCs w:val="22"/>
              </w:rPr>
              <w:t>74.916</w:t>
            </w:r>
          </w:p>
        </w:tc>
        <w:tc>
          <w:tcPr>
            <w:tcW w:w="1418" w:type="dxa"/>
          </w:tcPr>
          <w:p w14:paraId="2A1B9459" w14:textId="77777777" w:rsidR="00603F6E" w:rsidRPr="00E858EB" w:rsidRDefault="00603F6E" w:rsidP="004E3E9F">
            <w:pPr>
              <w:pStyle w:val="ListParagraph"/>
              <w:spacing w:line="480" w:lineRule="auto"/>
              <w:ind w:left="0" w:firstLine="288"/>
              <w:jc w:val="both"/>
              <w:rPr>
                <w:rFonts w:ascii="Georgia" w:hAnsi="Georgia"/>
                <w:szCs w:val="22"/>
              </w:rPr>
            </w:pPr>
            <w:r w:rsidRPr="00E858EB">
              <w:rPr>
                <w:rFonts w:ascii="Georgia" w:hAnsi="Georgia"/>
                <w:szCs w:val="22"/>
              </w:rPr>
              <w:t>191.278</w:t>
            </w:r>
          </w:p>
        </w:tc>
        <w:tc>
          <w:tcPr>
            <w:tcW w:w="1417" w:type="dxa"/>
          </w:tcPr>
          <w:p w14:paraId="7F16DB24" w14:textId="77777777" w:rsidR="00603F6E" w:rsidRPr="00E858EB" w:rsidRDefault="00603F6E" w:rsidP="004E3E9F">
            <w:pPr>
              <w:pStyle w:val="ListParagraph"/>
              <w:spacing w:line="480" w:lineRule="auto"/>
              <w:ind w:left="0" w:firstLine="288"/>
              <w:jc w:val="both"/>
              <w:rPr>
                <w:rFonts w:ascii="Georgia" w:hAnsi="Georgia"/>
                <w:szCs w:val="22"/>
              </w:rPr>
            </w:pPr>
            <w:r w:rsidRPr="00E858EB">
              <w:rPr>
                <w:rFonts w:ascii="Georgia" w:hAnsi="Georgia"/>
                <w:szCs w:val="22"/>
              </w:rPr>
              <w:t>323.657</w:t>
            </w:r>
          </w:p>
        </w:tc>
        <w:tc>
          <w:tcPr>
            <w:tcW w:w="1339" w:type="dxa"/>
          </w:tcPr>
          <w:p w14:paraId="2AE1F8DA" w14:textId="77777777" w:rsidR="00603F6E" w:rsidRPr="00E858EB" w:rsidRDefault="00603F6E" w:rsidP="004E3E9F">
            <w:pPr>
              <w:pStyle w:val="ListParagraph"/>
              <w:spacing w:line="480" w:lineRule="auto"/>
              <w:ind w:left="0" w:firstLine="288"/>
              <w:jc w:val="both"/>
              <w:rPr>
                <w:rFonts w:ascii="Georgia" w:hAnsi="Georgia"/>
                <w:szCs w:val="22"/>
              </w:rPr>
            </w:pPr>
            <w:r w:rsidRPr="00E858EB">
              <w:rPr>
                <w:rFonts w:ascii="Georgia" w:hAnsi="Georgia"/>
                <w:szCs w:val="22"/>
              </w:rPr>
              <w:t>518.032</w:t>
            </w:r>
          </w:p>
        </w:tc>
      </w:tr>
    </w:tbl>
    <w:p w14:paraId="44BE6635" w14:textId="6FD7D769" w:rsidR="00031BB0" w:rsidRPr="009A4DE0" w:rsidRDefault="00603F6E" w:rsidP="009A4DE0">
      <w:pPr>
        <w:pStyle w:val="TableParagraph"/>
        <w:ind w:left="720" w:firstLine="708"/>
        <w:jc w:val="both"/>
        <w:rPr>
          <w:rFonts w:ascii="Georgia" w:hAnsi="Georgia" w:cs="Times New Roman"/>
          <w:sz w:val="22"/>
        </w:rPr>
      </w:pPr>
      <w:r w:rsidRPr="00E858EB">
        <w:rPr>
          <w:rFonts w:ascii="Georgia" w:hAnsi="Georgia" w:cs="Times New Roman"/>
          <w:sz w:val="22"/>
          <w:lang w:val="id-ID"/>
        </w:rPr>
        <w:t>Perusahaan mengeluarkan biaya promosi agar dapat meningkatkan penjualan, sehingga kenaikan penjualan harus lebih besar dari biaya promosi yang dikeluarkan agar dapat dikatakan promosi yang dikeluarkan mempunyai hasil seperti yang diharapkan</w:t>
      </w:r>
      <w:r w:rsidR="005A7699" w:rsidRPr="00E858EB">
        <w:rPr>
          <w:rFonts w:ascii="Georgia" w:hAnsi="Georgia" w:cs="Times New Roman"/>
          <w:sz w:val="22"/>
          <w:lang w:val="id-ID"/>
        </w:rPr>
        <w:t xml:space="preserve"> (</w:t>
      </w:r>
      <w:r w:rsidR="005A7699" w:rsidRPr="00E858EB">
        <w:rPr>
          <w:rFonts w:ascii="Georgia" w:hAnsi="Georgia" w:cs="Times New Roman"/>
          <w:noProof/>
          <w:sz w:val="22"/>
        </w:rPr>
        <w:t>Erwin Indrawan H., etl., 2019)</w:t>
      </w:r>
      <w:r w:rsidRPr="00E858EB">
        <w:rPr>
          <w:rFonts w:ascii="Georgia" w:hAnsi="Georgia" w:cs="Times New Roman"/>
          <w:sz w:val="22"/>
          <w:lang w:val="id-ID"/>
        </w:rPr>
        <w:t xml:space="preserve">. </w:t>
      </w:r>
      <w:bookmarkStart w:id="3" w:name="_Hlk147567872"/>
      <w:r w:rsidRPr="00E858EB">
        <w:rPr>
          <w:rFonts w:ascii="Georgia" w:hAnsi="Georgia" w:cs="Times New Roman"/>
          <w:sz w:val="22"/>
        </w:rPr>
        <w:t xml:space="preserve">Ada </w:t>
      </w:r>
      <w:proofErr w:type="spellStart"/>
      <w:r w:rsidRPr="00E858EB">
        <w:rPr>
          <w:rFonts w:ascii="Georgia" w:hAnsi="Georgia" w:cs="Times New Roman"/>
          <w:sz w:val="22"/>
        </w:rPr>
        <w:t>anggapan</w:t>
      </w:r>
      <w:proofErr w:type="spellEnd"/>
      <w:r w:rsidRPr="00E858EB">
        <w:rPr>
          <w:rFonts w:ascii="Georgia" w:hAnsi="Georgia" w:cs="Times New Roman"/>
          <w:sz w:val="22"/>
        </w:rPr>
        <w:t xml:space="preserve"> </w:t>
      </w:r>
      <w:proofErr w:type="spellStart"/>
      <w:r w:rsidRPr="00E858EB">
        <w:rPr>
          <w:rFonts w:ascii="Georgia" w:hAnsi="Georgia" w:cs="Times New Roman"/>
          <w:sz w:val="22"/>
        </w:rPr>
        <w:t>bahwa</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w:t>
      </w:r>
      <w:proofErr w:type="spellStart"/>
      <w:r w:rsidRPr="00E858EB">
        <w:rPr>
          <w:rFonts w:ascii="Georgia" w:hAnsi="Georgia" w:cs="Times New Roman"/>
          <w:sz w:val="22"/>
        </w:rPr>
        <w:t>harus</w:t>
      </w:r>
      <w:proofErr w:type="spellEnd"/>
      <w:r w:rsidRPr="00E858EB">
        <w:rPr>
          <w:rFonts w:ascii="Georgia" w:hAnsi="Georgia" w:cs="Times New Roman"/>
          <w:sz w:val="22"/>
        </w:rPr>
        <w:t xml:space="preserve"> </w:t>
      </w:r>
      <w:proofErr w:type="spellStart"/>
      <w:r w:rsidRPr="00E858EB">
        <w:rPr>
          <w:rFonts w:ascii="Georgia" w:hAnsi="Georgia" w:cs="Times New Roman"/>
          <w:sz w:val="22"/>
        </w:rPr>
        <w:t>mempunyai</w:t>
      </w:r>
      <w:proofErr w:type="spellEnd"/>
      <w:r w:rsidRPr="00E858EB">
        <w:rPr>
          <w:rFonts w:ascii="Georgia" w:hAnsi="Georgia" w:cs="Times New Roman"/>
          <w:sz w:val="22"/>
        </w:rPr>
        <w:t xml:space="preserve"> </w:t>
      </w:r>
      <w:proofErr w:type="spellStart"/>
      <w:r w:rsidRPr="00E858EB">
        <w:rPr>
          <w:rFonts w:ascii="Georgia" w:hAnsi="Georgia" w:cs="Times New Roman"/>
          <w:sz w:val="22"/>
        </w:rPr>
        <w:t>hubungan</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erat</w:t>
      </w:r>
      <w:proofErr w:type="spellEnd"/>
      <w:r w:rsidRPr="00E858EB">
        <w:rPr>
          <w:rFonts w:ascii="Georgia" w:hAnsi="Georgia" w:cs="Times New Roman"/>
          <w:sz w:val="22"/>
        </w:rPr>
        <w:t xml:space="preserve"> </w:t>
      </w:r>
      <w:proofErr w:type="spellStart"/>
      <w:r w:rsidRPr="00E858EB">
        <w:rPr>
          <w:rFonts w:ascii="Georgia" w:hAnsi="Georgia" w:cs="Times New Roman"/>
          <w:sz w:val="22"/>
        </w:rPr>
        <w:t>dengan</w:t>
      </w:r>
      <w:proofErr w:type="spellEnd"/>
      <w:r w:rsidRPr="00E858EB">
        <w:rPr>
          <w:rFonts w:ascii="Georgia" w:hAnsi="Georgia" w:cs="Times New Roman"/>
          <w:sz w:val="22"/>
        </w:rPr>
        <w:t xml:space="preserve"> </w:t>
      </w:r>
      <w:proofErr w:type="spellStart"/>
      <w:r w:rsidRPr="00E858EB">
        <w:rPr>
          <w:rFonts w:ascii="Georgia" w:hAnsi="Georgia" w:cs="Times New Roman"/>
          <w:sz w:val="22"/>
        </w:rPr>
        <w:t>pergerakan</w:t>
      </w:r>
      <w:proofErr w:type="spellEnd"/>
      <w:r w:rsidRPr="00E858EB">
        <w:rPr>
          <w:rFonts w:ascii="Georgia" w:hAnsi="Georgia" w:cs="Times New Roman"/>
          <w:sz w:val="22"/>
        </w:rPr>
        <w:t xml:space="preserve"> </w:t>
      </w:r>
      <w:proofErr w:type="spellStart"/>
      <w:r w:rsidRPr="00E858EB">
        <w:rPr>
          <w:rFonts w:ascii="Georgia" w:hAnsi="Georgia" w:cs="Times New Roman"/>
          <w:sz w:val="22"/>
        </w:rPr>
        <w:t>penjualan</w:t>
      </w:r>
      <w:proofErr w:type="spellEnd"/>
      <w:r w:rsidRPr="00E858EB">
        <w:rPr>
          <w:rFonts w:ascii="Georgia" w:hAnsi="Georgia" w:cs="Times New Roman"/>
          <w:sz w:val="22"/>
        </w:rPr>
        <w:t xml:space="preserve"> </w:t>
      </w:r>
      <w:proofErr w:type="spellStart"/>
      <w:r w:rsidRPr="00E858EB">
        <w:rPr>
          <w:rFonts w:ascii="Georgia" w:hAnsi="Georgia" w:cs="Times New Roman"/>
          <w:sz w:val="22"/>
        </w:rPr>
        <w:t>perusahaan</w:t>
      </w:r>
      <w:proofErr w:type="spellEnd"/>
      <w:r w:rsidRPr="00E858EB">
        <w:rPr>
          <w:rFonts w:ascii="Georgia" w:hAnsi="Georgia" w:cs="Times New Roman"/>
          <w:sz w:val="22"/>
        </w:rPr>
        <w:t xml:space="preserve"> </w:t>
      </w:r>
      <w:proofErr w:type="spellStart"/>
      <w:r w:rsidRPr="00E858EB">
        <w:rPr>
          <w:rFonts w:ascii="Georgia" w:hAnsi="Georgia" w:cs="Times New Roman"/>
          <w:sz w:val="22"/>
        </w:rPr>
        <w:t>selama</w:t>
      </w:r>
      <w:proofErr w:type="spellEnd"/>
      <w:r w:rsidRPr="00E858EB">
        <w:rPr>
          <w:rFonts w:ascii="Georgia" w:hAnsi="Georgia" w:cs="Times New Roman"/>
          <w:sz w:val="22"/>
        </w:rPr>
        <w:t xml:space="preserve"> </w:t>
      </w:r>
      <w:proofErr w:type="spellStart"/>
      <w:r w:rsidRPr="00E858EB">
        <w:rPr>
          <w:rFonts w:ascii="Georgia" w:hAnsi="Georgia" w:cs="Times New Roman"/>
          <w:sz w:val="22"/>
        </w:rPr>
        <w:t>siklus</w:t>
      </w:r>
      <w:proofErr w:type="spellEnd"/>
      <w:r w:rsidRPr="00E858EB">
        <w:rPr>
          <w:rFonts w:ascii="Georgia" w:hAnsi="Georgia" w:cs="Times New Roman"/>
          <w:sz w:val="22"/>
        </w:rPr>
        <w:t xml:space="preserve"> </w:t>
      </w:r>
      <w:proofErr w:type="spellStart"/>
      <w:r w:rsidRPr="00E858EB">
        <w:rPr>
          <w:rFonts w:ascii="Georgia" w:hAnsi="Georgia" w:cs="Times New Roman"/>
          <w:sz w:val="22"/>
        </w:rPr>
        <w:t>bisnis</w:t>
      </w:r>
      <w:proofErr w:type="spellEnd"/>
      <w:r w:rsidRPr="00E858EB">
        <w:rPr>
          <w:rFonts w:ascii="Georgia" w:hAnsi="Georgia" w:cs="Times New Roman"/>
          <w:sz w:val="22"/>
        </w:rPr>
        <w:t xml:space="preserve"> </w:t>
      </w:r>
      <w:proofErr w:type="spellStart"/>
      <w:r w:rsidRPr="00E858EB">
        <w:rPr>
          <w:rFonts w:ascii="Georgia" w:hAnsi="Georgia" w:cs="Times New Roman"/>
          <w:sz w:val="22"/>
        </w:rPr>
        <w:t>itu</w:t>
      </w:r>
      <w:proofErr w:type="spellEnd"/>
      <w:r w:rsidRPr="00E858EB">
        <w:rPr>
          <w:rFonts w:ascii="Georgia" w:hAnsi="Georgia" w:cs="Times New Roman"/>
          <w:sz w:val="22"/>
        </w:rPr>
        <w:t xml:space="preserve"> </w:t>
      </w:r>
      <w:proofErr w:type="spellStart"/>
      <w:r w:rsidRPr="00E858EB">
        <w:rPr>
          <w:rFonts w:ascii="Georgia" w:hAnsi="Georgia" w:cs="Times New Roman"/>
          <w:sz w:val="22"/>
        </w:rPr>
        <w:t>berjalan</w:t>
      </w:r>
      <w:bookmarkEnd w:id="3"/>
      <w:proofErr w:type="spellEnd"/>
      <w:r w:rsidR="00574412" w:rsidRPr="00E858EB">
        <w:rPr>
          <w:rFonts w:ascii="Georgia" w:hAnsi="Georgia" w:cs="Times New Roman"/>
          <w:sz w:val="22"/>
        </w:rPr>
        <w:t xml:space="preserve"> (</w:t>
      </w:r>
      <w:r w:rsidR="00574412" w:rsidRPr="00E858EB">
        <w:rPr>
          <w:rFonts w:ascii="Georgia" w:hAnsi="Georgia" w:cs="Times New Roman"/>
          <w:noProof/>
          <w:sz w:val="22"/>
        </w:rPr>
        <w:t>Philip, etl., 1999)</w:t>
      </w:r>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dikeluarkan</w:t>
      </w:r>
      <w:proofErr w:type="spellEnd"/>
      <w:r w:rsidRPr="00E858EB">
        <w:rPr>
          <w:rFonts w:ascii="Georgia" w:hAnsi="Georgia" w:cs="Times New Roman"/>
          <w:sz w:val="22"/>
        </w:rPr>
        <w:t xml:space="preserve"> oleh BSI pada </w:t>
      </w:r>
      <w:proofErr w:type="spellStart"/>
      <w:r w:rsidRPr="00E858EB">
        <w:rPr>
          <w:rFonts w:ascii="Georgia" w:hAnsi="Georgia" w:cs="Times New Roman"/>
          <w:sz w:val="22"/>
        </w:rPr>
        <w:t>tahun</w:t>
      </w:r>
      <w:proofErr w:type="spellEnd"/>
      <w:r w:rsidRPr="00E858EB">
        <w:rPr>
          <w:rFonts w:ascii="Georgia" w:hAnsi="Georgia" w:cs="Times New Roman"/>
          <w:sz w:val="22"/>
        </w:rPr>
        <w:t xml:space="preserve"> 2021-2022 </w:t>
      </w:r>
      <w:proofErr w:type="spellStart"/>
      <w:r w:rsidRPr="00E858EB">
        <w:rPr>
          <w:rFonts w:ascii="Georgia" w:hAnsi="Georgia" w:cs="Times New Roman"/>
          <w:sz w:val="22"/>
        </w:rPr>
        <w:t>mengalami</w:t>
      </w:r>
      <w:proofErr w:type="spellEnd"/>
      <w:r w:rsidRPr="00E858EB">
        <w:rPr>
          <w:rFonts w:ascii="Georgia" w:hAnsi="Georgia" w:cs="Times New Roman"/>
          <w:sz w:val="22"/>
        </w:rPr>
        <w:t xml:space="preserve"> </w:t>
      </w:r>
      <w:proofErr w:type="spellStart"/>
      <w:r w:rsidRPr="00E858EB">
        <w:rPr>
          <w:rFonts w:ascii="Georgia" w:hAnsi="Georgia" w:cs="Times New Roman"/>
          <w:sz w:val="22"/>
        </w:rPr>
        <w:t>kenaikan</w:t>
      </w:r>
      <w:proofErr w:type="spellEnd"/>
      <w:r w:rsidRPr="00E858EB">
        <w:rPr>
          <w:rFonts w:ascii="Georgia" w:hAnsi="Georgia" w:cs="Times New Roman"/>
          <w:sz w:val="22"/>
        </w:rPr>
        <w:t xml:space="preserve"> </w:t>
      </w:r>
      <w:proofErr w:type="spellStart"/>
      <w:r w:rsidRPr="00E858EB">
        <w:rPr>
          <w:rFonts w:ascii="Georgia" w:hAnsi="Georgia" w:cs="Times New Roman"/>
          <w:sz w:val="22"/>
        </w:rPr>
        <w:t>sebesar</w:t>
      </w:r>
      <w:proofErr w:type="spellEnd"/>
      <w:r w:rsidRPr="00E858EB">
        <w:rPr>
          <w:rFonts w:ascii="Georgia" w:hAnsi="Georgia" w:cs="Times New Roman"/>
          <w:sz w:val="22"/>
        </w:rPr>
        <w:t xml:space="preserve"> 16% pada </w:t>
      </w:r>
      <w:proofErr w:type="spellStart"/>
      <w:r w:rsidRPr="00E858EB">
        <w:rPr>
          <w:rFonts w:ascii="Georgia" w:hAnsi="Georgia" w:cs="Times New Roman"/>
          <w:sz w:val="22"/>
        </w:rPr>
        <w:t>triwulan</w:t>
      </w:r>
      <w:proofErr w:type="spellEnd"/>
      <w:r w:rsidRPr="00E858EB">
        <w:rPr>
          <w:rFonts w:ascii="Georgia" w:hAnsi="Georgia" w:cs="Times New Roman"/>
          <w:sz w:val="22"/>
        </w:rPr>
        <w:t xml:space="preserve"> I, 13% pada </w:t>
      </w:r>
      <w:proofErr w:type="spellStart"/>
      <w:r w:rsidRPr="00E858EB">
        <w:rPr>
          <w:rFonts w:ascii="Georgia" w:hAnsi="Georgia" w:cs="Times New Roman"/>
          <w:sz w:val="22"/>
        </w:rPr>
        <w:t>triwulan</w:t>
      </w:r>
      <w:proofErr w:type="spellEnd"/>
      <w:r w:rsidRPr="00E858EB">
        <w:rPr>
          <w:rFonts w:ascii="Georgia" w:hAnsi="Georgia" w:cs="Times New Roman"/>
          <w:sz w:val="22"/>
        </w:rPr>
        <w:t xml:space="preserve"> II, 11% pada </w:t>
      </w:r>
      <w:proofErr w:type="spellStart"/>
      <w:r w:rsidRPr="00E858EB">
        <w:rPr>
          <w:rFonts w:ascii="Georgia" w:hAnsi="Georgia" w:cs="Times New Roman"/>
          <w:sz w:val="22"/>
        </w:rPr>
        <w:t>triwulan</w:t>
      </w:r>
      <w:proofErr w:type="spellEnd"/>
      <w:r w:rsidRPr="00E858EB">
        <w:rPr>
          <w:rFonts w:ascii="Georgia" w:hAnsi="Georgia" w:cs="Times New Roman"/>
          <w:sz w:val="22"/>
        </w:rPr>
        <w:t xml:space="preserve"> III, dan 12% pada </w:t>
      </w:r>
      <w:proofErr w:type="spellStart"/>
      <w:r w:rsidRPr="00E858EB">
        <w:rPr>
          <w:rFonts w:ascii="Georgia" w:hAnsi="Georgia" w:cs="Times New Roman"/>
          <w:sz w:val="22"/>
        </w:rPr>
        <w:t>triwulan</w:t>
      </w:r>
      <w:proofErr w:type="spellEnd"/>
      <w:r w:rsidRPr="00E858EB">
        <w:rPr>
          <w:rFonts w:ascii="Georgia" w:hAnsi="Georgia" w:cs="Times New Roman"/>
          <w:sz w:val="22"/>
        </w:rPr>
        <w:t xml:space="preserve"> IV </w:t>
      </w:r>
      <w:proofErr w:type="spellStart"/>
      <w:r w:rsidRPr="00E858EB">
        <w:rPr>
          <w:rFonts w:ascii="Georgia" w:hAnsi="Georgia" w:cs="Times New Roman"/>
          <w:sz w:val="22"/>
        </w:rPr>
        <w:t>tahun</w:t>
      </w:r>
      <w:proofErr w:type="spellEnd"/>
      <w:r w:rsidRPr="00E858EB">
        <w:rPr>
          <w:rFonts w:ascii="Georgia" w:hAnsi="Georgia" w:cs="Times New Roman"/>
          <w:sz w:val="22"/>
        </w:rPr>
        <w:t xml:space="preserve"> 2022. </w:t>
      </w:r>
    </w:p>
    <w:p w14:paraId="4B12E48D" w14:textId="6C66F47E" w:rsidR="005E00BE" w:rsidRPr="00E858EB" w:rsidRDefault="00603F6E" w:rsidP="00574412">
      <w:pPr>
        <w:pStyle w:val="TableParagraph"/>
        <w:ind w:left="720" w:firstLine="708"/>
        <w:jc w:val="both"/>
        <w:rPr>
          <w:rFonts w:ascii="Georgia" w:hAnsi="Georgia" w:cs="Times New Roman"/>
          <w:sz w:val="22"/>
        </w:rPr>
      </w:pPr>
      <w:r w:rsidRPr="00E858EB">
        <w:rPr>
          <w:rFonts w:ascii="Georgia" w:hAnsi="Georgia"/>
          <w:sz w:val="22"/>
        </w:rPr>
        <w:t xml:space="preserve">Alasan </w:t>
      </w:r>
      <w:proofErr w:type="spellStart"/>
      <w:r w:rsidRPr="00E858EB">
        <w:rPr>
          <w:rFonts w:ascii="Georgia" w:hAnsi="Georgia"/>
          <w:sz w:val="22"/>
        </w:rPr>
        <w:t>peneliti</w:t>
      </w:r>
      <w:proofErr w:type="spellEnd"/>
      <w:r w:rsidRPr="00E858EB">
        <w:rPr>
          <w:rFonts w:ascii="Georgia" w:hAnsi="Georgia"/>
          <w:sz w:val="22"/>
        </w:rPr>
        <w:t xml:space="preserve"> </w:t>
      </w:r>
      <w:proofErr w:type="spellStart"/>
      <w:r w:rsidRPr="00E858EB">
        <w:rPr>
          <w:rFonts w:ascii="Georgia" w:hAnsi="Georgia"/>
          <w:sz w:val="22"/>
        </w:rPr>
        <w:t>menetapkan</w:t>
      </w:r>
      <w:proofErr w:type="spellEnd"/>
      <w:r w:rsidRPr="00E858EB">
        <w:rPr>
          <w:rFonts w:ascii="Georgia" w:hAnsi="Georgia"/>
          <w:sz w:val="22"/>
        </w:rPr>
        <w:t xml:space="preserve"> BSI KCP Yos Sudarso Nganjuk sebagai lokasi penelitian yaitu peneliti melakukan studi pendahuluan di bank tersebut dan menemukan informasi yang menunjukkan adanya peningkatan nasabah KCP </w:t>
      </w:r>
      <w:r w:rsidRPr="00E858EB">
        <w:rPr>
          <w:rFonts w:ascii="Georgia" w:hAnsi="Georgia"/>
          <w:sz w:val="22"/>
        </w:rPr>
        <w:lastRenderedPageBreak/>
        <w:t xml:space="preserve">BSI pada tahun 2021–2022. Selain itu, belum dilakukan kajian mengenai efisiensi biaya promosi BSI dalam menarik klien baru ke BSI KCP Yos Sudarso Nganjuk. Namun fakta di lapangan pada tahun 2021 kegiatan promosi yang dilakukan oleh BSI KCP Yos Sudarso Nganjuk yaitu pengenalan BSI </w:t>
      </w:r>
      <w:r w:rsidRPr="00E858EB">
        <w:rPr>
          <w:rFonts w:ascii="Georgia" w:hAnsi="Georgia"/>
          <w:i/>
          <w:iCs/>
          <w:sz w:val="22"/>
        </w:rPr>
        <w:t xml:space="preserve">mobile </w:t>
      </w:r>
      <w:r w:rsidRPr="00E858EB">
        <w:rPr>
          <w:rFonts w:ascii="Georgia" w:hAnsi="Georgia"/>
          <w:sz w:val="22"/>
        </w:rPr>
        <w:t xml:space="preserve">dan santunan anak yatim, sedangkan pada tahun 2022 kegiatan promosi yang dilakukan oleh BSI KCP Yos Sudarso Nganjuk adalah BSI </w:t>
      </w:r>
      <w:r w:rsidRPr="00E858EB">
        <w:rPr>
          <w:rFonts w:ascii="Georgia" w:hAnsi="Georgia"/>
          <w:i/>
          <w:iCs/>
          <w:sz w:val="22"/>
        </w:rPr>
        <w:t xml:space="preserve">Life expo </w:t>
      </w:r>
      <w:r w:rsidRPr="00E858EB">
        <w:rPr>
          <w:rFonts w:ascii="Georgia" w:hAnsi="Georgia"/>
          <w:sz w:val="22"/>
        </w:rPr>
        <w:t>di Surabaya. Walaupun biaya promosi mengalami kenaikan setiap triwulannya namun fakta yang terjadi kegiatan promosi yang dilakukan oleh BSI KCP Yos Sudarso Nganjuk mengalami penurunan. Dengan</w:t>
      </w:r>
      <w:r w:rsidRPr="00E858EB">
        <w:rPr>
          <w:rFonts w:ascii="Georgia" w:hAnsi="Georgia"/>
          <w:spacing w:val="-12"/>
          <w:sz w:val="22"/>
        </w:rPr>
        <w:t xml:space="preserve"> </w:t>
      </w:r>
      <w:r w:rsidRPr="00E858EB">
        <w:rPr>
          <w:rFonts w:ascii="Georgia" w:hAnsi="Georgia"/>
          <w:sz w:val="22"/>
        </w:rPr>
        <w:t>adanya</w:t>
      </w:r>
      <w:r w:rsidRPr="00E858EB">
        <w:rPr>
          <w:rFonts w:ascii="Georgia" w:hAnsi="Georgia"/>
          <w:spacing w:val="-13"/>
          <w:sz w:val="22"/>
        </w:rPr>
        <w:t xml:space="preserve"> </w:t>
      </w:r>
      <w:r w:rsidRPr="00E858EB">
        <w:rPr>
          <w:rFonts w:ascii="Georgia" w:hAnsi="Georgia"/>
          <w:sz w:val="22"/>
        </w:rPr>
        <w:t>perbedaan</w:t>
      </w:r>
      <w:r w:rsidRPr="00E858EB">
        <w:rPr>
          <w:rFonts w:ascii="Georgia" w:hAnsi="Georgia"/>
          <w:spacing w:val="-12"/>
          <w:sz w:val="22"/>
        </w:rPr>
        <w:t xml:space="preserve"> </w:t>
      </w:r>
      <w:r w:rsidRPr="00E858EB">
        <w:rPr>
          <w:rFonts w:ascii="Georgia" w:hAnsi="Georgia"/>
          <w:sz w:val="22"/>
        </w:rPr>
        <w:t>antara</w:t>
      </w:r>
      <w:r w:rsidRPr="00E858EB">
        <w:rPr>
          <w:rFonts w:ascii="Georgia" w:hAnsi="Georgia"/>
          <w:spacing w:val="-13"/>
          <w:sz w:val="22"/>
        </w:rPr>
        <w:t xml:space="preserve"> </w:t>
      </w:r>
      <w:r w:rsidRPr="00E858EB">
        <w:rPr>
          <w:rFonts w:ascii="Georgia" w:hAnsi="Georgia"/>
          <w:sz w:val="22"/>
        </w:rPr>
        <w:t>teori</w:t>
      </w:r>
      <w:r w:rsidRPr="00E858EB">
        <w:rPr>
          <w:rFonts w:ascii="Georgia" w:hAnsi="Georgia"/>
          <w:spacing w:val="-12"/>
          <w:sz w:val="22"/>
        </w:rPr>
        <w:t xml:space="preserve"> </w:t>
      </w:r>
      <w:r w:rsidRPr="00E858EB">
        <w:rPr>
          <w:rFonts w:ascii="Georgia" w:hAnsi="Georgia"/>
          <w:sz w:val="22"/>
        </w:rPr>
        <w:t>dan</w:t>
      </w:r>
      <w:r w:rsidRPr="00E858EB">
        <w:rPr>
          <w:rFonts w:ascii="Georgia" w:hAnsi="Georgia"/>
          <w:spacing w:val="-11"/>
          <w:sz w:val="22"/>
        </w:rPr>
        <w:t xml:space="preserve"> </w:t>
      </w:r>
      <w:r w:rsidRPr="00E858EB">
        <w:rPr>
          <w:rFonts w:ascii="Georgia" w:hAnsi="Georgia"/>
          <w:sz w:val="22"/>
        </w:rPr>
        <w:t>fakta</w:t>
      </w:r>
      <w:r w:rsidRPr="00E858EB">
        <w:rPr>
          <w:rFonts w:ascii="Georgia" w:hAnsi="Georgia"/>
          <w:spacing w:val="-13"/>
          <w:sz w:val="22"/>
        </w:rPr>
        <w:t xml:space="preserve"> </w:t>
      </w:r>
      <w:r w:rsidRPr="00E858EB">
        <w:rPr>
          <w:rFonts w:ascii="Georgia" w:hAnsi="Georgia"/>
          <w:sz w:val="22"/>
        </w:rPr>
        <w:t>yang</w:t>
      </w:r>
      <w:r w:rsidRPr="00E858EB">
        <w:rPr>
          <w:rFonts w:ascii="Georgia" w:hAnsi="Georgia"/>
          <w:spacing w:val="-12"/>
          <w:sz w:val="22"/>
        </w:rPr>
        <w:t xml:space="preserve"> </w:t>
      </w:r>
      <w:r w:rsidRPr="00E858EB">
        <w:rPr>
          <w:rFonts w:ascii="Georgia" w:hAnsi="Georgia"/>
          <w:sz w:val="22"/>
        </w:rPr>
        <w:t>terjadi,</w:t>
      </w:r>
      <w:r w:rsidRPr="00E858EB">
        <w:rPr>
          <w:rFonts w:ascii="Georgia" w:hAnsi="Georgia"/>
          <w:spacing w:val="-12"/>
          <w:sz w:val="22"/>
        </w:rPr>
        <w:t xml:space="preserve"> </w:t>
      </w:r>
      <w:r w:rsidRPr="00E858EB">
        <w:rPr>
          <w:rFonts w:ascii="Georgia" w:hAnsi="Georgia"/>
          <w:sz w:val="22"/>
        </w:rPr>
        <w:t>membuat</w:t>
      </w:r>
      <w:r w:rsidRPr="00E858EB">
        <w:rPr>
          <w:rFonts w:ascii="Georgia" w:hAnsi="Georgia"/>
          <w:spacing w:val="-12"/>
          <w:sz w:val="22"/>
        </w:rPr>
        <w:t xml:space="preserve"> </w:t>
      </w:r>
      <w:r w:rsidRPr="00E858EB">
        <w:rPr>
          <w:rFonts w:ascii="Georgia" w:hAnsi="Georgia"/>
          <w:sz w:val="22"/>
        </w:rPr>
        <w:t>peneliti</w:t>
      </w:r>
      <w:r w:rsidRPr="00E858EB">
        <w:rPr>
          <w:rFonts w:ascii="Georgia" w:hAnsi="Georgia"/>
          <w:spacing w:val="-10"/>
          <w:sz w:val="22"/>
        </w:rPr>
        <w:t xml:space="preserve"> </w:t>
      </w:r>
      <w:r w:rsidRPr="00E858EB">
        <w:rPr>
          <w:rFonts w:ascii="Georgia" w:hAnsi="Georgia"/>
          <w:sz w:val="22"/>
        </w:rPr>
        <w:t>tertarik</w:t>
      </w:r>
      <w:r w:rsidRPr="00E858EB">
        <w:rPr>
          <w:rFonts w:ascii="Georgia" w:hAnsi="Georgia"/>
          <w:spacing w:val="-12"/>
          <w:sz w:val="22"/>
        </w:rPr>
        <w:t xml:space="preserve"> </w:t>
      </w:r>
      <w:r w:rsidRPr="00E858EB">
        <w:rPr>
          <w:rFonts w:ascii="Georgia" w:hAnsi="Georgia"/>
          <w:sz w:val="22"/>
        </w:rPr>
        <w:t>untuk mengkaji dan ditelaah secara lebih mendalam. Pada penelitian ini lebih cenderung mengamati</w:t>
      </w:r>
      <w:r w:rsidRPr="00E858EB">
        <w:rPr>
          <w:rFonts w:ascii="Georgia" w:hAnsi="Georgia"/>
          <w:spacing w:val="1"/>
          <w:sz w:val="22"/>
        </w:rPr>
        <w:t xml:space="preserve"> </w:t>
      </w:r>
      <w:r w:rsidRPr="00E858EB">
        <w:rPr>
          <w:rFonts w:ascii="Georgia" w:hAnsi="Georgia"/>
          <w:sz w:val="22"/>
        </w:rPr>
        <w:t xml:space="preserve">efektivitas biaya promosi terhadap peningkatan jumlah nasabah BSI KCP Yos Sudarso Nganjuk pada tahun 2021-2022 dan dampak efektivitas biaya promosi terhadap peningkatan jumlah nasabah BSI KCP Yos Sudarso Nganjuk. </w:t>
      </w:r>
    </w:p>
    <w:p w14:paraId="3CA78E28" w14:textId="77777777" w:rsidR="00574412" w:rsidRPr="00E858EB" w:rsidRDefault="00574412" w:rsidP="00F13459">
      <w:pPr>
        <w:spacing w:before="60" w:after="60"/>
        <w:ind w:left="720"/>
        <w:jc w:val="both"/>
        <w:rPr>
          <w:rFonts w:ascii="Georgia" w:hAnsi="Georgia"/>
          <w:b/>
          <w:spacing w:val="-12"/>
          <w:szCs w:val="22"/>
        </w:rPr>
      </w:pPr>
    </w:p>
    <w:p w14:paraId="18EE4549" w14:textId="2BB7C1D3" w:rsidR="00BD7675" w:rsidRPr="00E858EB" w:rsidRDefault="00574412" w:rsidP="00F13459">
      <w:pPr>
        <w:spacing w:before="60" w:after="60"/>
        <w:ind w:left="720"/>
        <w:jc w:val="both"/>
        <w:rPr>
          <w:rStyle w:val="Heading2Char"/>
          <w:szCs w:val="22"/>
        </w:rPr>
      </w:pPr>
      <w:r w:rsidRPr="00E858EB">
        <w:rPr>
          <w:rFonts w:ascii="Georgia" w:hAnsi="Georgia"/>
          <w:b/>
          <w:spacing w:val="-12"/>
          <w:sz w:val="28"/>
          <w:szCs w:val="28"/>
        </w:rPr>
        <w:t>T</w:t>
      </w:r>
      <w:r w:rsidRPr="00E858EB">
        <w:rPr>
          <w:rStyle w:val="Heading2Char"/>
          <w:sz w:val="28"/>
          <w:szCs w:val="28"/>
        </w:rPr>
        <w:t>INJAUAN LITERATUR</w:t>
      </w:r>
    </w:p>
    <w:p w14:paraId="4F6A4257" w14:textId="10867FCB" w:rsidR="00BD7675" w:rsidRPr="00E858EB" w:rsidRDefault="00BD7675" w:rsidP="00F13459">
      <w:pPr>
        <w:pStyle w:val="Heading3"/>
        <w:ind w:left="720"/>
        <w:rPr>
          <w:sz w:val="22"/>
          <w:szCs w:val="22"/>
        </w:rPr>
      </w:pPr>
      <w:r w:rsidRPr="00E858EB">
        <w:rPr>
          <w:sz w:val="22"/>
          <w:szCs w:val="22"/>
        </w:rPr>
        <w:t>Efektivitas</w:t>
      </w:r>
    </w:p>
    <w:p w14:paraId="29856B5F" w14:textId="78D1B0FA" w:rsidR="00BD7675" w:rsidRPr="00E858EB" w:rsidRDefault="00BD7675" w:rsidP="00574412">
      <w:pPr>
        <w:pStyle w:val="TableParagraph"/>
        <w:ind w:left="720" w:firstLine="708"/>
        <w:jc w:val="both"/>
        <w:rPr>
          <w:rFonts w:ascii="Georgia" w:hAnsi="Georgia" w:cs="Times New Roman"/>
          <w:sz w:val="22"/>
        </w:rPr>
      </w:pPr>
      <w:r w:rsidRPr="00E858EB">
        <w:rPr>
          <w:rFonts w:ascii="Georgia" w:hAnsi="Georgia" w:cs="Times New Roman"/>
          <w:i/>
          <w:iCs/>
          <w:spacing w:val="-1"/>
          <w:sz w:val="22"/>
        </w:rPr>
        <w:t>Audit</w:t>
      </w:r>
      <w:r w:rsidRPr="00E858EB">
        <w:rPr>
          <w:rFonts w:ascii="Georgia" w:hAnsi="Georgia" w:cs="Times New Roman"/>
          <w:i/>
          <w:iCs/>
          <w:spacing w:val="-12"/>
          <w:sz w:val="22"/>
        </w:rPr>
        <w:t xml:space="preserve"> </w:t>
      </w:r>
      <w:proofErr w:type="spellStart"/>
      <w:r w:rsidRPr="00E858EB">
        <w:rPr>
          <w:rFonts w:ascii="Georgia" w:hAnsi="Georgia" w:cs="Times New Roman"/>
          <w:i/>
          <w:iCs/>
          <w:spacing w:val="-1"/>
          <w:sz w:val="22"/>
        </w:rPr>
        <w:t>Commision</w:t>
      </w:r>
      <w:proofErr w:type="spellEnd"/>
      <w:r w:rsidRPr="00E858EB">
        <w:rPr>
          <w:rFonts w:ascii="Georgia" w:hAnsi="Georgia" w:cs="Times New Roman"/>
          <w:spacing w:val="-14"/>
          <w:sz w:val="22"/>
        </w:rPr>
        <w:t xml:space="preserve"> </w:t>
      </w:r>
      <w:proofErr w:type="spellStart"/>
      <w:r w:rsidRPr="00E858EB">
        <w:rPr>
          <w:rFonts w:ascii="Georgia" w:hAnsi="Georgia" w:cs="Times New Roman"/>
          <w:spacing w:val="-1"/>
          <w:sz w:val="22"/>
        </w:rPr>
        <w:t>menyatakan</w:t>
      </w:r>
      <w:proofErr w:type="spellEnd"/>
      <w:r w:rsidRPr="00E858EB">
        <w:rPr>
          <w:rFonts w:ascii="Georgia" w:hAnsi="Georgia" w:cs="Times New Roman"/>
          <w:spacing w:val="-11"/>
          <w:sz w:val="22"/>
        </w:rPr>
        <w:t xml:space="preserve"> </w:t>
      </w:r>
      <w:proofErr w:type="spellStart"/>
      <w:r w:rsidRPr="00E858EB">
        <w:rPr>
          <w:rFonts w:ascii="Georgia" w:hAnsi="Georgia" w:cs="Times New Roman"/>
          <w:sz w:val="22"/>
        </w:rPr>
        <w:t>bahwa</w:t>
      </w:r>
      <w:proofErr w:type="spellEnd"/>
      <w:r w:rsidRPr="00E858EB">
        <w:rPr>
          <w:rFonts w:ascii="Georgia" w:hAnsi="Georgia" w:cs="Times New Roman"/>
          <w:spacing w:val="-12"/>
          <w:sz w:val="22"/>
        </w:rPr>
        <w:t xml:space="preserve"> </w:t>
      </w:r>
      <w:proofErr w:type="spellStart"/>
      <w:r w:rsidRPr="00E858EB">
        <w:rPr>
          <w:rFonts w:ascii="Georgia" w:hAnsi="Georgia" w:cs="Times New Roman"/>
          <w:sz w:val="22"/>
        </w:rPr>
        <w:t>efektivitas</w:t>
      </w:r>
      <w:proofErr w:type="spellEnd"/>
      <w:r w:rsidRPr="00E858EB">
        <w:rPr>
          <w:rFonts w:ascii="Georgia" w:hAnsi="Georgia" w:cs="Times New Roman"/>
          <w:spacing w:val="-11"/>
          <w:sz w:val="22"/>
        </w:rPr>
        <w:t xml:space="preserve"> </w:t>
      </w:r>
      <w:r w:rsidRPr="00E858EB">
        <w:rPr>
          <w:rFonts w:ascii="Georgia" w:hAnsi="Georgia" w:cs="Times New Roman"/>
          <w:sz w:val="22"/>
        </w:rPr>
        <w:t>itu</w:t>
      </w:r>
      <w:r w:rsidRPr="00E858EB">
        <w:rPr>
          <w:rFonts w:ascii="Georgia" w:hAnsi="Georgia" w:cs="Times New Roman"/>
          <w:spacing w:val="-11"/>
          <w:sz w:val="22"/>
        </w:rPr>
        <w:t xml:space="preserve"> </w:t>
      </w:r>
      <w:r w:rsidRPr="00E858EB">
        <w:rPr>
          <w:rFonts w:ascii="Georgia" w:hAnsi="Georgia" w:cs="Times New Roman"/>
          <w:sz w:val="22"/>
        </w:rPr>
        <w:t>menyediakan</w:t>
      </w:r>
      <w:r w:rsidRPr="00E858EB">
        <w:rPr>
          <w:rFonts w:ascii="Georgia" w:hAnsi="Georgia" w:cs="Times New Roman"/>
          <w:spacing w:val="-12"/>
          <w:sz w:val="22"/>
        </w:rPr>
        <w:t xml:space="preserve"> </w:t>
      </w:r>
      <w:r w:rsidRPr="00E858EB">
        <w:rPr>
          <w:rFonts w:ascii="Georgia" w:hAnsi="Georgia" w:cs="Times New Roman"/>
          <w:sz w:val="22"/>
        </w:rPr>
        <w:t>jasa</w:t>
      </w:r>
      <w:r w:rsidRPr="00E858EB">
        <w:rPr>
          <w:rFonts w:ascii="Georgia" w:hAnsi="Georgia" w:cs="Times New Roman"/>
          <w:spacing w:val="-12"/>
          <w:sz w:val="22"/>
        </w:rPr>
        <w:t xml:space="preserve"> </w:t>
      </w:r>
      <w:r w:rsidRPr="00E858EB">
        <w:rPr>
          <w:rFonts w:ascii="Georgia" w:hAnsi="Georgia" w:cs="Times New Roman"/>
          <w:sz w:val="22"/>
        </w:rPr>
        <w:t>yang</w:t>
      </w:r>
      <w:r w:rsidRPr="00E858EB">
        <w:rPr>
          <w:rFonts w:ascii="Georgia" w:hAnsi="Georgia" w:cs="Times New Roman"/>
          <w:spacing w:val="-9"/>
          <w:sz w:val="22"/>
        </w:rPr>
        <w:t xml:space="preserve"> </w:t>
      </w:r>
      <w:r w:rsidRPr="00E858EB">
        <w:rPr>
          <w:rFonts w:ascii="Georgia" w:hAnsi="Georgia" w:cs="Times New Roman"/>
          <w:sz w:val="22"/>
        </w:rPr>
        <w:t>benar</w:t>
      </w:r>
      <w:r w:rsidRPr="00E858EB">
        <w:rPr>
          <w:rFonts w:ascii="Georgia" w:hAnsi="Georgia" w:cs="Times New Roman"/>
          <w:spacing w:val="-12"/>
          <w:sz w:val="22"/>
        </w:rPr>
        <w:t xml:space="preserve"> </w:t>
      </w:r>
      <w:r w:rsidRPr="00E858EB">
        <w:rPr>
          <w:rFonts w:ascii="Georgia" w:hAnsi="Georgia" w:cs="Times New Roman"/>
          <w:sz w:val="22"/>
        </w:rPr>
        <w:t>sehingga</w:t>
      </w:r>
      <w:r w:rsidRPr="00E858EB">
        <w:rPr>
          <w:rFonts w:ascii="Georgia" w:hAnsi="Georgia" w:cs="Times New Roman"/>
          <w:spacing w:val="-58"/>
          <w:sz w:val="22"/>
        </w:rPr>
        <w:t xml:space="preserve"> </w:t>
      </w:r>
      <w:r w:rsidRPr="00E858EB">
        <w:rPr>
          <w:rFonts w:ascii="Georgia" w:hAnsi="Georgia" w:cs="Times New Roman"/>
          <w:sz w:val="22"/>
        </w:rPr>
        <w:t xml:space="preserve">pihak yang </w:t>
      </w:r>
      <w:proofErr w:type="spellStart"/>
      <w:r w:rsidRPr="00E858EB">
        <w:rPr>
          <w:rFonts w:ascii="Georgia" w:hAnsi="Georgia" w:cs="Times New Roman"/>
          <w:sz w:val="22"/>
        </w:rPr>
        <w:t>berwenang</w:t>
      </w:r>
      <w:proofErr w:type="spellEnd"/>
      <w:r w:rsidRPr="00E858EB">
        <w:rPr>
          <w:rFonts w:ascii="Georgia" w:hAnsi="Georgia" w:cs="Times New Roman"/>
          <w:sz w:val="22"/>
        </w:rPr>
        <w:t xml:space="preserve"> </w:t>
      </w:r>
      <w:proofErr w:type="spellStart"/>
      <w:r w:rsidRPr="00E858EB">
        <w:rPr>
          <w:rFonts w:ascii="Georgia" w:hAnsi="Georgia" w:cs="Times New Roman"/>
          <w:sz w:val="22"/>
        </w:rPr>
        <w:t>dapat</w:t>
      </w:r>
      <w:proofErr w:type="spellEnd"/>
      <w:r w:rsidRPr="00E858EB">
        <w:rPr>
          <w:rFonts w:ascii="Georgia" w:hAnsi="Georgia" w:cs="Times New Roman"/>
          <w:sz w:val="22"/>
        </w:rPr>
        <w:t xml:space="preserve"> </w:t>
      </w:r>
      <w:proofErr w:type="spellStart"/>
      <w:r w:rsidRPr="00E858EB">
        <w:rPr>
          <w:rFonts w:ascii="Georgia" w:hAnsi="Georgia" w:cs="Times New Roman"/>
          <w:sz w:val="22"/>
        </w:rPr>
        <w:t>mengimplementasikan</w:t>
      </w:r>
      <w:proofErr w:type="spellEnd"/>
      <w:r w:rsidRPr="00E858EB">
        <w:rPr>
          <w:rFonts w:ascii="Georgia" w:hAnsi="Georgia" w:cs="Times New Roman"/>
          <w:sz w:val="22"/>
        </w:rPr>
        <w:t xml:space="preserve"> </w:t>
      </w:r>
      <w:proofErr w:type="spellStart"/>
      <w:r w:rsidRPr="00E858EB">
        <w:rPr>
          <w:rFonts w:ascii="Georgia" w:hAnsi="Georgia" w:cs="Times New Roman"/>
          <w:sz w:val="22"/>
        </w:rPr>
        <w:t>kebijakan</w:t>
      </w:r>
      <w:proofErr w:type="spellEnd"/>
      <w:r w:rsidRPr="00E858EB">
        <w:rPr>
          <w:rFonts w:ascii="Georgia" w:hAnsi="Georgia" w:cs="Times New Roman"/>
          <w:sz w:val="22"/>
        </w:rPr>
        <w:t xml:space="preserve"> dan </w:t>
      </w:r>
      <w:proofErr w:type="spellStart"/>
      <w:r w:rsidRPr="00E858EB">
        <w:rPr>
          <w:rFonts w:ascii="Georgia" w:hAnsi="Georgia" w:cs="Times New Roman"/>
          <w:sz w:val="22"/>
        </w:rPr>
        <w:t>tujuannya</w:t>
      </w:r>
      <w:proofErr w:type="spellEnd"/>
      <w:r w:rsidR="00574412" w:rsidRPr="00E858EB">
        <w:rPr>
          <w:rFonts w:ascii="Georgia" w:hAnsi="Georgia"/>
          <w:sz w:val="22"/>
        </w:rPr>
        <w:t xml:space="preserve"> (</w:t>
      </w:r>
      <w:r w:rsidR="00574412" w:rsidRPr="00E858EB">
        <w:rPr>
          <w:rFonts w:ascii="Georgia" w:hAnsi="Georgia" w:cs="Times New Roman"/>
          <w:noProof/>
          <w:sz w:val="22"/>
        </w:rPr>
        <w:t>Adnan Ihsan Nugraha Et Al., 2021)</w:t>
      </w:r>
      <w:r w:rsidRPr="00E858EB">
        <w:rPr>
          <w:rFonts w:ascii="Georgia" w:hAnsi="Georgia" w:cs="Times New Roman"/>
          <w:sz w:val="22"/>
        </w:rPr>
        <w:t xml:space="preserve">. Menurut Richard M. Steer </w:t>
      </w:r>
      <w:proofErr w:type="spellStart"/>
      <w:r w:rsidRPr="00E858EB">
        <w:rPr>
          <w:rFonts w:ascii="Georgia" w:hAnsi="Georgia" w:cs="Times New Roman"/>
          <w:sz w:val="22"/>
        </w:rPr>
        <w:t>efektivitas</w:t>
      </w:r>
      <w:proofErr w:type="spellEnd"/>
      <w:r w:rsidRPr="00E858EB">
        <w:rPr>
          <w:rFonts w:ascii="Georgia" w:hAnsi="Georgia" w:cs="Times New Roman"/>
          <w:sz w:val="22"/>
        </w:rPr>
        <w:t xml:space="preserve"> </w:t>
      </w:r>
      <w:proofErr w:type="spellStart"/>
      <w:r w:rsidRPr="00E858EB">
        <w:rPr>
          <w:rFonts w:ascii="Georgia" w:hAnsi="Georgia" w:cs="Times New Roman"/>
          <w:sz w:val="22"/>
        </w:rPr>
        <w:t>memiliki</w:t>
      </w:r>
      <w:proofErr w:type="spellEnd"/>
      <w:r w:rsidRPr="00E858EB">
        <w:rPr>
          <w:rFonts w:ascii="Georgia" w:hAnsi="Georgia" w:cs="Times New Roman"/>
          <w:sz w:val="22"/>
        </w:rPr>
        <w:t xml:space="preserve"> </w:t>
      </w:r>
      <w:proofErr w:type="spellStart"/>
      <w:r w:rsidRPr="00E858EB">
        <w:rPr>
          <w:rFonts w:ascii="Georgia" w:hAnsi="Georgia" w:cs="Times New Roman"/>
          <w:sz w:val="22"/>
        </w:rPr>
        <w:t>pengertian</w:t>
      </w:r>
      <w:proofErr w:type="spellEnd"/>
      <w:r w:rsidRPr="00E858EB">
        <w:rPr>
          <w:rFonts w:ascii="Georgia" w:hAnsi="Georgia" w:cs="Times New Roman"/>
          <w:sz w:val="22"/>
        </w:rPr>
        <w:t xml:space="preserve"> </w:t>
      </w:r>
      <w:proofErr w:type="spellStart"/>
      <w:r w:rsidRPr="00E858EB">
        <w:rPr>
          <w:rFonts w:ascii="Georgia" w:hAnsi="Georgia" w:cs="Times New Roman"/>
          <w:sz w:val="22"/>
        </w:rPr>
        <w:t>sejauh</w:t>
      </w:r>
      <w:proofErr w:type="spellEnd"/>
      <w:r w:rsidRPr="00E858EB">
        <w:rPr>
          <w:rFonts w:ascii="Georgia" w:hAnsi="Georgia" w:cs="Times New Roman"/>
          <w:sz w:val="22"/>
        </w:rPr>
        <w:t xml:space="preserve"> mana </w:t>
      </w:r>
      <w:r w:rsidRPr="00E858EB">
        <w:rPr>
          <w:rFonts w:ascii="Georgia" w:hAnsi="Georgia"/>
          <w:sz w:val="22"/>
        </w:rPr>
        <w:t>organisasi</w:t>
      </w:r>
      <w:r w:rsidRPr="00E858EB">
        <w:rPr>
          <w:rFonts w:ascii="Georgia" w:hAnsi="Georgia" w:cs="Times New Roman"/>
          <w:sz w:val="22"/>
        </w:rPr>
        <w:t xml:space="preserve"> melaksanakan </w:t>
      </w:r>
      <w:proofErr w:type="spellStart"/>
      <w:r w:rsidRPr="00E858EB">
        <w:rPr>
          <w:rFonts w:ascii="Georgia" w:hAnsi="Georgia" w:cs="Times New Roman"/>
          <w:sz w:val="22"/>
        </w:rPr>
        <w:t>seluruh</w:t>
      </w:r>
      <w:proofErr w:type="spellEnd"/>
      <w:r w:rsidRPr="00E858EB">
        <w:rPr>
          <w:rFonts w:ascii="Georgia" w:hAnsi="Georgia" w:cs="Times New Roman"/>
          <w:sz w:val="22"/>
        </w:rPr>
        <w:t xml:space="preserve"> </w:t>
      </w:r>
      <w:proofErr w:type="spellStart"/>
      <w:r w:rsidRPr="00E858EB">
        <w:rPr>
          <w:rFonts w:ascii="Georgia" w:hAnsi="Georgia" w:cs="Times New Roman"/>
          <w:sz w:val="22"/>
        </w:rPr>
        <w:t>tugas</w:t>
      </w:r>
      <w:proofErr w:type="spellEnd"/>
      <w:r w:rsidRPr="00E858EB">
        <w:rPr>
          <w:rFonts w:ascii="Georgia" w:hAnsi="Georgia" w:cs="Times New Roman"/>
          <w:sz w:val="22"/>
        </w:rPr>
        <w:t xml:space="preserve"> </w:t>
      </w:r>
      <w:proofErr w:type="spellStart"/>
      <w:r w:rsidRPr="00E858EB">
        <w:rPr>
          <w:rFonts w:ascii="Georgia" w:hAnsi="Georgia" w:cs="Times New Roman"/>
          <w:sz w:val="22"/>
        </w:rPr>
        <w:t>pokoknya</w:t>
      </w:r>
      <w:proofErr w:type="spellEnd"/>
      <w:r w:rsidRPr="00E858EB">
        <w:rPr>
          <w:rFonts w:ascii="Georgia" w:hAnsi="Georgia" w:cs="Times New Roman"/>
          <w:sz w:val="22"/>
        </w:rPr>
        <w:t xml:space="preserve"> </w:t>
      </w:r>
      <w:proofErr w:type="spellStart"/>
      <w:r w:rsidRPr="00E858EB">
        <w:rPr>
          <w:rFonts w:ascii="Georgia" w:hAnsi="Georgia" w:cs="Times New Roman"/>
          <w:sz w:val="22"/>
        </w:rPr>
        <w:t>atau</w:t>
      </w:r>
      <w:proofErr w:type="spellEnd"/>
      <w:r w:rsidRPr="00E858EB">
        <w:rPr>
          <w:rFonts w:ascii="Georgia" w:hAnsi="Georgia" w:cs="Times New Roman"/>
          <w:sz w:val="22"/>
        </w:rPr>
        <w:t xml:space="preserve"> </w:t>
      </w:r>
      <w:proofErr w:type="spellStart"/>
      <w:r w:rsidRPr="00E858EB">
        <w:rPr>
          <w:rFonts w:ascii="Georgia" w:hAnsi="Georgia" w:cs="Times New Roman"/>
          <w:sz w:val="22"/>
        </w:rPr>
        <w:t>mencapai</w:t>
      </w:r>
      <w:proofErr w:type="spellEnd"/>
      <w:r w:rsidRPr="00E858EB">
        <w:rPr>
          <w:rFonts w:ascii="Georgia" w:hAnsi="Georgia" w:cs="Times New Roman"/>
          <w:sz w:val="22"/>
        </w:rPr>
        <w:t xml:space="preserve"> </w:t>
      </w:r>
      <w:proofErr w:type="spellStart"/>
      <w:r w:rsidRPr="00E858EB">
        <w:rPr>
          <w:rFonts w:ascii="Georgia" w:hAnsi="Georgia" w:cs="Times New Roman"/>
          <w:sz w:val="22"/>
        </w:rPr>
        <w:t>semua</w:t>
      </w:r>
      <w:proofErr w:type="spellEnd"/>
      <w:r w:rsidRPr="00E858EB">
        <w:rPr>
          <w:rFonts w:ascii="Georgia" w:hAnsi="Georgia" w:cs="Times New Roman"/>
          <w:sz w:val="22"/>
        </w:rPr>
        <w:t xml:space="preserve"> </w:t>
      </w:r>
      <w:proofErr w:type="spellStart"/>
      <w:r w:rsidRPr="00E858EB">
        <w:rPr>
          <w:rFonts w:ascii="Georgia" w:hAnsi="Georgia" w:cs="Times New Roman"/>
          <w:sz w:val="22"/>
        </w:rPr>
        <w:t>sasaran</w:t>
      </w:r>
      <w:proofErr w:type="spellEnd"/>
      <w:r w:rsidR="00574412" w:rsidRPr="00E858EB">
        <w:rPr>
          <w:rFonts w:ascii="Georgia" w:hAnsi="Georgia" w:cs="Times New Roman"/>
          <w:sz w:val="22"/>
        </w:rPr>
        <w:t xml:space="preserve"> (</w:t>
      </w:r>
      <w:r w:rsidR="00574412" w:rsidRPr="00E858EB">
        <w:rPr>
          <w:rFonts w:ascii="Georgia" w:hAnsi="Georgia" w:cs="Times New Roman"/>
          <w:noProof/>
          <w:sz w:val="22"/>
        </w:rPr>
        <w:t>Richard M. Steers, 1980)</w:t>
      </w:r>
      <w:r w:rsidRPr="00E858EB">
        <w:rPr>
          <w:rFonts w:ascii="Georgia" w:hAnsi="Georgia" w:cs="Times New Roman"/>
          <w:sz w:val="22"/>
        </w:rPr>
        <w:t>.</w:t>
      </w:r>
      <w:r w:rsidRPr="00E858EB">
        <w:rPr>
          <w:rFonts w:ascii="Georgia" w:hAnsi="Georgia"/>
          <w:sz w:val="22"/>
        </w:rPr>
        <w:t xml:space="preserve"> </w:t>
      </w:r>
      <w:proofErr w:type="spellStart"/>
      <w:r w:rsidRPr="00E858EB">
        <w:rPr>
          <w:rFonts w:ascii="Georgia" w:hAnsi="Georgia" w:cs="Times New Roman"/>
          <w:sz w:val="22"/>
        </w:rPr>
        <w:t>Menurut</w:t>
      </w:r>
      <w:proofErr w:type="spellEnd"/>
      <w:r w:rsidRPr="00E858EB">
        <w:rPr>
          <w:rFonts w:ascii="Georgia" w:hAnsi="Georgia" w:cs="Times New Roman"/>
          <w:sz w:val="22"/>
        </w:rPr>
        <w:t xml:space="preserve"> Richard M. Steers </w:t>
      </w:r>
      <w:proofErr w:type="spellStart"/>
      <w:r w:rsidRPr="00E858EB">
        <w:rPr>
          <w:rFonts w:ascii="Georgia" w:hAnsi="Georgia" w:cs="Times New Roman"/>
          <w:sz w:val="22"/>
        </w:rPr>
        <w:t>untuk</w:t>
      </w:r>
      <w:proofErr w:type="spellEnd"/>
      <w:r w:rsidRPr="00E858EB">
        <w:rPr>
          <w:rFonts w:ascii="Georgia" w:hAnsi="Georgia" w:cs="Times New Roman"/>
          <w:sz w:val="22"/>
        </w:rPr>
        <w:t xml:space="preserve"> </w:t>
      </w:r>
      <w:proofErr w:type="spellStart"/>
      <w:r w:rsidRPr="00E858EB">
        <w:rPr>
          <w:rFonts w:ascii="Georgia" w:hAnsi="Georgia" w:cs="Times New Roman"/>
          <w:sz w:val="22"/>
        </w:rPr>
        <w:t>mengukur</w:t>
      </w:r>
      <w:proofErr w:type="spellEnd"/>
      <w:r w:rsidRPr="00E858EB">
        <w:rPr>
          <w:rFonts w:ascii="Georgia" w:hAnsi="Georgia" w:cs="Times New Roman"/>
          <w:sz w:val="22"/>
        </w:rPr>
        <w:t xml:space="preserve"> </w:t>
      </w:r>
      <w:proofErr w:type="spellStart"/>
      <w:r w:rsidRPr="00E858EB">
        <w:rPr>
          <w:rFonts w:ascii="Georgia" w:hAnsi="Georgia" w:cs="Times New Roman"/>
          <w:sz w:val="22"/>
        </w:rPr>
        <w:t>efektivitas</w:t>
      </w:r>
      <w:proofErr w:type="spellEnd"/>
      <w:r w:rsidRPr="00E858EB">
        <w:rPr>
          <w:rFonts w:ascii="Georgia" w:hAnsi="Georgia" w:cs="Times New Roman"/>
          <w:sz w:val="22"/>
        </w:rPr>
        <w:t xml:space="preserve"> </w:t>
      </w:r>
      <w:proofErr w:type="spellStart"/>
      <w:r w:rsidRPr="00E858EB">
        <w:rPr>
          <w:rFonts w:ascii="Georgia" w:hAnsi="Georgia" w:cs="Times New Roman"/>
          <w:sz w:val="22"/>
        </w:rPr>
        <w:t>ada</w:t>
      </w:r>
      <w:proofErr w:type="spellEnd"/>
      <w:r w:rsidRPr="00E858EB">
        <w:rPr>
          <w:rFonts w:ascii="Georgia" w:hAnsi="Georgia" w:cs="Times New Roman"/>
          <w:sz w:val="22"/>
        </w:rPr>
        <w:t xml:space="preserve"> </w:t>
      </w:r>
      <w:proofErr w:type="spellStart"/>
      <w:r w:rsidRPr="00E858EB">
        <w:rPr>
          <w:rFonts w:ascii="Georgia" w:hAnsi="Georgia" w:cs="Times New Roman"/>
          <w:sz w:val="22"/>
        </w:rPr>
        <w:t>beberapa</w:t>
      </w:r>
      <w:proofErr w:type="spellEnd"/>
      <w:r w:rsidRPr="00E858EB">
        <w:rPr>
          <w:rFonts w:ascii="Georgia" w:hAnsi="Georgia" w:cs="Times New Roman"/>
          <w:sz w:val="22"/>
        </w:rPr>
        <w:t xml:space="preserve"> </w:t>
      </w:r>
      <w:proofErr w:type="spellStart"/>
      <w:r w:rsidRPr="00E858EB">
        <w:rPr>
          <w:rFonts w:ascii="Georgia" w:hAnsi="Georgia" w:cs="Times New Roman"/>
          <w:sz w:val="22"/>
        </w:rPr>
        <w:t>indikator</w:t>
      </w:r>
      <w:proofErr w:type="spellEnd"/>
      <w:r w:rsidRPr="00E858EB">
        <w:rPr>
          <w:rFonts w:ascii="Georgia" w:hAnsi="Georgia" w:cs="Times New Roman"/>
          <w:sz w:val="22"/>
        </w:rPr>
        <w:t xml:space="preserve"> </w:t>
      </w:r>
      <w:proofErr w:type="spellStart"/>
      <w:r w:rsidRPr="00E858EB">
        <w:rPr>
          <w:rFonts w:ascii="Georgia" w:hAnsi="Georgia" w:cs="Times New Roman"/>
          <w:sz w:val="22"/>
        </w:rPr>
        <w:t>yaitu</w:t>
      </w:r>
      <w:proofErr w:type="spellEnd"/>
      <w:r w:rsidRPr="00E858EB">
        <w:rPr>
          <w:rFonts w:ascii="Georgia" w:hAnsi="Georgia" w:cs="Times New Roman"/>
          <w:sz w:val="22"/>
        </w:rPr>
        <w:t xml:space="preserve"> </w:t>
      </w:r>
      <w:proofErr w:type="spellStart"/>
      <w:r w:rsidRPr="00E858EB">
        <w:rPr>
          <w:rFonts w:ascii="Georgia" w:hAnsi="Georgia" w:cs="Times New Roman"/>
          <w:sz w:val="22"/>
        </w:rPr>
        <w:t>pencapaian</w:t>
      </w:r>
      <w:proofErr w:type="spellEnd"/>
      <w:r w:rsidRPr="00E858EB">
        <w:rPr>
          <w:rFonts w:ascii="Georgia" w:hAnsi="Georgia" w:cs="Times New Roman"/>
          <w:sz w:val="22"/>
        </w:rPr>
        <w:t xml:space="preserve"> </w:t>
      </w:r>
      <w:proofErr w:type="spellStart"/>
      <w:r w:rsidRPr="00E858EB">
        <w:rPr>
          <w:rFonts w:ascii="Georgia" w:hAnsi="Georgia" w:cs="Times New Roman"/>
          <w:sz w:val="22"/>
        </w:rPr>
        <w:t>tujuan</w:t>
      </w:r>
      <w:proofErr w:type="spellEnd"/>
      <w:r w:rsidRPr="00E858EB">
        <w:rPr>
          <w:rFonts w:ascii="Georgia" w:hAnsi="Georgia" w:cs="Times New Roman"/>
          <w:sz w:val="22"/>
        </w:rPr>
        <w:t xml:space="preserve"> </w:t>
      </w:r>
      <w:proofErr w:type="spellStart"/>
      <w:r w:rsidR="006C67E9" w:rsidRPr="00E858EB">
        <w:rPr>
          <w:rFonts w:ascii="Georgia" w:hAnsi="Georgia" w:cs="Times New Roman"/>
          <w:sz w:val="22"/>
        </w:rPr>
        <w:t>promosi</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seperti</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modifikasi</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tingkah</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laku</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nasabah</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memberitahu</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nasabah</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seputar</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kegiatan</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promosi</w:t>
      </w:r>
      <w:proofErr w:type="spellEnd"/>
      <w:r w:rsidR="006C67E9" w:rsidRPr="00E858EB">
        <w:rPr>
          <w:rFonts w:ascii="Georgia" w:hAnsi="Georgia" w:cs="Times New Roman"/>
          <w:sz w:val="22"/>
        </w:rPr>
        <w:t xml:space="preserve">, dan </w:t>
      </w:r>
      <w:proofErr w:type="spellStart"/>
      <w:r w:rsidR="006C67E9" w:rsidRPr="00E858EB">
        <w:rPr>
          <w:rFonts w:ascii="Georgia" w:hAnsi="Georgia" w:cs="Times New Roman"/>
          <w:sz w:val="22"/>
        </w:rPr>
        <w:t>membujuk</w:t>
      </w:r>
      <w:proofErr w:type="spellEnd"/>
      <w:r w:rsidR="006C67E9" w:rsidRPr="00E858EB">
        <w:rPr>
          <w:rFonts w:ascii="Georgia" w:hAnsi="Georgia" w:cs="Times New Roman"/>
          <w:sz w:val="22"/>
        </w:rPr>
        <w:t xml:space="preserve">, Integrasi yang </w:t>
      </w:r>
      <w:proofErr w:type="spellStart"/>
      <w:r w:rsidR="006C67E9" w:rsidRPr="00E858EB">
        <w:rPr>
          <w:rFonts w:ascii="Georgia" w:hAnsi="Georgia" w:cs="Times New Roman"/>
          <w:sz w:val="22"/>
        </w:rPr>
        <w:t>merupakan</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pengukuran</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kemampuan</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organisasi</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untuk</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menjalin</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kerja</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sama</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dengan</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organisasi</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atau</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perusahaan</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lainnya</w:t>
      </w:r>
      <w:proofErr w:type="spellEnd"/>
      <w:r w:rsidR="006C67E9" w:rsidRPr="00E858EB">
        <w:rPr>
          <w:rFonts w:ascii="Georgia" w:hAnsi="Georgia" w:cs="Times New Roman"/>
          <w:sz w:val="22"/>
        </w:rPr>
        <w:t xml:space="preserve">, dan </w:t>
      </w:r>
      <w:proofErr w:type="spellStart"/>
      <w:r w:rsidR="006C67E9" w:rsidRPr="00E858EB">
        <w:rPr>
          <w:rFonts w:ascii="Georgia" w:hAnsi="Georgia" w:cs="Times New Roman"/>
          <w:sz w:val="22"/>
        </w:rPr>
        <w:t>adaptasi</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yaitu</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kemampuan</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menyesuaikan</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diri</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dengan</w:t>
      </w:r>
      <w:proofErr w:type="spellEnd"/>
      <w:r w:rsidR="006C67E9" w:rsidRPr="00E858EB">
        <w:rPr>
          <w:rFonts w:ascii="Georgia" w:hAnsi="Georgia" w:cs="Times New Roman"/>
          <w:sz w:val="22"/>
        </w:rPr>
        <w:t xml:space="preserve"> </w:t>
      </w:r>
      <w:proofErr w:type="spellStart"/>
      <w:r w:rsidR="006C67E9" w:rsidRPr="00E858EB">
        <w:rPr>
          <w:rFonts w:ascii="Georgia" w:hAnsi="Georgia" w:cs="Times New Roman"/>
          <w:sz w:val="22"/>
        </w:rPr>
        <w:t>lingkungan</w:t>
      </w:r>
      <w:proofErr w:type="spellEnd"/>
      <w:r w:rsidR="00574412" w:rsidRPr="00E858EB">
        <w:rPr>
          <w:rFonts w:ascii="Georgia" w:hAnsi="Georgia" w:cs="Times New Roman"/>
          <w:sz w:val="22"/>
        </w:rPr>
        <w:t xml:space="preserve"> (</w:t>
      </w:r>
      <w:r w:rsidR="00574412" w:rsidRPr="00E858EB">
        <w:rPr>
          <w:rFonts w:ascii="Georgia" w:hAnsi="Georgia" w:cs="Times New Roman"/>
          <w:noProof/>
          <w:sz w:val="22"/>
        </w:rPr>
        <w:t>Richard M. Steers, 1980)</w:t>
      </w:r>
      <w:r w:rsidR="006C67E9" w:rsidRPr="00E858EB">
        <w:rPr>
          <w:rFonts w:ascii="Georgia" w:hAnsi="Georgia" w:cs="Times New Roman"/>
          <w:sz w:val="22"/>
        </w:rPr>
        <w:t xml:space="preserve">. </w:t>
      </w:r>
    </w:p>
    <w:p w14:paraId="132422DE" w14:textId="28B37889" w:rsidR="00BD7675" w:rsidRPr="00E858EB" w:rsidRDefault="00BD7675" w:rsidP="00F13459">
      <w:pPr>
        <w:pStyle w:val="Heading3"/>
        <w:ind w:left="720"/>
        <w:rPr>
          <w:sz w:val="22"/>
          <w:szCs w:val="22"/>
          <w:lang w:eastAsia="id-ID"/>
        </w:rPr>
      </w:pPr>
      <w:r w:rsidRPr="00E858EB">
        <w:rPr>
          <w:sz w:val="22"/>
          <w:szCs w:val="22"/>
          <w:lang w:eastAsia="id-ID"/>
        </w:rPr>
        <w:t>Biaya Promosi</w:t>
      </w:r>
    </w:p>
    <w:p w14:paraId="26AA56FC" w14:textId="466FDD7E" w:rsidR="009A4DE0" w:rsidRPr="009A4DE0" w:rsidRDefault="006C67E9" w:rsidP="009A4DE0">
      <w:pPr>
        <w:pStyle w:val="TableParagraph"/>
        <w:ind w:left="720" w:firstLine="708"/>
        <w:jc w:val="both"/>
        <w:rPr>
          <w:rFonts w:ascii="Georgia" w:hAnsi="Georgia"/>
          <w:sz w:val="22"/>
        </w:rPr>
      </w:pPr>
      <w:r w:rsidRPr="00E858EB">
        <w:rPr>
          <w:rFonts w:ascii="Georgia" w:hAnsi="Georgia"/>
          <w:sz w:val="22"/>
        </w:rPr>
        <w:t xml:space="preserve">Menurut Abdullah Shahab mengemukakan definisi biaya sebagai pengeluaran uang atau prestasi yang diterima untuk menjalanlan perusahaan atau untuk proses produksi yang </w:t>
      </w:r>
      <w:proofErr w:type="spellStart"/>
      <w:r w:rsidRPr="00E858EB">
        <w:rPr>
          <w:rFonts w:ascii="Georgia" w:hAnsi="Georgia"/>
          <w:sz w:val="22"/>
        </w:rPr>
        <w:t>dipergunakan</w:t>
      </w:r>
      <w:proofErr w:type="spellEnd"/>
      <w:r w:rsidRPr="00E858EB">
        <w:rPr>
          <w:rFonts w:ascii="Georgia" w:hAnsi="Georgia"/>
          <w:sz w:val="22"/>
        </w:rPr>
        <w:t xml:space="preserve"> </w:t>
      </w:r>
      <w:proofErr w:type="spellStart"/>
      <w:r w:rsidRPr="00E858EB">
        <w:rPr>
          <w:rFonts w:ascii="Georgia" w:hAnsi="Georgia"/>
          <w:sz w:val="22"/>
        </w:rPr>
        <w:t>dalam</w:t>
      </w:r>
      <w:proofErr w:type="spellEnd"/>
      <w:r w:rsidRPr="00E858EB">
        <w:rPr>
          <w:rFonts w:ascii="Georgia" w:hAnsi="Georgia"/>
          <w:sz w:val="22"/>
        </w:rPr>
        <w:t xml:space="preserve"> </w:t>
      </w:r>
      <w:proofErr w:type="spellStart"/>
      <w:r w:rsidRPr="00E858EB">
        <w:rPr>
          <w:rFonts w:ascii="Georgia" w:hAnsi="Georgia"/>
          <w:sz w:val="22"/>
        </w:rPr>
        <w:t>rangka</w:t>
      </w:r>
      <w:proofErr w:type="spellEnd"/>
      <w:r w:rsidRPr="00E858EB">
        <w:rPr>
          <w:rFonts w:ascii="Georgia" w:hAnsi="Georgia"/>
          <w:sz w:val="22"/>
        </w:rPr>
        <w:t xml:space="preserve"> </w:t>
      </w:r>
      <w:proofErr w:type="spellStart"/>
      <w:r w:rsidRPr="00E858EB">
        <w:rPr>
          <w:rFonts w:ascii="Georgia" w:hAnsi="Georgia"/>
          <w:sz w:val="22"/>
        </w:rPr>
        <w:t>mendapatkan</w:t>
      </w:r>
      <w:proofErr w:type="spellEnd"/>
      <w:r w:rsidRPr="00E858EB">
        <w:rPr>
          <w:rFonts w:ascii="Georgia" w:hAnsi="Georgia"/>
          <w:sz w:val="22"/>
        </w:rPr>
        <w:t xml:space="preserve"> </w:t>
      </w:r>
      <w:proofErr w:type="spellStart"/>
      <w:r w:rsidRPr="00E858EB">
        <w:rPr>
          <w:rFonts w:ascii="Georgia" w:hAnsi="Georgia"/>
          <w:sz w:val="22"/>
        </w:rPr>
        <w:t>hasil</w:t>
      </w:r>
      <w:proofErr w:type="spellEnd"/>
      <w:r w:rsidRPr="00E858EB">
        <w:rPr>
          <w:rFonts w:ascii="Georgia" w:hAnsi="Georgia"/>
          <w:sz w:val="22"/>
        </w:rPr>
        <w:t xml:space="preserve"> </w:t>
      </w:r>
      <w:proofErr w:type="spellStart"/>
      <w:r w:rsidRPr="00E858EB">
        <w:rPr>
          <w:rFonts w:ascii="Georgia" w:hAnsi="Georgia"/>
          <w:sz w:val="22"/>
        </w:rPr>
        <w:t>tersebut</w:t>
      </w:r>
      <w:proofErr w:type="spellEnd"/>
      <w:r w:rsidR="00574412" w:rsidRPr="00E858EB">
        <w:rPr>
          <w:rFonts w:ascii="Georgia" w:hAnsi="Georgia"/>
          <w:sz w:val="22"/>
        </w:rPr>
        <w:t xml:space="preserve"> (</w:t>
      </w:r>
      <w:r w:rsidR="00574412" w:rsidRPr="00E858EB">
        <w:rPr>
          <w:rFonts w:ascii="Georgia" w:hAnsi="Georgia" w:cs="Times New Roman"/>
          <w:noProof/>
          <w:sz w:val="22"/>
        </w:rPr>
        <w:t>Nur Jannah, 2013)</w:t>
      </w:r>
      <w:r w:rsidRPr="00E858EB">
        <w:rPr>
          <w:rFonts w:ascii="Georgia" w:hAnsi="Georgia"/>
          <w:sz w:val="22"/>
        </w:rPr>
        <w:t xml:space="preserve">. Menurut ikatan Bankir Indonesia, Promosi adalah suatu aktivitas dan materi untuk mengomunikasikan informasi persuasive yang menarik tentang produk atau jasa yang ditawarkan oleh bank kepada nasabah, baik secara langsung maupun melalui pihak lain yang dapat mempengaruhi keputusan </w:t>
      </w:r>
      <w:proofErr w:type="spellStart"/>
      <w:r w:rsidRPr="00E858EB">
        <w:rPr>
          <w:rFonts w:ascii="Georgia" w:hAnsi="Georgia"/>
          <w:sz w:val="22"/>
        </w:rPr>
        <w:t>nasabah</w:t>
      </w:r>
      <w:proofErr w:type="spellEnd"/>
      <w:r w:rsidRPr="00E858EB">
        <w:rPr>
          <w:rFonts w:ascii="Georgia" w:hAnsi="Georgia"/>
          <w:sz w:val="22"/>
        </w:rPr>
        <w:t xml:space="preserve"> </w:t>
      </w:r>
      <w:proofErr w:type="spellStart"/>
      <w:r w:rsidRPr="00E858EB">
        <w:rPr>
          <w:rFonts w:ascii="Georgia" w:hAnsi="Georgia"/>
          <w:sz w:val="22"/>
        </w:rPr>
        <w:t>dalam</w:t>
      </w:r>
      <w:proofErr w:type="spellEnd"/>
      <w:r w:rsidRPr="00E858EB">
        <w:rPr>
          <w:rFonts w:ascii="Georgia" w:hAnsi="Georgia"/>
          <w:sz w:val="22"/>
        </w:rPr>
        <w:t xml:space="preserve"> </w:t>
      </w:r>
      <w:proofErr w:type="spellStart"/>
      <w:r w:rsidRPr="00E858EB">
        <w:rPr>
          <w:rFonts w:ascii="Georgia" w:hAnsi="Georgia"/>
          <w:sz w:val="22"/>
        </w:rPr>
        <w:t>menentukan</w:t>
      </w:r>
      <w:proofErr w:type="spellEnd"/>
      <w:r w:rsidRPr="00E858EB">
        <w:rPr>
          <w:rFonts w:ascii="Georgia" w:hAnsi="Georgia"/>
          <w:sz w:val="22"/>
        </w:rPr>
        <w:t xml:space="preserve"> </w:t>
      </w:r>
      <w:proofErr w:type="spellStart"/>
      <w:r w:rsidRPr="00E858EB">
        <w:rPr>
          <w:rFonts w:ascii="Georgia" w:hAnsi="Georgia"/>
          <w:sz w:val="22"/>
        </w:rPr>
        <w:t>pilihan</w:t>
      </w:r>
      <w:proofErr w:type="spellEnd"/>
      <w:r w:rsidRPr="00E858EB">
        <w:rPr>
          <w:rFonts w:ascii="Georgia" w:hAnsi="Georgia"/>
          <w:sz w:val="22"/>
        </w:rPr>
        <w:t xml:space="preserve"> </w:t>
      </w:r>
      <w:proofErr w:type="spellStart"/>
      <w:r w:rsidRPr="00E858EB">
        <w:rPr>
          <w:rFonts w:ascii="Georgia" w:hAnsi="Georgia"/>
          <w:sz w:val="22"/>
        </w:rPr>
        <w:t>terhadap</w:t>
      </w:r>
      <w:proofErr w:type="spellEnd"/>
      <w:r w:rsidRPr="00E858EB">
        <w:rPr>
          <w:rFonts w:ascii="Georgia" w:hAnsi="Georgia"/>
          <w:sz w:val="22"/>
        </w:rPr>
        <w:t xml:space="preserve"> </w:t>
      </w:r>
      <w:proofErr w:type="spellStart"/>
      <w:r w:rsidRPr="00E858EB">
        <w:rPr>
          <w:rFonts w:ascii="Georgia" w:hAnsi="Georgia"/>
          <w:sz w:val="22"/>
        </w:rPr>
        <w:t>suatu</w:t>
      </w:r>
      <w:proofErr w:type="spellEnd"/>
      <w:r w:rsidRPr="00E858EB">
        <w:rPr>
          <w:rFonts w:ascii="Georgia" w:hAnsi="Georgia"/>
          <w:sz w:val="22"/>
        </w:rPr>
        <w:t xml:space="preserve"> bank</w:t>
      </w:r>
      <w:r w:rsidR="00574412" w:rsidRPr="00E858EB">
        <w:rPr>
          <w:rFonts w:ascii="Georgia" w:hAnsi="Georgia"/>
          <w:sz w:val="22"/>
        </w:rPr>
        <w:t xml:space="preserve"> (</w:t>
      </w:r>
      <w:proofErr w:type="spellStart"/>
      <w:r w:rsidR="00574412" w:rsidRPr="00E858EB">
        <w:rPr>
          <w:rFonts w:ascii="Georgia" w:hAnsi="Georgia" w:cs="Times New Roman"/>
          <w:noProof/>
          <w:sz w:val="22"/>
        </w:rPr>
        <w:t>Abdokhoda</w:t>
      </w:r>
      <w:proofErr w:type="spellEnd"/>
      <w:r w:rsidR="00ED043B" w:rsidRPr="00E858EB">
        <w:rPr>
          <w:rFonts w:ascii="Georgia" w:hAnsi="Georgia" w:cs="Times New Roman"/>
          <w:noProof/>
          <w:sz w:val="22"/>
        </w:rPr>
        <w:t xml:space="preserve">. M. </w:t>
      </w:r>
      <w:r w:rsidR="00574412" w:rsidRPr="00E858EB">
        <w:rPr>
          <w:rFonts w:ascii="Georgia" w:hAnsi="Georgia" w:cs="Times New Roman"/>
          <w:noProof/>
          <w:sz w:val="22"/>
        </w:rPr>
        <w:t>, 2019)</w:t>
      </w:r>
      <w:r w:rsidRPr="00E858EB">
        <w:rPr>
          <w:rFonts w:ascii="Georgia" w:hAnsi="Georgia"/>
          <w:sz w:val="22"/>
        </w:rPr>
        <w:t xml:space="preserve">. Menurut Kotler: 2006, biaya promosi adalah </w:t>
      </w:r>
      <w:proofErr w:type="spellStart"/>
      <w:r w:rsidRPr="00E858EB">
        <w:rPr>
          <w:rFonts w:ascii="Georgia" w:hAnsi="Georgia"/>
          <w:sz w:val="22"/>
        </w:rPr>
        <w:t>sejumlah</w:t>
      </w:r>
      <w:proofErr w:type="spellEnd"/>
      <w:r w:rsidRPr="00E858EB">
        <w:rPr>
          <w:rFonts w:ascii="Georgia" w:hAnsi="Georgia"/>
          <w:sz w:val="22"/>
        </w:rPr>
        <w:t xml:space="preserve"> </w:t>
      </w:r>
      <w:proofErr w:type="spellStart"/>
      <w:r w:rsidRPr="00E858EB">
        <w:rPr>
          <w:rFonts w:ascii="Georgia" w:hAnsi="Georgia"/>
          <w:sz w:val="22"/>
        </w:rPr>
        <w:t>biaya</w:t>
      </w:r>
      <w:proofErr w:type="spellEnd"/>
      <w:r w:rsidRPr="00E858EB">
        <w:rPr>
          <w:rFonts w:ascii="Georgia" w:hAnsi="Georgia"/>
          <w:sz w:val="22"/>
        </w:rPr>
        <w:t xml:space="preserve"> yang </w:t>
      </w:r>
      <w:proofErr w:type="spellStart"/>
      <w:r w:rsidRPr="00E858EB">
        <w:rPr>
          <w:rFonts w:ascii="Georgia" w:hAnsi="Georgia"/>
          <w:sz w:val="22"/>
        </w:rPr>
        <w:t>dikeluarkan</w:t>
      </w:r>
      <w:proofErr w:type="spellEnd"/>
      <w:r w:rsidRPr="00E858EB">
        <w:rPr>
          <w:rFonts w:ascii="Georgia" w:hAnsi="Georgia"/>
          <w:sz w:val="22"/>
        </w:rPr>
        <w:t xml:space="preserve"> </w:t>
      </w:r>
      <w:proofErr w:type="spellStart"/>
      <w:r w:rsidRPr="00E858EB">
        <w:rPr>
          <w:rFonts w:ascii="Georgia" w:hAnsi="Georgia"/>
          <w:sz w:val="22"/>
        </w:rPr>
        <w:t>untuk</w:t>
      </w:r>
      <w:proofErr w:type="spellEnd"/>
      <w:r w:rsidRPr="00E858EB">
        <w:rPr>
          <w:rFonts w:ascii="Georgia" w:hAnsi="Georgia"/>
          <w:sz w:val="22"/>
        </w:rPr>
        <w:t xml:space="preserve"> </w:t>
      </w:r>
      <w:proofErr w:type="spellStart"/>
      <w:r w:rsidRPr="00E858EB">
        <w:rPr>
          <w:rFonts w:ascii="Georgia" w:hAnsi="Georgia"/>
          <w:sz w:val="22"/>
        </w:rPr>
        <w:t>promosi</w:t>
      </w:r>
      <w:proofErr w:type="spellEnd"/>
      <w:r w:rsidR="00574412" w:rsidRPr="00E858EB">
        <w:rPr>
          <w:rFonts w:ascii="Georgia" w:hAnsi="Georgia"/>
          <w:sz w:val="22"/>
        </w:rPr>
        <w:t xml:space="preserve"> (</w:t>
      </w:r>
      <w:proofErr w:type="spellStart"/>
      <w:r w:rsidR="00574412" w:rsidRPr="00E858EB">
        <w:rPr>
          <w:rFonts w:ascii="Georgia" w:hAnsi="Georgia" w:cs="Times New Roman"/>
          <w:noProof/>
          <w:sz w:val="22"/>
        </w:rPr>
        <w:t>Maulidina</w:t>
      </w:r>
      <w:proofErr w:type="spellEnd"/>
      <w:r w:rsidR="00574412" w:rsidRPr="00E858EB">
        <w:rPr>
          <w:rFonts w:ascii="Georgia" w:hAnsi="Georgia" w:cs="Times New Roman"/>
          <w:noProof/>
          <w:sz w:val="22"/>
        </w:rPr>
        <w:t xml:space="preserve"> Rahmanita, 2017)</w:t>
      </w:r>
      <w:r w:rsidRPr="00E858EB">
        <w:rPr>
          <w:rFonts w:ascii="Georgia" w:hAnsi="Georgia"/>
          <w:sz w:val="22"/>
        </w:rPr>
        <w:t xml:space="preserve">. Sedangkan berdasarkan peraturan Menteri keuangan nomor 02/PMK.03/2010 pasal 1, biaya promosi adalah bagian dari biaya penjualan yang dikeluarkan oleh wajib pajak dalam rangka memperkenalkan dan/atau menganjurkan pemakaian suatu produk baik langsung maupun </w:t>
      </w:r>
      <w:proofErr w:type="spellStart"/>
      <w:r w:rsidRPr="00E858EB">
        <w:rPr>
          <w:rFonts w:ascii="Georgia" w:hAnsi="Georgia"/>
          <w:sz w:val="22"/>
        </w:rPr>
        <w:t>tidak</w:t>
      </w:r>
      <w:proofErr w:type="spellEnd"/>
      <w:r w:rsidRPr="00E858EB">
        <w:rPr>
          <w:rFonts w:ascii="Georgia" w:hAnsi="Georgia"/>
          <w:sz w:val="22"/>
        </w:rPr>
        <w:t xml:space="preserve"> </w:t>
      </w:r>
      <w:proofErr w:type="spellStart"/>
      <w:r w:rsidRPr="00E858EB">
        <w:rPr>
          <w:rFonts w:ascii="Georgia" w:hAnsi="Georgia"/>
          <w:sz w:val="22"/>
        </w:rPr>
        <w:t>langsung</w:t>
      </w:r>
      <w:proofErr w:type="spellEnd"/>
      <w:r w:rsidRPr="00E858EB">
        <w:rPr>
          <w:rFonts w:ascii="Georgia" w:hAnsi="Georgia"/>
          <w:sz w:val="22"/>
        </w:rPr>
        <w:t xml:space="preserve"> </w:t>
      </w:r>
      <w:proofErr w:type="spellStart"/>
      <w:r w:rsidRPr="00E858EB">
        <w:rPr>
          <w:rFonts w:ascii="Georgia" w:hAnsi="Georgia"/>
          <w:sz w:val="22"/>
        </w:rPr>
        <w:t>untuk</w:t>
      </w:r>
      <w:proofErr w:type="spellEnd"/>
      <w:r w:rsidRPr="00E858EB">
        <w:rPr>
          <w:rFonts w:ascii="Georgia" w:hAnsi="Georgia"/>
          <w:sz w:val="22"/>
        </w:rPr>
        <w:t xml:space="preserve"> </w:t>
      </w:r>
      <w:proofErr w:type="spellStart"/>
      <w:r w:rsidRPr="00E858EB">
        <w:rPr>
          <w:rFonts w:ascii="Georgia" w:hAnsi="Georgia"/>
          <w:sz w:val="22"/>
        </w:rPr>
        <w:t>mempertahankan</w:t>
      </w:r>
      <w:proofErr w:type="spellEnd"/>
      <w:r w:rsidRPr="00E858EB">
        <w:rPr>
          <w:rFonts w:ascii="Georgia" w:hAnsi="Georgia"/>
          <w:sz w:val="22"/>
        </w:rPr>
        <w:t xml:space="preserve"> dan/</w:t>
      </w:r>
      <w:proofErr w:type="spellStart"/>
      <w:r w:rsidRPr="00E858EB">
        <w:rPr>
          <w:rFonts w:ascii="Georgia" w:hAnsi="Georgia"/>
          <w:sz w:val="22"/>
        </w:rPr>
        <w:t>atau</w:t>
      </w:r>
      <w:proofErr w:type="spellEnd"/>
      <w:r w:rsidRPr="00E858EB">
        <w:rPr>
          <w:rFonts w:ascii="Georgia" w:hAnsi="Georgia"/>
          <w:sz w:val="22"/>
        </w:rPr>
        <w:t xml:space="preserve"> </w:t>
      </w:r>
      <w:proofErr w:type="spellStart"/>
      <w:r w:rsidRPr="00E858EB">
        <w:rPr>
          <w:rFonts w:ascii="Georgia" w:hAnsi="Georgia"/>
          <w:sz w:val="22"/>
        </w:rPr>
        <w:t>meningkatkan</w:t>
      </w:r>
      <w:proofErr w:type="spellEnd"/>
      <w:r w:rsidRPr="00E858EB">
        <w:rPr>
          <w:rFonts w:ascii="Georgia" w:hAnsi="Georgia"/>
          <w:sz w:val="22"/>
        </w:rPr>
        <w:t xml:space="preserve"> </w:t>
      </w:r>
      <w:proofErr w:type="spellStart"/>
      <w:r w:rsidRPr="00E858EB">
        <w:rPr>
          <w:rFonts w:ascii="Georgia" w:hAnsi="Georgia"/>
          <w:sz w:val="22"/>
        </w:rPr>
        <w:t>penjualan</w:t>
      </w:r>
      <w:proofErr w:type="spellEnd"/>
      <w:r w:rsidR="00574412" w:rsidRPr="00E858EB">
        <w:rPr>
          <w:rFonts w:ascii="Georgia" w:hAnsi="Georgia"/>
          <w:sz w:val="22"/>
        </w:rPr>
        <w:t xml:space="preserve"> (</w:t>
      </w:r>
      <w:proofErr w:type="spellStart"/>
      <w:r w:rsidR="00574412" w:rsidRPr="00E858EB">
        <w:rPr>
          <w:rFonts w:ascii="Georgia" w:hAnsi="Georgia" w:cs="Times New Roman"/>
          <w:noProof/>
          <w:sz w:val="22"/>
        </w:rPr>
        <w:t>Nurhidayatus</w:t>
      </w:r>
      <w:proofErr w:type="spellEnd"/>
      <w:r w:rsidR="00574412" w:rsidRPr="00E858EB">
        <w:rPr>
          <w:rFonts w:ascii="Georgia" w:hAnsi="Georgia" w:cs="Times New Roman"/>
          <w:noProof/>
          <w:sz w:val="22"/>
        </w:rPr>
        <w:t xml:space="preserve"> Sifki, </w:t>
      </w:r>
      <w:r w:rsidR="00E858EB" w:rsidRPr="00E858EB">
        <w:rPr>
          <w:rFonts w:ascii="Georgia" w:hAnsi="Georgia" w:cs="Times New Roman"/>
          <w:noProof/>
          <w:sz w:val="22"/>
        </w:rPr>
        <w:t xml:space="preserve">etl. </w:t>
      </w:r>
      <w:r w:rsidR="00574412" w:rsidRPr="00E858EB">
        <w:rPr>
          <w:rFonts w:ascii="Georgia" w:hAnsi="Georgia" w:cs="Times New Roman"/>
          <w:noProof/>
          <w:sz w:val="22"/>
        </w:rPr>
        <w:t>2022)</w:t>
      </w:r>
      <w:r w:rsidRPr="00E858EB">
        <w:rPr>
          <w:rFonts w:ascii="Georgia" w:hAnsi="Georgia"/>
          <w:sz w:val="22"/>
        </w:rPr>
        <w:t xml:space="preserve">. Apabila biaya promosi dinaikkan dari sebelumnya maka akan meningkatkan kegiatan promosi yang diharapkan dapat memberikan respon </w:t>
      </w:r>
      <w:proofErr w:type="spellStart"/>
      <w:r w:rsidRPr="00E858EB">
        <w:rPr>
          <w:rFonts w:ascii="Georgia" w:hAnsi="Georgia"/>
          <w:sz w:val="22"/>
        </w:rPr>
        <w:t>positif</w:t>
      </w:r>
      <w:proofErr w:type="spellEnd"/>
      <w:r w:rsidRPr="00E858EB">
        <w:rPr>
          <w:rFonts w:ascii="Georgia" w:hAnsi="Georgia"/>
          <w:sz w:val="22"/>
        </w:rPr>
        <w:t xml:space="preserve"> </w:t>
      </w:r>
      <w:proofErr w:type="spellStart"/>
      <w:r w:rsidRPr="00E858EB">
        <w:rPr>
          <w:rFonts w:ascii="Georgia" w:hAnsi="Georgia"/>
          <w:sz w:val="22"/>
        </w:rPr>
        <w:t>terhadap</w:t>
      </w:r>
      <w:proofErr w:type="spellEnd"/>
      <w:r w:rsidRPr="00E858EB">
        <w:rPr>
          <w:rFonts w:ascii="Georgia" w:hAnsi="Georgia"/>
          <w:sz w:val="22"/>
        </w:rPr>
        <w:t xml:space="preserve"> </w:t>
      </w:r>
      <w:proofErr w:type="spellStart"/>
      <w:r w:rsidRPr="00E858EB">
        <w:rPr>
          <w:rFonts w:ascii="Georgia" w:hAnsi="Georgia"/>
          <w:sz w:val="22"/>
        </w:rPr>
        <w:t>penjualan</w:t>
      </w:r>
      <w:proofErr w:type="spellEnd"/>
      <w:r w:rsidRPr="00E858EB">
        <w:rPr>
          <w:rFonts w:ascii="Georgia" w:hAnsi="Georgia"/>
          <w:sz w:val="22"/>
        </w:rPr>
        <w:t xml:space="preserve"> </w:t>
      </w:r>
      <w:proofErr w:type="spellStart"/>
      <w:r w:rsidRPr="00E858EB">
        <w:rPr>
          <w:rFonts w:ascii="Georgia" w:hAnsi="Georgia"/>
          <w:sz w:val="22"/>
        </w:rPr>
        <w:t>akan</w:t>
      </w:r>
      <w:proofErr w:type="spellEnd"/>
      <w:r w:rsidRPr="00E858EB">
        <w:rPr>
          <w:rFonts w:ascii="Georgia" w:hAnsi="Georgia"/>
          <w:sz w:val="22"/>
        </w:rPr>
        <w:t xml:space="preserve"> </w:t>
      </w:r>
      <w:proofErr w:type="spellStart"/>
      <w:r w:rsidRPr="00E858EB">
        <w:rPr>
          <w:rFonts w:ascii="Georgia" w:hAnsi="Georgia"/>
          <w:sz w:val="22"/>
        </w:rPr>
        <w:t>produk</w:t>
      </w:r>
      <w:proofErr w:type="spellEnd"/>
      <w:r w:rsidRPr="00E858EB">
        <w:rPr>
          <w:rFonts w:ascii="Georgia" w:hAnsi="Georgia"/>
          <w:sz w:val="22"/>
        </w:rPr>
        <w:t xml:space="preserve"> bank syariah</w:t>
      </w:r>
      <w:r w:rsidR="00574412" w:rsidRPr="00E858EB">
        <w:rPr>
          <w:rFonts w:ascii="Georgia" w:hAnsi="Georgia"/>
          <w:sz w:val="22"/>
        </w:rPr>
        <w:t xml:space="preserve"> (</w:t>
      </w:r>
      <w:proofErr w:type="spellStart"/>
      <w:r w:rsidR="00574412" w:rsidRPr="00E858EB">
        <w:rPr>
          <w:rFonts w:ascii="Georgia" w:hAnsi="Georgia" w:cs="Times New Roman"/>
          <w:noProof/>
          <w:sz w:val="22"/>
        </w:rPr>
        <w:t>Nurhidayatus</w:t>
      </w:r>
      <w:proofErr w:type="spellEnd"/>
      <w:r w:rsidR="00574412" w:rsidRPr="00E858EB">
        <w:rPr>
          <w:rFonts w:ascii="Georgia" w:hAnsi="Georgia" w:cs="Times New Roman"/>
          <w:noProof/>
          <w:sz w:val="22"/>
        </w:rPr>
        <w:t xml:space="preserve"> Sifki, </w:t>
      </w:r>
      <w:r w:rsidR="00E858EB" w:rsidRPr="00E858EB">
        <w:rPr>
          <w:rFonts w:ascii="Georgia" w:hAnsi="Georgia" w:cs="Times New Roman"/>
          <w:noProof/>
          <w:sz w:val="22"/>
        </w:rPr>
        <w:t xml:space="preserve">etl. </w:t>
      </w:r>
      <w:r w:rsidR="00574412" w:rsidRPr="00E858EB">
        <w:rPr>
          <w:rFonts w:ascii="Georgia" w:hAnsi="Georgia" w:cs="Times New Roman"/>
          <w:noProof/>
          <w:sz w:val="22"/>
        </w:rPr>
        <w:t>2022)</w:t>
      </w:r>
      <w:r w:rsidRPr="00E858EB">
        <w:rPr>
          <w:rFonts w:ascii="Georgia" w:hAnsi="Georgia"/>
          <w:sz w:val="22"/>
        </w:rPr>
        <w:t>.</w:t>
      </w:r>
    </w:p>
    <w:p w14:paraId="63A7EFD2" w14:textId="407369B0" w:rsidR="00BD7675" w:rsidRPr="00E858EB" w:rsidRDefault="00BD7675" w:rsidP="00F13459">
      <w:pPr>
        <w:pStyle w:val="Heading3"/>
        <w:ind w:left="720"/>
        <w:rPr>
          <w:sz w:val="22"/>
          <w:szCs w:val="22"/>
          <w:lang w:eastAsia="id-ID"/>
        </w:rPr>
      </w:pPr>
      <w:r w:rsidRPr="00E858EB">
        <w:rPr>
          <w:sz w:val="22"/>
          <w:szCs w:val="22"/>
          <w:lang w:eastAsia="id-ID"/>
        </w:rPr>
        <w:t>Jenis Nasabah</w:t>
      </w:r>
    </w:p>
    <w:p w14:paraId="4FD493D1" w14:textId="77777777" w:rsidR="00E858EB" w:rsidRDefault="006C67E9" w:rsidP="00574412">
      <w:pPr>
        <w:pStyle w:val="TableParagraph"/>
        <w:ind w:left="720" w:firstLine="708"/>
        <w:jc w:val="both"/>
        <w:rPr>
          <w:rFonts w:ascii="Georgia" w:hAnsi="Georgia"/>
          <w:sz w:val="22"/>
        </w:rPr>
      </w:pPr>
      <w:r w:rsidRPr="00E858EB">
        <w:rPr>
          <w:rFonts w:ascii="Georgia" w:hAnsi="Georgia"/>
          <w:sz w:val="22"/>
        </w:rPr>
        <w:t>Nasabah adalah pelanggan (</w:t>
      </w:r>
      <w:r w:rsidRPr="00E858EB">
        <w:rPr>
          <w:rFonts w:ascii="Georgia" w:hAnsi="Georgia"/>
          <w:i/>
          <w:iCs/>
          <w:sz w:val="22"/>
        </w:rPr>
        <w:t>costumer</w:t>
      </w:r>
      <w:r w:rsidRPr="00E858EB">
        <w:rPr>
          <w:rFonts w:ascii="Georgia" w:hAnsi="Georgia"/>
          <w:sz w:val="22"/>
        </w:rPr>
        <w:t xml:space="preserve">) yaitu individu atau perusahaan yang mendapatkan manfaat atau produk dan jasa dari sebuah perusahaan perbankan, </w:t>
      </w:r>
      <w:proofErr w:type="spellStart"/>
      <w:r w:rsidRPr="00E858EB">
        <w:rPr>
          <w:rFonts w:ascii="Georgia" w:hAnsi="Georgia"/>
          <w:sz w:val="22"/>
        </w:rPr>
        <w:t>meliputi</w:t>
      </w:r>
      <w:proofErr w:type="spellEnd"/>
      <w:r w:rsidRPr="00E858EB">
        <w:rPr>
          <w:rFonts w:ascii="Georgia" w:hAnsi="Georgia"/>
          <w:sz w:val="22"/>
        </w:rPr>
        <w:t xml:space="preserve"> </w:t>
      </w:r>
      <w:proofErr w:type="spellStart"/>
      <w:r w:rsidRPr="00E858EB">
        <w:rPr>
          <w:rFonts w:ascii="Georgia" w:hAnsi="Georgia"/>
          <w:sz w:val="22"/>
        </w:rPr>
        <w:t>kegiatan</w:t>
      </w:r>
      <w:proofErr w:type="spellEnd"/>
      <w:r w:rsidRPr="00E858EB">
        <w:rPr>
          <w:rFonts w:ascii="Georgia" w:hAnsi="Georgia"/>
          <w:sz w:val="22"/>
        </w:rPr>
        <w:t xml:space="preserve"> </w:t>
      </w:r>
      <w:proofErr w:type="spellStart"/>
      <w:r w:rsidRPr="00E858EB">
        <w:rPr>
          <w:rFonts w:ascii="Georgia" w:hAnsi="Georgia"/>
          <w:sz w:val="22"/>
        </w:rPr>
        <w:t>pembelian</w:t>
      </w:r>
      <w:proofErr w:type="spellEnd"/>
      <w:r w:rsidRPr="00E858EB">
        <w:rPr>
          <w:rFonts w:ascii="Georgia" w:hAnsi="Georgia"/>
          <w:sz w:val="22"/>
        </w:rPr>
        <w:t xml:space="preserve">, </w:t>
      </w:r>
      <w:proofErr w:type="spellStart"/>
      <w:r w:rsidRPr="00E858EB">
        <w:rPr>
          <w:rFonts w:ascii="Georgia" w:hAnsi="Georgia"/>
          <w:sz w:val="22"/>
        </w:rPr>
        <w:t>penyewaan</w:t>
      </w:r>
      <w:proofErr w:type="spellEnd"/>
      <w:r w:rsidRPr="00E858EB">
        <w:rPr>
          <w:rFonts w:ascii="Georgia" w:hAnsi="Georgia"/>
          <w:sz w:val="22"/>
        </w:rPr>
        <w:t xml:space="preserve"> </w:t>
      </w:r>
      <w:proofErr w:type="spellStart"/>
      <w:r w:rsidRPr="00E858EB">
        <w:rPr>
          <w:rFonts w:ascii="Georgia" w:hAnsi="Georgia"/>
          <w:sz w:val="22"/>
        </w:rPr>
        <w:t>serta</w:t>
      </w:r>
      <w:proofErr w:type="spellEnd"/>
      <w:r w:rsidRPr="00E858EB">
        <w:rPr>
          <w:rFonts w:ascii="Georgia" w:hAnsi="Georgia"/>
          <w:sz w:val="22"/>
        </w:rPr>
        <w:t xml:space="preserve"> </w:t>
      </w:r>
      <w:proofErr w:type="spellStart"/>
      <w:r w:rsidRPr="00E858EB">
        <w:rPr>
          <w:rFonts w:ascii="Georgia" w:hAnsi="Georgia"/>
          <w:sz w:val="22"/>
        </w:rPr>
        <w:t>layanan</w:t>
      </w:r>
      <w:proofErr w:type="spellEnd"/>
      <w:r w:rsidRPr="00E858EB">
        <w:rPr>
          <w:rFonts w:ascii="Georgia" w:hAnsi="Georgia"/>
          <w:sz w:val="22"/>
        </w:rPr>
        <w:t xml:space="preserve"> </w:t>
      </w:r>
      <w:proofErr w:type="spellStart"/>
      <w:r w:rsidRPr="00E858EB">
        <w:rPr>
          <w:rFonts w:ascii="Georgia" w:hAnsi="Georgia"/>
          <w:sz w:val="22"/>
        </w:rPr>
        <w:t>jasa</w:t>
      </w:r>
      <w:proofErr w:type="spellEnd"/>
      <w:r w:rsidR="00574412" w:rsidRPr="00E858EB">
        <w:rPr>
          <w:rFonts w:ascii="Georgia" w:hAnsi="Georgia"/>
          <w:sz w:val="22"/>
        </w:rPr>
        <w:t xml:space="preserve"> (</w:t>
      </w:r>
      <w:proofErr w:type="spellStart"/>
      <w:r w:rsidR="00574412" w:rsidRPr="00E858EB">
        <w:rPr>
          <w:rFonts w:ascii="Georgia" w:hAnsi="Georgia" w:cs="Times New Roman"/>
          <w:noProof/>
          <w:sz w:val="22"/>
        </w:rPr>
        <w:t>Sutisna</w:t>
      </w:r>
      <w:proofErr w:type="spellEnd"/>
      <w:r w:rsidR="00574412" w:rsidRPr="00E858EB">
        <w:rPr>
          <w:rFonts w:ascii="Georgia" w:hAnsi="Georgia" w:cs="Times New Roman"/>
          <w:noProof/>
          <w:sz w:val="22"/>
        </w:rPr>
        <w:t>. Mislah Hayati Nasution, 2015)</w:t>
      </w:r>
      <w:r w:rsidRPr="00E858EB">
        <w:rPr>
          <w:rFonts w:ascii="Georgia" w:hAnsi="Georgia"/>
          <w:sz w:val="22"/>
        </w:rPr>
        <w:t xml:space="preserve">. Nasabah menurut Pasal 1 ayat (17) UU No. 10 </w:t>
      </w:r>
      <w:r w:rsidRPr="00E858EB">
        <w:rPr>
          <w:rFonts w:ascii="Georgia" w:hAnsi="Georgia"/>
          <w:sz w:val="22"/>
        </w:rPr>
        <w:lastRenderedPageBreak/>
        <w:t xml:space="preserve">tahun 1998 adalah “Pihak yang menggunakan jasa bank.” Nasabah mempunyai peran penting dalam industri perbankan, dimana dana yang disimpan nasabah di bank merupakan dana yang terpenting </w:t>
      </w:r>
      <w:proofErr w:type="spellStart"/>
      <w:r w:rsidRPr="00E858EB">
        <w:rPr>
          <w:rFonts w:ascii="Georgia" w:hAnsi="Georgia"/>
          <w:sz w:val="22"/>
        </w:rPr>
        <w:t>dalam</w:t>
      </w:r>
      <w:proofErr w:type="spellEnd"/>
      <w:r w:rsidRPr="00E858EB">
        <w:rPr>
          <w:rFonts w:ascii="Georgia" w:hAnsi="Georgia"/>
          <w:sz w:val="22"/>
        </w:rPr>
        <w:t xml:space="preserve"> </w:t>
      </w:r>
      <w:proofErr w:type="spellStart"/>
      <w:r w:rsidRPr="00E858EB">
        <w:rPr>
          <w:rFonts w:ascii="Georgia" w:hAnsi="Georgia"/>
          <w:sz w:val="22"/>
        </w:rPr>
        <w:t>operasional</w:t>
      </w:r>
      <w:proofErr w:type="spellEnd"/>
      <w:r w:rsidRPr="00E858EB">
        <w:rPr>
          <w:rFonts w:ascii="Georgia" w:hAnsi="Georgia"/>
          <w:sz w:val="22"/>
        </w:rPr>
        <w:t xml:space="preserve"> bank </w:t>
      </w:r>
      <w:proofErr w:type="spellStart"/>
      <w:r w:rsidRPr="00E858EB">
        <w:rPr>
          <w:rFonts w:ascii="Georgia" w:hAnsi="Georgia"/>
          <w:sz w:val="22"/>
        </w:rPr>
        <w:t>untuk</w:t>
      </w:r>
      <w:proofErr w:type="spellEnd"/>
      <w:r w:rsidRPr="00E858EB">
        <w:rPr>
          <w:rFonts w:ascii="Georgia" w:hAnsi="Georgia"/>
          <w:sz w:val="22"/>
        </w:rPr>
        <w:t xml:space="preserve"> </w:t>
      </w:r>
      <w:proofErr w:type="spellStart"/>
      <w:r w:rsidRPr="00E858EB">
        <w:rPr>
          <w:rFonts w:ascii="Georgia" w:hAnsi="Georgia"/>
          <w:sz w:val="22"/>
        </w:rPr>
        <w:t>menjalankan</w:t>
      </w:r>
      <w:proofErr w:type="spellEnd"/>
      <w:r w:rsidRPr="00E858EB">
        <w:rPr>
          <w:rFonts w:ascii="Georgia" w:hAnsi="Georgia"/>
          <w:sz w:val="22"/>
        </w:rPr>
        <w:t xml:space="preserve"> </w:t>
      </w:r>
      <w:proofErr w:type="spellStart"/>
      <w:r w:rsidRPr="00E858EB">
        <w:rPr>
          <w:rFonts w:ascii="Georgia" w:hAnsi="Georgia"/>
          <w:sz w:val="22"/>
        </w:rPr>
        <w:t>usahanya</w:t>
      </w:r>
      <w:proofErr w:type="spellEnd"/>
      <w:r w:rsidR="00574412" w:rsidRPr="00E858EB">
        <w:rPr>
          <w:rFonts w:ascii="Georgia" w:hAnsi="Georgia"/>
          <w:sz w:val="22"/>
        </w:rPr>
        <w:t xml:space="preserve"> (</w:t>
      </w:r>
      <w:r w:rsidR="00574412" w:rsidRPr="00E858EB">
        <w:rPr>
          <w:rFonts w:ascii="Georgia" w:hAnsi="Georgia" w:cs="Times New Roman"/>
          <w:noProof/>
          <w:sz w:val="22"/>
        </w:rPr>
        <w:t>Rahmawati Kamila, 2021)</w:t>
      </w:r>
      <w:r w:rsidRPr="00E858EB">
        <w:rPr>
          <w:rFonts w:ascii="Georgia" w:hAnsi="Georgia"/>
          <w:sz w:val="22"/>
        </w:rPr>
        <w:t xml:space="preserve">. Adapun pengertian nasabah menurut para ahli, sebagai berikut: Menurut Kasmir “Nasabah merupakan konsumen yang membeli atau menggunakan </w:t>
      </w:r>
      <w:proofErr w:type="spellStart"/>
      <w:r w:rsidRPr="00E858EB">
        <w:rPr>
          <w:rFonts w:ascii="Georgia" w:hAnsi="Georgia"/>
          <w:sz w:val="22"/>
        </w:rPr>
        <w:t>produk</w:t>
      </w:r>
      <w:proofErr w:type="spellEnd"/>
      <w:r w:rsidRPr="00E858EB">
        <w:rPr>
          <w:rFonts w:ascii="Georgia" w:hAnsi="Georgia"/>
          <w:sz w:val="22"/>
        </w:rPr>
        <w:t xml:space="preserve"> yang </w:t>
      </w:r>
      <w:proofErr w:type="spellStart"/>
      <w:r w:rsidRPr="00E858EB">
        <w:rPr>
          <w:rFonts w:ascii="Georgia" w:hAnsi="Georgia"/>
          <w:sz w:val="22"/>
        </w:rPr>
        <w:t>dijual</w:t>
      </w:r>
      <w:proofErr w:type="spellEnd"/>
      <w:r w:rsidRPr="00E858EB">
        <w:rPr>
          <w:rFonts w:ascii="Georgia" w:hAnsi="Georgia"/>
          <w:sz w:val="22"/>
        </w:rPr>
        <w:t xml:space="preserve"> </w:t>
      </w:r>
      <w:proofErr w:type="spellStart"/>
      <w:r w:rsidRPr="00E858EB">
        <w:rPr>
          <w:rFonts w:ascii="Georgia" w:hAnsi="Georgia"/>
          <w:sz w:val="22"/>
        </w:rPr>
        <w:t>atau</w:t>
      </w:r>
      <w:proofErr w:type="spellEnd"/>
      <w:r w:rsidRPr="00E858EB">
        <w:rPr>
          <w:rFonts w:ascii="Georgia" w:hAnsi="Georgia"/>
          <w:sz w:val="22"/>
        </w:rPr>
        <w:t xml:space="preserve"> </w:t>
      </w:r>
      <w:proofErr w:type="spellStart"/>
      <w:r w:rsidRPr="00E858EB">
        <w:rPr>
          <w:rFonts w:ascii="Georgia" w:hAnsi="Georgia"/>
          <w:sz w:val="22"/>
        </w:rPr>
        <w:t>ditawarkan</w:t>
      </w:r>
      <w:proofErr w:type="spellEnd"/>
      <w:r w:rsidRPr="00E858EB">
        <w:rPr>
          <w:rFonts w:ascii="Georgia" w:hAnsi="Georgia"/>
          <w:sz w:val="22"/>
        </w:rPr>
        <w:t xml:space="preserve"> oleh bank</w:t>
      </w:r>
      <w:r w:rsidR="00574412" w:rsidRPr="00E858EB">
        <w:rPr>
          <w:rFonts w:ascii="Georgia" w:hAnsi="Georgia"/>
          <w:sz w:val="22"/>
        </w:rPr>
        <w:t xml:space="preserve"> (</w:t>
      </w:r>
      <w:r w:rsidR="00574412" w:rsidRPr="00E858EB">
        <w:rPr>
          <w:rFonts w:ascii="Georgia" w:hAnsi="Georgia" w:cs="Times New Roman"/>
          <w:noProof/>
          <w:sz w:val="22"/>
        </w:rPr>
        <w:t>Sonny Sumarsono, 2010)</w:t>
      </w:r>
      <w:r w:rsidRPr="00E858EB">
        <w:rPr>
          <w:rFonts w:ascii="Georgia" w:hAnsi="Georgia"/>
          <w:sz w:val="22"/>
        </w:rPr>
        <w:t xml:space="preserve">. </w:t>
      </w:r>
      <w:proofErr w:type="spellStart"/>
      <w:r w:rsidRPr="00E858EB">
        <w:rPr>
          <w:rFonts w:ascii="Georgia" w:hAnsi="Georgia"/>
          <w:sz w:val="22"/>
        </w:rPr>
        <w:t>Menurut</w:t>
      </w:r>
      <w:proofErr w:type="spellEnd"/>
      <w:r w:rsidRPr="00E858EB">
        <w:rPr>
          <w:rFonts w:ascii="Georgia" w:hAnsi="Georgia"/>
          <w:sz w:val="22"/>
        </w:rPr>
        <w:t xml:space="preserve"> </w:t>
      </w:r>
      <w:proofErr w:type="spellStart"/>
      <w:r w:rsidRPr="00E858EB">
        <w:rPr>
          <w:rFonts w:ascii="Georgia" w:hAnsi="Georgia"/>
          <w:sz w:val="22"/>
        </w:rPr>
        <w:t>Komaruddin</w:t>
      </w:r>
      <w:proofErr w:type="spellEnd"/>
      <w:r w:rsidRPr="00E858EB">
        <w:rPr>
          <w:rFonts w:ascii="Georgia" w:hAnsi="Georgia"/>
          <w:sz w:val="22"/>
        </w:rPr>
        <w:t xml:space="preserve"> </w:t>
      </w:r>
      <w:proofErr w:type="spellStart"/>
      <w:r w:rsidRPr="00E858EB">
        <w:rPr>
          <w:rFonts w:ascii="Georgia" w:hAnsi="Georgia"/>
          <w:sz w:val="22"/>
        </w:rPr>
        <w:t>nasabah</w:t>
      </w:r>
      <w:proofErr w:type="spellEnd"/>
      <w:r w:rsidRPr="00E858EB">
        <w:rPr>
          <w:rFonts w:ascii="Georgia" w:hAnsi="Georgia"/>
          <w:sz w:val="22"/>
        </w:rPr>
        <w:t xml:space="preserve"> </w:t>
      </w:r>
      <w:proofErr w:type="spellStart"/>
      <w:r w:rsidRPr="00E858EB">
        <w:rPr>
          <w:rFonts w:ascii="Georgia" w:hAnsi="Georgia"/>
          <w:sz w:val="22"/>
        </w:rPr>
        <w:t>adalah</w:t>
      </w:r>
      <w:proofErr w:type="spellEnd"/>
      <w:r w:rsidRPr="00E858EB">
        <w:rPr>
          <w:rFonts w:ascii="Georgia" w:hAnsi="Georgia"/>
          <w:sz w:val="22"/>
        </w:rPr>
        <w:t xml:space="preserve"> “</w:t>
      </w:r>
      <w:proofErr w:type="spellStart"/>
      <w:r w:rsidRPr="00E858EB">
        <w:rPr>
          <w:rFonts w:ascii="Georgia" w:hAnsi="Georgia"/>
          <w:sz w:val="22"/>
        </w:rPr>
        <w:t>Seseorang</w:t>
      </w:r>
      <w:proofErr w:type="spellEnd"/>
      <w:r w:rsidRPr="00E858EB">
        <w:rPr>
          <w:rFonts w:ascii="Georgia" w:hAnsi="Georgia"/>
          <w:sz w:val="22"/>
        </w:rPr>
        <w:t xml:space="preserve"> </w:t>
      </w:r>
      <w:proofErr w:type="spellStart"/>
      <w:r w:rsidRPr="00E858EB">
        <w:rPr>
          <w:rFonts w:ascii="Georgia" w:hAnsi="Georgia"/>
          <w:sz w:val="22"/>
        </w:rPr>
        <w:t>atau</w:t>
      </w:r>
      <w:proofErr w:type="spellEnd"/>
      <w:r w:rsidRPr="00E858EB">
        <w:rPr>
          <w:rFonts w:ascii="Georgia" w:hAnsi="Georgia"/>
          <w:sz w:val="22"/>
        </w:rPr>
        <w:t xml:space="preserve"> </w:t>
      </w:r>
      <w:proofErr w:type="spellStart"/>
      <w:r w:rsidRPr="00E858EB">
        <w:rPr>
          <w:rFonts w:ascii="Georgia" w:hAnsi="Georgia"/>
          <w:sz w:val="22"/>
        </w:rPr>
        <w:t>suatu</w:t>
      </w:r>
      <w:proofErr w:type="spellEnd"/>
      <w:r w:rsidRPr="00E858EB">
        <w:rPr>
          <w:rFonts w:ascii="Georgia" w:hAnsi="Georgia"/>
          <w:sz w:val="22"/>
        </w:rPr>
        <w:t xml:space="preserve"> </w:t>
      </w:r>
      <w:proofErr w:type="spellStart"/>
      <w:r w:rsidRPr="00E858EB">
        <w:rPr>
          <w:rFonts w:ascii="Georgia" w:hAnsi="Georgia"/>
          <w:sz w:val="22"/>
        </w:rPr>
        <w:t>perusahaan</w:t>
      </w:r>
      <w:proofErr w:type="spellEnd"/>
      <w:r w:rsidRPr="00E858EB">
        <w:rPr>
          <w:rFonts w:ascii="Georgia" w:hAnsi="Georgia"/>
          <w:sz w:val="22"/>
        </w:rPr>
        <w:t xml:space="preserve"> yang mempunyai rekening koran, deposito </w:t>
      </w:r>
      <w:proofErr w:type="spellStart"/>
      <w:r w:rsidRPr="00E858EB">
        <w:rPr>
          <w:rFonts w:ascii="Georgia" w:hAnsi="Georgia"/>
          <w:sz w:val="22"/>
        </w:rPr>
        <w:t>atau</w:t>
      </w:r>
      <w:proofErr w:type="spellEnd"/>
      <w:r w:rsidRPr="00E858EB">
        <w:rPr>
          <w:rFonts w:ascii="Georgia" w:hAnsi="Georgia"/>
          <w:sz w:val="22"/>
        </w:rPr>
        <w:t xml:space="preserve"> </w:t>
      </w:r>
      <w:proofErr w:type="spellStart"/>
      <w:r w:rsidRPr="00E858EB">
        <w:rPr>
          <w:rFonts w:ascii="Georgia" w:hAnsi="Georgia"/>
          <w:sz w:val="22"/>
        </w:rPr>
        <w:t>tabungan</w:t>
      </w:r>
      <w:proofErr w:type="spellEnd"/>
      <w:r w:rsidRPr="00E858EB">
        <w:rPr>
          <w:rFonts w:ascii="Georgia" w:hAnsi="Georgia"/>
          <w:sz w:val="22"/>
        </w:rPr>
        <w:t xml:space="preserve"> </w:t>
      </w:r>
      <w:proofErr w:type="spellStart"/>
      <w:r w:rsidRPr="00E858EB">
        <w:rPr>
          <w:rFonts w:ascii="Georgia" w:hAnsi="Georgia"/>
          <w:sz w:val="22"/>
        </w:rPr>
        <w:t>serupa</w:t>
      </w:r>
      <w:proofErr w:type="spellEnd"/>
      <w:r w:rsidRPr="00E858EB">
        <w:rPr>
          <w:rFonts w:ascii="Georgia" w:hAnsi="Georgia"/>
          <w:sz w:val="22"/>
        </w:rPr>
        <w:t xml:space="preserve"> </w:t>
      </w:r>
      <w:proofErr w:type="spellStart"/>
      <w:r w:rsidRPr="00E858EB">
        <w:rPr>
          <w:rFonts w:ascii="Georgia" w:hAnsi="Georgia"/>
          <w:sz w:val="22"/>
        </w:rPr>
        <w:t>lainnya</w:t>
      </w:r>
      <w:proofErr w:type="spellEnd"/>
      <w:r w:rsidRPr="00E858EB">
        <w:rPr>
          <w:rFonts w:ascii="Georgia" w:hAnsi="Georgia"/>
          <w:sz w:val="22"/>
        </w:rPr>
        <w:t xml:space="preserve"> pada </w:t>
      </w:r>
      <w:proofErr w:type="spellStart"/>
      <w:r w:rsidRPr="00E858EB">
        <w:rPr>
          <w:rFonts w:ascii="Georgia" w:hAnsi="Georgia"/>
          <w:sz w:val="22"/>
        </w:rPr>
        <w:t>sebuah</w:t>
      </w:r>
      <w:proofErr w:type="spellEnd"/>
      <w:r w:rsidRPr="00E858EB">
        <w:rPr>
          <w:rFonts w:ascii="Georgia" w:hAnsi="Georgia"/>
          <w:sz w:val="22"/>
        </w:rPr>
        <w:t xml:space="preserve"> bank</w:t>
      </w:r>
      <w:r w:rsidR="00574412" w:rsidRPr="00E858EB">
        <w:rPr>
          <w:rFonts w:ascii="Georgia" w:hAnsi="Georgia"/>
          <w:sz w:val="22"/>
        </w:rPr>
        <w:t xml:space="preserve"> (</w:t>
      </w:r>
      <w:proofErr w:type="spellStart"/>
      <w:r w:rsidR="00574412" w:rsidRPr="00E858EB">
        <w:rPr>
          <w:rFonts w:ascii="Georgia" w:hAnsi="Georgia" w:cs="Times New Roman"/>
          <w:noProof/>
          <w:sz w:val="22"/>
        </w:rPr>
        <w:t>Wiryaningtyas</w:t>
      </w:r>
      <w:proofErr w:type="spellEnd"/>
      <w:r w:rsidR="00574412" w:rsidRPr="00E858EB">
        <w:rPr>
          <w:rFonts w:ascii="Georgia" w:hAnsi="Georgia" w:cs="Times New Roman"/>
          <w:noProof/>
          <w:sz w:val="22"/>
        </w:rPr>
        <w:t>. DP., 2016)</w:t>
      </w:r>
      <w:r w:rsidRPr="00E858EB">
        <w:rPr>
          <w:rFonts w:ascii="Georgia" w:hAnsi="Georgia"/>
          <w:sz w:val="22"/>
        </w:rPr>
        <w:t xml:space="preserve">. </w:t>
      </w:r>
    </w:p>
    <w:p w14:paraId="703EF744" w14:textId="2976DBA2" w:rsidR="006C67E9" w:rsidRPr="00E858EB" w:rsidRDefault="006C67E9" w:rsidP="00574412">
      <w:pPr>
        <w:pStyle w:val="TableParagraph"/>
        <w:ind w:left="720" w:firstLine="708"/>
        <w:jc w:val="both"/>
        <w:rPr>
          <w:rFonts w:ascii="Georgia" w:hAnsi="Georgia"/>
          <w:sz w:val="22"/>
        </w:rPr>
      </w:pPr>
      <w:proofErr w:type="spellStart"/>
      <w:r w:rsidRPr="00E858EB">
        <w:rPr>
          <w:rFonts w:ascii="Georgia" w:hAnsi="Georgia"/>
          <w:sz w:val="22"/>
        </w:rPr>
        <w:t>Menurut</w:t>
      </w:r>
      <w:proofErr w:type="spellEnd"/>
      <w:r w:rsidRPr="00E858EB">
        <w:rPr>
          <w:rFonts w:ascii="Georgia" w:hAnsi="Georgia"/>
          <w:sz w:val="22"/>
        </w:rPr>
        <w:t xml:space="preserve"> </w:t>
      </w:r>
      <w:proofErr w:type="spellStart"/>
      <w:r w:rsidRPr="00E858EB">
        <w:rPr>
          <w:rFonts w:ascii="Georgia" w:hAnsi="Georgia"/>
          <w:sz w:val="22"/>
        </w:rPr>
        <w:t>Otoritas</w:t>
      </w:r>
      <w:proofErr w:type="spellEnd"/>
      <w:r w:rsidRPr="00E858EB">
        <w:rPr>
          <w:rFonts w:ascii="Georgia" w:hAnsi="Georgia"/>
          <w:sz w:val="22"/>
        </w:rPr>
        <w:t xml:space="preserve"> Jasa </w:t>
      </w:r>
      <w:proofErr w:type="spellStart"/>
      <w:r w:rsidRPr="00E858EB">
        <w:rPr>
          <w:rFonts w:ascii="Georgia" w:hAnsi="Georgia"/>
          <w:sz w:val="22"/>
        </w:rPr>
        <w:t>Keuangan</w:t>
      </w:r>
      <w:proofErr w:type="spellEnd"/>
      <w:r w:rsidRPr="00E858EB">
        <w:rPr>
          <w:rFonts w:ascii="Georgia" w:hAnsi="Georgia"/>
          <w:sz w:val="22"/>
        </w:rPr>
        <w:t xml:space="preserve">, </w:t>
      </w:r>
      <w:proofErr w:type="spellStart"/>
      <w:r w:rsidRPr="00E858EB">
        <w:rPr>
          <w:rFonts w:ascii="Georgia" w:hAnsi="Georgia"/>
          <w:sz w:val="22"/>
        </w:rPr>
        <w:t>nasabah</w:t>
      </w:r>
      <w:proofErr w:type="spellEnd"/>
      <w:r w:rsidRPr="00E858EB">
        <w:rPr>
          <w:rFonts w:ascii="Georgia" w:hAnsi="Georgia"/>
          <w:sz w:val="22"/>
        </w:rPr>
        <w:t xml:space="preserve"> </w:t>
      </w:r>
      <w:proofErr w:type="spellStart"/>
      <w:r w:rsidRPr="00E858EB">
        <w:rPr>
          <w:rFonts w:ascii="Georgia" w:hAnsi="Georgia"/>
          <w:sz w:val="22"/>
        </w:rPr>
        <w:t>adalah</w:t>
      </w:r>
      <w:proofErr w:type="spellEnd"/>
      <w:r w:rsidRPr="00E858EB">
        <w:rPr>
          <w:rFonts w:ascii="Georgia" w:hAnsi="Georgia"/>
          <w:sz w:val="22"/>
        </w:rPr>
        <w:t xml:space="preserve"> </w:t>
      </w:r>
      <w:proofErr w:type="spellStart"/>
      <w:r w:rsidRPr="00E858EB">
        <w:rPr>
          <w:rFonts w:ascii="Georgia" w:hAnsi="Georgia"/>
          <w:sz w:val="22"/>
        </w:rPr>
        <w:t>perseorangan</w:t>
      </w:r>
      <w:proofErr w:type="spellEnd"/>
      <w:r w:rsidRPr="00E858EB">
        <w:rPr>
          <w:rFonts w:ascii="Georgia" w:hAnsi="Georgia"/>
          <w:sz w:val="22"/>
        </w:rPr>
        <w:t xml:space="preserve"> </w:t>
      </w:r>
      <w:proofErr w:type="spellStart"/>
      <w:r w:rsidRPr="00E858EB">
        <w:rPr>
          <w:rFonts w:ascii="Georgia" w:hAnsi="Georgia"/>
          <w:sz w:val="22"/>
        </w:rPr>
        <w:t>atau</w:t>
      </w:r>
      <w:proofErr w:type="spellEnd"/>
      <w:r w:rsidRPr="00E858EB">
        <w:rPr>
          <w:rFonts w:ascii="Georgia" w:hAnsi="Georgia"/>
          <w:sz w:val="22"/>
        </w:rPr>
        <w:t xml:space="preserve"> badan yang </w:t>
      </w:r>
      <w:proofErr w:type="spellStart"/>
      <w:r w:rsidRPr="00E858EB">
        <w:rPr>
          <w:rFonts w:ascii="Georgia" w:hAnsi="Georgia"/>
          <w:sz w:val="22"/>
        </w:rPr>
        <w:t>menggunakan</w:t>
      </w:r>
      <w:proofErr w:type="spellEnd"/>
      <w:r w:rsidRPr="00E858EB">
        <w:rPr>
          <w:rFonts w:ascii="Georgia" w:hAnsi="Georgia"/>
          <w:sz w:val="22"/>
        </w:rPr>
        <w:t xml:space="preserve"> </w:t>
      </w:r>
      <w:proofErr w:type="spellStart"/>
      <w:r w:rsidRPr="00E858EB">
        <w:rPr>
          <w:rFonts w:ascii="Georgia" w:hAnsi="Georgia"/>
          <w:sz w:val="22"/>
        </w:rPr>
        <w:t>atau</w:t>
      </w:r>
      <w:proofErr w:type="spellEnd"/>
      <w:r w:rsidRPr="00E858EB">
        <w:rPr>
          <w:rFonts w:ascii="Georgia" w:hAnsi="Georgia"/>
          <w:sz w:val="22"/>
        </w:rPr>
        <w:t xml:space="preserve"> </w:t>
      </w:r>
      <w:proofErr w:type="spellStart"/>
      <w:r w:rsidRPr="00E858EB">
        <w:rPr>
          <w:rFonts w:ascii="Georgia" w:hAnsi="Georgia"/>
          <w:sz w:val="22"/>
        </w:rPr>
        <w:t>menerima</w:t>
      </w:r>
      <w:proofErr w:type="spellEnd"/>
      <w:r w:rsidRPr="00E858EB">
        <w:rPr>
          <w:rFonts w:ascii="Georgia" w:hAnsi="Georgia"/>
          <w:sz w:val="22"/>
        </w:rPr>
        <w:t xml:space="preserve"> </w:t>
      </w:r>
      <w:proofErr w:type="spellStart"/>
      <w:r w:rsidRPr="00E858EB">
        <w:rPr>
          <w:rFonts w:ascii="Georgia" w:hAnsi="Georgia"/>
          <w:sz w:val="22"/>
        </w:rPr>
        <w:t>fasilitas</w:t>
      </w:r>
      <w:proofErr w:type="spellEnd"/>
      <w:r w:rsidRPr="00E858EB">
        <w:rPr>
          <w:rFonts w:ascii="Georgia" w:hAnsi="Georgia"/>
          <w:sz w:val="22"/>
        </w:rPr>
        <w:t xml:space="preserve"> bank</w:t>
      </w:r>
      <w:r w:rsidR="00ED043B" w:rsidRPr="00E858EB">
        <w:rPr>
          <w:rFonts w:ascii="Georgia" w:hAnsi="Georgia"/>
          <w:sz w:val="22"/>
        </w:rPr>
        <w:t xml:space="preserve"> (</w:t>
      </w:r>
      <w:proofErr w:type="spellStart"/>
      <w:r w:rsidR="00ED043B" w:rsidRPr="00E858EB">
        <w:rPr>
          <w:rFonts w:ascii="Georgia" w:hAnsi="Georgia" w:cs="Times New Roman"/>
          <w:noProof/>
          <w:sz w:val="22"/>
        </w:rPr>
        <w:t>Rosyda</w:t>
      </w:r>
      <w:proofErr w:type="spellEnd"/>
      <w:r w:rsidR="00ED043B" w:rsidRPr="00E858EB">
        <w:rPr>
          <w:rFonts w:ascii="Georgia" w:hAnsi="Georgia" w:cs="Times New Roman"/>
          <w:noProof/>
          <w:sz w:val="22"/>
        </w:rPr>
        <w:t>, 2024)</w:t>
      </w:r>
      <w:r w:rsidRPr="00E858EB">
        <w:rPr>
          <w:rFonts w:ascii="Georgia" w:hAnsi="Georgia"/>
          <w:sz w:val="22"/>
        </w:rPr>
        <w:t xml:space="preserve">. </w:t>
      </w:r>
      <w:proofErr w:type="spellStart"/>
      <w:r w:rsidR="00ED043B" w:rsidRPr="00E858EB">
        <w:rPr>
          <w:rFonts w:ascii="Georgia" w:hAnsi="Georgia"/>
          <w:sz w:val="22"/>
        </w:rPr>
        <w:t>N</w:t>
      </w:r>
      <w:r w:rsidRPr="00E858EB">
        <w:rPr>
          <w:rFonts w:ascii="Georgia" w:hAnsi="Georgia"/>
          <w:sz w:val="22"/>
        </w:rPr>
        <w:t>asabah</w:t>
      </w:r>
      <w:proofErr w:type="spellEnd"/>
      <w:r w:rsidRPr="00E858EB">
        <w:rPr>
          <w:rFonts w:ascii="Georgia" w:hAnsi="Georgia"/>
          <w:sz w:val="22"/>
        </w:rPr>
        <w:t xml:space="preserve"> </w:t>
      </w:r>
      <w:proofErr w:type="spellStart"/>
      <w:r w:rsidRPr="00E858EB">
        <w:rPr>
          <w:rFonts w:ascii="Georgia" w:hAnsi="Georgia"/>
          <w:sz w:val="22"/>
        </w:rPr>
        <w:t>adalah</w:t>
      </w:r>
      <w:proofErr w:type="spellEnd"/>
      <w:r w:rsidRPr="00E858EB">
        <w:rPr>
          <w:rFonts w:ascii="Georgia" w:hAnsi="Georgia"/>
          <w:sz w:val="22"/>
        </w:rPr>
        <w:t xml:space="preserve"> orang yang harus mendapatkan perhatian dan kepedulian sungguh-sungguh dari organisasi berorientasi kepadanya sehingga mampu bertahan pada era </w:t>
      </w:r>
      <w:proofErr w:type="spellStart"/>
      <w:r w:rsidRPr="00E858EB">
        <w:rPr>
          <w:rFonts w:ascii="Georgia" w:hAnsi="Georgia"/>
          <w:sz w:val="22"/>
        </w:rPr>
        <w:t>persaingan</w:t>
      </w:r>
      <w:proofErr w:type="spellEnd"/>
      <w:r w:rsidRPr="00E858EB">
        <w:rPr>
          <w:rFonts w:ascii="Georgia" w:hAnsi="Georgia"/>
          <w:sz w:val="22"/>
        </w:rPr>
        <w:t xml:space="preserve"> </w:t>
      </w:r>
      <w:proofErr w:type="spellStart"/>
      <w:r w:rsidRPr="00E858EB">
        <w:rPr>
          <w:rFonts w:ascii="Georgia" w:hAnsi="Georgia"/>
          <w:sz w:val="22"/>
        </w:rPr>
        <w:t>mutu</w:t>
      </w:r>
      <w:proofErr w:type="spellEnd"/>
      <w:r w:rsidRPr="00E858EB">
        <w:rPr>
          <w:rFonts w:ascii="Georgia" w:hAnsi="Georgia"/>
          <w:sz w:val="22"/>
        </w:rPr>
        <w:t xml:space="preserve"> yang </w:t>
      </w:r>
      <w:proofErr w:type="spellStart"/>
      <w:r w:rsidRPr="00E858EB">
        <w:rPr>
          <w:rFonts w:ascii="Georgia" w:hAnsi="Georgia"/>
          <w:sz w:val="22"/>
        </w:rPr>
        <w:t>semakin</w:t>
      </w:r>
      <w:proofErr w:type="spellEnd"/>
      <w:r w:rsidRPr="00E858EB">
        <w:rPr>
          <w:rFonts w:ascii="Georgia" w:hAnsi="Georgia"/>
          <w:sz w:val="22"/>
        </w:rPr>
        <w:t xml:space="preserve"> </w:t>
      </w:r>
      <w:proofErr w:type="spellStart"/>
      <w:r w:rsidRPr="00E858EB">
        <w:rPr>
          <w:rFonts w:ascii="Georgia" w:hAnsi="Georgia"/>
          <w:sz w:val="22"/>
        </w:rPr>
        <w:t>tinggi</w:t>
      </w:r>
      <w:proofErr w:type="spellEnd"/>
      <w:r w:rsidRPr="00E858EB">
        <w:rPr>
          <w:rFonts w:ascii="Georgia" w:hAnsi="Georgia"/>
          <w:sz w:val="22"/>
        </w:rPr>
        <w:t>.</w:t>
      </w:r>
      <w:r w:rsidR="00ED043B" w:rsidRPr="00E858EB">
        <w:rPr>
          <w:rFonts w:ascii="Georgia" w:hAnsi="Georgia"/>
          <w:sz w:val="22"/>
        </w:rPr>
        <w:t xml:space="preserve"> </w:t>
      </w:r>
      <w:proofErr w:type="spellStart"/>
      <w:r w:rsidRPr="00E858EB">
        <w:rPr>
          <w:rFonts w:ascii="Georgia" w:hAnsi="Georgia"/>
          <w:sz w:val="22"/>
        </w:rPr>
        <w:t>Berdasarkan</w:t>
      </w:r>
      <w:proofErr w:type="spellEnd"/>
      <w:r w:rsidRPr="00E858EB">
        <w:rPr>
          <w:rFonts w:ascii="Georgia" w:hAnsi="Georgia"/>
          <w:sz w:val="22"/>
        </w:rPr>
        <w:t xml:space="preserve"> Pasal 1 </w:t>
      </w:r>
      <w:proofErr w:type="spellStart"/>
      <w:r w:rsidRPr="00E858EB">
        <w:rPr>
          <w:rFonts w:ascii="Georgia" w:hAnsi="Georgia"/>
          <w:sz w:val="22"/>
        </w:rPr>
        <w:t>angka</w:t>
      </w:r>
      <w:proofErr w:type="spellEnd"/>
      <w:r w:rsidRPr="00E858EB">
        <w:rPr>
          <w:rFonts w:ascii="Georgia" w:hAnsi="Georgia"/>
          <w:sz w:val="22"/>
        </w:rPr>
        <w:t xml:space="preserve"> 16 Undang-Undang Perbankan yang dimaksud dengan nasabah adalah pihak yang menggunakan jasa bank. Nasabah bank dibagi menjadi nasabah kreditur yang merupakan nasabah yang menempatkan dananya di bank dalam bentuk simpanan berdasarkan perjanjian bank dengan nasabah yang bersangkutan, dan nasabah debitur yaitu nasabah yang memperoleh fasilitas kredit atau pembiayaan berdasarkan prinsip syariah atau yang dipersamakan dengan itu </w:t>
      </w:r>
      <w:proofErr w:type="spellStart"/>
      <w:r w:rsidRPr="00E858EB">
        <w:rPr>
          <w:rFonts w:ascii="Georgia" w:hAnsi="Georgia"/>
          <w:sz w:val="22"/>
        </w:rPr>
        <w:t>berdasarkan</w:t>
      </w:r>
      <w:proofErr w:type="spellEnd"/>
      <w:r w:rsidRPr="00E858EB">
        <w:rPr>
          <w:rFonts w:ascii="Georgia" w:hAnsi="Georgia"/>
          <w:sz w:val="22"/>
        </w:rPr>
        <w:t xml:space="preserve"> </w:t>
      </w:r>
      <w:proofErr w:type="spellStart"/>
      <w:r w:rsidRPr="00E858EB">
        <w:rPr>
          <w:rFonts w:ascii="Georgia" w:hAnsi="Georgia"/>
          <w:sz w:val="22"/>
        </w:rPr>
        <w:t>perjanjian</w:t>
      </w:r>
      <w:proofErr w:type="spellEnd"/>
      <w:r w:rsidRPr="00E858EB">
        <w:rPr>
          <w:rFonts w:ascii="Georgia" w:hAnsi="Georgia"/>
          <w:sz w:val="22"/>
        </w:rPr>
        <w:t xml:space="preserve"> bank </w:t>
      </w:r>
      <w:proofErr w:type="spellStart"/>
      <w:r w:rsidRPr="00E858EB">
        <w:rPr>
          <w:rFonts w:ascii="Georgia" w:hAnsi="Georgia"/>
          <w:sz w:val="22"/>
        </w:rPr>
        <w:t>dengan</w:t>
      </w:r>
      <w:proofErr w:type="spellEnd"/>
      <w:r w:rsidRPr="00E858EB">
        <w:rPr>
          <w:rFonts w:ascii="Georgia" w:hAnsi="Georgia"/>
          <w:sz w:val="22"/>
        </w:rPr>
        <w:t xml:space="preserve"> </w:t>
      </w:r>
      <w:proofErr w:type="spellStart"/>
      <w:r w:rsidRPr="00E858EB">
        <w:rPr>
          <w:rFonts w:ascii="Georgia" w:hAnsi="Georgia"/>
          <w:sz w:val="22"/>
        </w:rPr>
        <w:t>nasabah</w:t>
      </w:r>
      <w:proofErr w:type="spellEnd"/>
      <w:r w:rsidRPr="00E858EB">
        <w:rPr>
          <w:rFonts w:ascii="Georgia" w:hAnsi="Georgia"/>
          <w:sz w:val="22"/>
        </w:rPr>
        <w:t xml:space="preserve"> yang </w:t>
      </w:r>
      <w:proofErr w:type="spellStart"/>
      <w:r w:rsidRPr="00E858EB">
        <w:rPr>
          <w:rFonts w:ascii="Georgia" w:hAnsi="Georgia"/>
          <w:sz w:val="22"/>
        </w:rPr>
        <w:t>bersangkutan</w:t>
      </w:r>
      <w:proofErr w:type="spellEnd"/>
      <w:r w:rsidR="00ED043B" w:rsidRPr="00E858EB">
        <w:rPr>
          <w:rFonts w:ascii="Georgia" w:hAnsi="Georgia"/>
          <w:sz w:val="22"/>
        </w:rPr>
        <w:t xml:space="preserve"> (</w:t>
      </w:r>
      <w:r w:rsidR="00ED043B" w:rsidRPr="00E858EB">
        <w:rPr>
          <w:rFonts w:ascii="Georgia" w:hAnsi="Georgia" w:cs="Times New Roman"/>
          <w:noProof/>
          <w:sz w:val="22"/>
        </w:rPr>
        <w:t>Rahmawati Kamila, 2021)</w:t>
      </w:r>
      <w:r w:rsidR="00ED043B" w:rsidRPr="00E858EB">
        <w:rPr>
          <w:rFonts w:ascii="Georgia" w:hAnsi="Georgia"/>
          <w:sz w:val="22"/>
        </w:rPr>
        <w:t>.</w:t>
      </w:r>
    </w:p>
    <w:p w14:paraId="75DE9989" w14:textId="77777777" w:rsidR="00574412" w:rsidRPr="00E858EB" w:rsidRDefault="00574412" w:rsidP="00F13459">
      <w:pPr>
        <w:ind w:left="720"/>
        <w:jc w:val="both"/>
        <w:rPr>
          <w:rFonts w:ascii="Georgia" w:hAnsi="Georgia"/>
          <w:sz w:val="14"/>
          <w:szCs w:val="14"/>
        </w:rPr>
      </w:pPr>
    </w:p>
    <w:p w14:paraId="395B390A" w14:textId="77777777" w:rsidR="005E00BE" w:rsidRPr="00E858EB" w:rsidRDefault="005E00BE" w:rsidP="00F13459">
      <w:pPr>
        <w:keepNext/>
        <w:keepLines/>
        <w:spacing w:before="60" w:after="60" w:line="276" w:lineRule="auto"/>
        <w:ind w:left="720"/>
        <w:jc w:val="both"/>
        <w:outlineLvl w:val="1"/>
        <w:rPr>
          <w:rFonts w:ascii="Georgia" w:hAnsi="Georgia" w:cs="Georgia"/>
          <w:b/>
          <w:szCs w:val="22"/>
          <w:lang w:eastAsia="id-ID"/>
        </w:rPr>
      </w:pPr>
      <w:r w:rsidRPr="00E858EB">
        <w:rPr>
          <w:rFonts w:ascii="Georgia" w:hAnsi="Georgia" w:cs="Georgia"/>
          <w:b/>
          <w:sz w:val="28"/>
          <w:szCs w:val="28"/>
          <w:lang w:eastAsia="id-ID"/>
        </w:rPr>
        <w:t>KERANGKA KONSEPTUAL</w:t>
      </w:r>
    </w:p>
    <w:p w14:paraId="21C89152" w14:textId="701D18A0" w:rsidR="00E858EB" w:rsidRDefault="008F3410" w:rsidP="00E858EB">
      <w:pPr>
        <w:pStyle w:val="TableParagraph"/>
        <w:ind w:left="720" w:firstLine="708"/>
        <w:jc w:val="both"/>
        <w:rPr>
          <w:rFonts w:ascii="Georgia" w:hAnsi="Georgia" w:cs="Times New Roman"/>
          <w:sz w:val="22"/>
        </w:rPr>
      </w:pPr>
      <w:r w:rsidRPr="00E858EB">
        <w:rPr>
          <w:rFonts w:ascii="Georgia" w:hAnsi="Georgia" w:cs="Times New Roman"/>
          <w:sz w:val="22"/>
        </w:rPr>
        <w:t xml:space="preserve">Perusahaan </w:t>
      </w:r>
      <w:proofErr w:type="spellStart"/>
      <w:r w:rsidRPr="00E858EB">
        <w:rPr>
          <w:rFonts w:ascii="Georgia" w:hAnsi="Georgia" w:cs="Times New Roman"/>
          <w:sz w:val="22"/>
        </w:rPr>
        <w:t>mengeluarkan</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agar </w:t>
      </w:r>
      <w:proofErr w:type="spellStart"/>
      <w:r w:rsidRPr="00E858EB">
        <w:rPr>
          <w:rFonts w:ascii="Georgia" w:hAnsi="Georgia" w:cs="Times New Roman"/>
          <w:sz w:val="22"/>
        </w:rPr>
        <w:t>dapat</w:t>
      </w:r>
      <w:proofErr w:type="spellEnd"/>
      <w:r w:rsidRPr="00E858EB">
        <w:rPr>
          <w:rFonts w:ascii="Georgia" w:hAnsi="Georgia" w:cs="Times New Roman"/>
          <w:sz w:val="22"/>
        </w:rPr>
        <w:t xml:space="preserve"> </w:t>
      </w:r>
      <w:proofErr w:type="spellStart"/>
      <w:r w:rsidRPr="00E858EB">
        <w:rPr>
          <w:rFonts w:ascii="Georgia" w:hAnsi="Georgia" w:cs="Times New Roman"/>
          <w:sz w:val="22"/>
        </w:rPr>
        <w:t>meningkatkan</w:t>
      </w:r>
      <w:proofErr w:type="spellEnd"/>
      <w:r w:rsidRPr="00E858EB">
        <w:rPr>
          <w:rFonts w:ascii="Georgia" w:hAnsi="Georgia" w:cs="Times New Roman"/>
          <w:sz w:val="22"/>
        </w:rPr>
        <w:t xml:space="preserve"> </w:t>
      </w:r>
      <w:proofErr w:type="spellStart"/>
      <w:r w:rsidRPr="00E858EB">
        <w:rPr>
          <w:rFonts w:ascii="Georgia" w:hAnsi="Georgia" w:cs="Times New Roman"/>
          <w:sz w:val="22"/>
        </w:rPr>
        <w:t>penjualan</w:t>
      </w:r>
      <w:proofErr w:type="spellEnd"/>
      <w:r w:rsidRPr="00E858EB">
        <w:rPr>
          <w:rFonts w:ascii="Georgia" w:hAnsi="Georgia" w:cs="Times New Roman"/>
          <w:sz w:val="22"/>
        </w:rPr>
        <w:t xml:space="preserve">, </w:t>
      </w:r>
      <w:proofErr w:type="spellStart"/>
      <w:r w:rsidRPr="00E858EB">
        <w:rPr>
          <w:rFonts w:ascii="Georgia" w:hAnsi="Georgia" w:cs="Times New Roman"/>
          <w:sz w:val="22"/>
        </w:rPr>
        <w:t>sehingga</w:t>
      </w:r>
      <w:proofErr w:type="spellEnd"/>
      <w:r w:rsidRPr="00E858EB">
        <w:rPr>
          <w:rFonts w:ascii="Georgia" w:hAnsi="Georgia" w:cs="Times New Roman"/>
          <w:sz w:val="22"/>
        </w:rPr>
        <w:t xml:space="preserve"> </w:t>
      </w:r>
      <w:proofErr w:type="spellStart"/>
      <w:r w:rsidRPr="00E858EB">
        <w:rPr>
          <w:rFonts w:ascii="Georgia" w:hAnsi="Georgia" w:cs="Times New Roman"/>
          <w:sz w:val="22"/>
        </w:rPr>
        <w:t>kenaikan</w:t>
      </w:r>
      <w:proofErr w:type="spellEnd"/>
      <w:r w:rsidRPr="00E858EB">
        <w:rPr>
          <w:rFonts w:ascii="Georgia" w:hAnsi="Georgia" w:cs="Times New Roman"/>
          <w:sz w:val="22"/>
        </w:rPr>
        <w:t xml:space="preserve"> </w:t>
      </w:r>
      <w:proofErr w:type="spellStart"/>
      <w:r w:rsidRPr="00E858EB">
        <w:rPr>
          <w:rFonts w:ascii="Georgia" w:hAnsi="Georgia" w:cs="Times New Roman"/>
          <w:sz w:val="22"/>
        </w:rPr>
        <w:t>penjualan</w:t>
      </w:r>
      <w:proofErr w:type="spellEnd"/>
      <w:r w:rsidRPr="00E858EB">
        <w:rPr>
          <w:rFonts w:ascii="Georgia" w:hAnsi="Georgia" w:cs="Times New Roman"/>
          <w:sz w:val="22"/>
        </w:rPr>
        <w:t xml:space="preserve"> </w:t>
      </w:r>
      <w:proofErr w:type="spellStart"/>
      <w:r w:rsidRPr="00E858EB">
        <w:rPr>
          <w:rFonts w:ascii="Georgia" w:hAnsi="Georgia" w:cs="Times New Roman"/>
          <w:sz w:val="22"/>
        </w:rPr>
        <w:t>harus</w:t>
      </w:r>
      <w:proofErr w:type="spellEnd"/>
      <w:r w:rsidRPr="00E858EB">
        <w:rPr>
          <w:rFonts w:ascii="Georgia" w:hAnsi="Georgia" w:cs="Times New Roman"/>
          <w:sz w:val="22"/>
        </w:rPr>
        <w:t xml:space="preserve"> </w:t>
      </w:r>
      <w:proofErr w:type="spellStart"/>
      <w:r w:rsidRPr="00E858EB">
        <w:rPr>
          <w:rFonts w:ascii="Georgia" w:hAnsi="Georgia" w:cs="Times New Roman"/>
          <w:sz w:val="22"/>
        </w:rPr>
        <w:t>lebih</w:t>
      </w:r>
      <w:proofErr w:type="spellEnd"/>
      <w:r w:rsidRPr="00E858EB">
        <w:rPr>
          <w:rFonts w:ascii="Georgia" w:hAnsi="Georgia" w:cs="Times New Roman"/>
          <w:sz w:val="22"/>
        </w:rPr>
        <w:t xml:space="preserve"> </w:t>
      </w:r>
      <w:proofErr w:type="spellStart"/>
      <w:r w:rsidRPr="00E858EB">
        <w:rPr>
          <w:rFonts w:ascii="Georgia" w:hAnsi="Georgia" w:cs="Times New Roman"/>
          <w:sz w:val="22"/>
        </w:rPr>
        <w:t>besar</w:t>
      </w:r>
      <w:proofErr w:type="spellEnd"/>
      <w:r w:rsidRPr="00E858EB">
        <w:rPr>
          <w:rFonts w:ascii="Georgia" w:hAnsi="Georgia" w:cs="Times New Roman"/>
          <w:sz w:val="22"/>
        </w:rPr>
        <w:t xml:space="preserve"> </w:t>
      </w:r>
      <w:proofErr w:type="spellStart"/>
      <w:r w:rsidRPr="00E858EB">
        <w:rPr>
          <w:rFonts w:ascii="Georgia" w:hAnsi="Georgia" w:cs="Times New Roman"/>
          <w:sz w:val="22"/>
        </w:rPr>
        <w:t>dari</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dikeluarkan</w:t>
      </w:r>
      <w:proofErr w:type="spellEnd"/>
      <w:r w:rsidRPr="00E858EB">
        <w:rPr>
          <w:rFonts w:ascii="Georgia" w:hAnsi="Georgia" w:cs="Times New Roman"/>
          <w:sz w:val="22"/>
        </w:rPr>
        <w:t xml:space="preserve"> agar </w:t>
      </w:r>
      <w:proofErr w:type="spellStart"/>
      <w:r w:rsidRPr="00E858EB">
        <w:rPr>
          <w:rFonts w:ascii="Georgia" w:hAnsi="Georgia" w:cs="Times New Roman"/>
          <w:sz w:val="22"/>
        </w:rPr>
        <w:t>dapat</w:t>
      </w:r>
      <w:proofErr w:type="spellEnd"/>
      <w:r w:rsidRPr="00E858EB">
        <w:rPr>
          <w:rFonts w:ascii="Georgia" w:hAnsi="Georgia" w:cs="Times New Roman"/>
          <w:sz w:val="22"/>
        </w:rPr>
        <w:t xml:space="preserve"> </w:t>
      </w:r>
      <w:proofErr w:type="spellStart"/>
      <w:r w:rsidRPr="00E858EB">
        <w:rPr>
          <w:rFonts w:ascii="Georgia" w:hAnsi="Georgia" w:cs="Times New Roman"/>
          <w:sz w:val="22"/>
        </w:rPr>
        <w:t>dikatakan</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dikeluarkan</w:t>
      </w:r>
      <w:proofErr w:type="spellEnd"/>
      <w:r w:rsidRPr="00E858EB">
        <w:rPr>
          <w:rFonts w:ascii="Georgia" w:hAnsi="Georgia" w:cs="Times New Roman"/>
          <w:sz w:val="22"/>
        </w:rPr>
        <w:t xml:space="preserve"> </w:t>
      </w:r>
      <w:proofErr w:type="spellStart"/>
      <w:r w:rsidRPr="00E858EB">
        <w:rPr>
          <w:rFonts w:ascii="Georgia" w:hAnsi="Georgia" w:cs="Times New Roman"/>
          <w:sz w:val="22"/>
        </w:rPr>
        <w:t>mempunyai</w:t>
      </w:r>
      <w:proofErr w:type="spellEnd"/>
      <w:r w:rsidRPr="00E858EB">
        <w:rPr>
          <w:rFonts w:ascii="Georgia" w:hAnsi="Georgia" w:cs="Times New Roman"/>
          <w:sz w:val="22"/>
        </w:rPr>
        <w:t xml:space="preserve"> </w:t>
      </w:r>
      <w:proofErr w:type="spellStart"/>
      <w:r w:rsidRPr="00E858EB">
        <w:rPr>
          <w:rFonts w:ascii="Georgia" w:hAnsi="Georgia" w:cs="Times New Roman"/>
          <w:sz w:val="22"/>
        </w:rPr>
        <w:t>hasil</w:t>
      </w:r>
      <w:proofErr w:type="spellEnd"/>
      <w:r w:rsidRPr="00E858EB">
        <w:rPr>
          <w:rFonts w:ascii="Georgia" w:hAnsi="Georgia" w:cs="Times New Roman"/>
          <w:sz w:val="22"/>
        </w:rPr>
        <w:t xml:space="preserve"> </w:t>
      </w:r>
      <w:proofErr w:type="spellStart"/>
      <w:r w:rsidRPr="00E858EB">
        <w:rPr>
          <w:rFonts w:ascii="Georgia" w:hAnsi="Georgia" w:cs="Times New Roman"/>
          <w:sz w:val="22"/>
        </w:rPr>
        <w:t>seperti</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diharapkan</w:t>
      </w:r>
      <w:proofErr w:type="spellEnd"/>
      <w:r w:rsidR="00ED043B" w:rsidRPr="00E858EB">
        <w:rPr>
          <w:rFonts w:ascii="Georgia" w:hAnsi="Georgia" w:cs="Times New Roman"/>
          <w:sz w:val="22"/>
        </w:rPr>
        <w:t xml:space="preserve"> </w:t>
      </w:r>
      <w:r w:rsidR="00ED043B" w:rsidRPr="00E858EB">
        <w:rPr>
          <w:rFonts w:ascii="Georgia" w:hAnsi="Georgia" w:cs="Times New Roman"/>
          <w:sz w:val="22"/>
          <w:lang w:val="id-ID"/>
        </w:rPr>
        <w:t>(</w:t>
      </w:r>
      <w:r w:rsidR="00ED043B" w:rsidRPr="00E858EB">
        <w:rPr>
          <w:rFonts w:ascii="Georgia" w:hAnsi="Georgia" w:cs="Times New Roman"/>
          <w:noProof/>
          <w:sz w:val="22"/>
        </w:rPr>
        <w:t>Erwin Indrawan H., etl., 2019)</w:t>
      </w:r>
      <w:r w:rsidRPr="00E858EB">
        <w:rPr>
          <w:rFonts w:ascii="Georgia" w:hAnsi="Georgia" w:cs="Times New Roman"/>
          <w:sz w:val="22"/>
        </w:rPr>
        <w:t xml:space="preserve">. Ada </w:t>
      </w:r>
      <w:proofErr w:type="spellStart"/>
      <w:r w:rsidRPr="00E858EB">
        <w:rPr>
          <w:rFonts w:ascii="Georgia" w:hAnsi="Georgia" w:cs="Times New Roman"/>
          <w:sz w:val="22"/>
        </w:rPr>
        <w:t>anggapan</w:t>
      </w:r>
      <w:proofErr w:type="spellEnd"/>
      <w:r w:rsidRPr="00E858EB">
        <w:rPr>
          <w:rFonts w:ascii="Georgia" w:hAnsi="Georgia" w:cs="Times New Roman"/>
          <w:sz w:val="22"/>
        </w:rPr>
        <w:t xml:space="preserve"> </w:t>
      </w:r>
      <w:proofErr w:type="spellStart"/>
      <w:r w:rsidRPr="00E858EB">
        <w:rPr>
          <w:rFonts w:ascii="Georgia" w:hAnsi="Georgia" w:cs="Times New Roman"/>
          <w:sz w:val="22"/>
        </w:rPr>
        <w:t>bahwa</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w:t>
      </w:r>
      <w:proofErr w:type="spellStart"/>
      <w:r w:rsidRPr="00E858EB">
        <w:rPr>
          <w:rFonts w:ascii="Georgia" w:hAnsi="Georgia" w:cs="Times New Roman"/>
          <w:sz w:val="22"/>
        </w:rPr>
        <w:t>harus</w:t>
      </w:r>
      <w:proofErr w:type="spellEnd"/>
      <w:r w:rsidRPr="00E858EB">
        <w:rPr>
          <w:rFonts w:ascii="Georgia" w:hAnsi="Georgia" w:cs="Times New Roman"/>
          <w:sz w:val="22"/>
        </w:rPr>
        <w:t xml:space="preserve"> </w:t>
      </w:r>
      <w:proofErr w:type="spellStart"/>
      <w:r w:rsidRPr="00E858EB">
        <w:rPr>
          <w:rFonts w:ascii="Georgia" w:hAnsi="Georgia" w:cs="Times New Roman"/>
          <w:sz w:val="22"/>
        </w:rPr>
        <w:t>mempunyai</w:t>
      </w:r>
      <w:proofErr w:type="spellEnd"/>
      <w:r w:rsidRPr="00E858EB">
        <w:rPr>
          <w:rFonts w:ascii="Georgia" w:hAnsi="Georgia" w:cs="Times New Roman"/>
          <w:sz w:val="22"/>
        </w:rPr>
        <w:t xml:space="preserve"> </w:t>
      </w:r>
      <w:proofErr w:type="spellStart"/>
      <w:r w:rsidRPr="00E858EB">
        <w:rPr>
          <w:rFonts w:ascii="Georgia" w:hAnsi="Georgia" w:cs="Times New Roman"/>
          <w:sz w:val="22"/>
        </w:rPr>
        <w:t>hubungan</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erat</w:t>
      </w:r>
      <w:proofErr w:type="spellEnd"/>
      <w:r w:rsidRPr="00E858EB">
        <w:rPr>
          <w:rFonts w:ascii="Georgia" w:hAnsi="Georgia" w:cs="Times New Roman"/>
          <w:sz w:val="22"/>
        </w:rPr>
        <w:t xml:space="preserve"> </w:t>
      </w:r>
      <w:proofErr w:type="spellStart"/>
      <w:r w:rsidRPr="00E858EB">
        <w:rPr>
          <w:rFonts w:ascii="Georgia" w:hAnsi="Georgia" w:cs="Times New Roman"/>
          <w:sz w:val="22"/>
        </w:rPr>
        <w:t>dengan</w:t>
      </w:r>
      <w:proofErr w:type="spellEnd"/>
      <w:r w:rsidRPr="00E858EB">
        <w:rPr>
          <w:rFonts w:ascii="Georgia" w:hAnsi="Georgia" w:cs="Times New Roman"/>
          <w:sz w:val="22"/>
        </w:rPr>
        <w:t xml:space="preserve"> </w:t>
      </w:r>
      <w:proofErr w:type="spellStart"/>
      <w:r w:rsidRPr="00E858EB">
        <w:rPr>
          <w:rFonts w:ascii="Georgia" w:hAnsi="Georgia" w:cs="Times New Roman"/>
          <w:sz w:val="22"/>
        </w:rPr>
        <w:t>pergerakan</w:t>
      </w:r>
      <w:proofErr w:type="spellEnd"/>
      <w:r w:rsidRPr="00E858EB">
        <w:rPr>
          <w:rFonts w:ascii="Georgia" w:hAnsi="Georgia" w:cs="Times New Roman"/>
          <w:sz w:val="22"/>
        </w:rPr>
        <w:t xml:space="preserve"> </w:t>
      </w:r>
      <w:proofErr w:type="spellStart"/>
      <w:r w:rsidRPr="00E858EB">
        <w:rPr>
          <w:rFonts w:ascii="Georgia" w:hAnsi="Georgia" w:cs="Times New Roman"/>
          <w:sz w:val="22"/>
        </w:rPr>
        <w:t>penjualan</w:t>
      </w:r>
      <w:proofErr w:type="spellEnd"/>
      <w:r w:rsidRPr="00E858EB">
        <w:rPr>
          <w:rFonts w:ascii="Georgia" w:hAnsi="Georgia" w:cs="Times New Roman"/>
          <w:sz w:val="22"/>
        </w:rPr>
        <w:t xml:space="preserve"> </w:t>
      </w:r>
      <w:proofErr w:type="spellStart"/>
      <w:r w:rsidRPr="00E858EB">
        <w:rPr>
          <w:rFonts w:ascii="Georgia" w:hAnsi="Georgia" w:cs="Times New Roman"/>
          <w:sz w:val="22"/>
        </w:rPr>
        <w:t>perusahaan</w:t>
      </w:r>
      <w:proofErr w:type="spellEnd"/>
      <w:r w:rsidRPr="00E858EB">
        <w:rPr>
          <w:rFonts w:ascii="Georgia" w:hAnsi="Georgia" w:cs="Times New Roman"/>
          <w:sz w:val="22"/>
        </w:rPr>
        <w:t xml:space="preserve"> </w:t>
      </w:r>
      <w:proofErr w:type="spellStart"/>
      <w:r w:rsidRPr="00E858EB">
        <w:rPr>
          <w:rFonts w:ascii="Georgia" w:hAnsi="Georgia" w:cs="Times New Roman"/>
          <w:sz w:val="22"/>
        </w:rPr>
        <w:t>selama</w:t>
      </w:r>
      <w:proofErr w:type="spellEnd"/>
      <w:r w:rsidRPr="00E858EB">
        <w:rPr>
          <w:rFonts w:ascii="Georgia" w:hAnsi="Georgia" w:cs="Times New Roman"/>
          <w:sz w:val="22"/>
        </w:rPr>
        <w:t xml:space="preserve"> </w:t>
      </w:r>
      <w:proofErr w:type="spellStart"/>
      <w:r w:rsidRPr="00E858EB">
        <w:rPr>
          <w:rFonts w:ascii="Georgia" w:hAnsi="Georgia" w:cs="Times New Roman"/>
          <w:sz w:val="22"/>
        </w:rPr>
        <w:t>siklus</w:t>
      </w:r>
      <w:proofErr w:type="spellEnd"/>
      <w:r w:rsidRPr="00E858EB">
        <w:rPr>
          <w:rFonts w:ascii="Georgia" w:hAnsi="Georgia" w:cs="Times New Roman"/>
          <w:sz w:val="22"/>
        </w:rPr>
        <w:t xml:space="preserve"> </w:t>
      </w:r>
      <w:proofErr w:type="spellStart"/>
      <w:r w:rsidRPr="00E858EB">
        <w:rPr>
          <w:rFonts w:ascii="Georgia" w:hAnsi="Georgia" w:cs="Times New Roman"/>
          <w:sz w:val="22"/>
        </w:rPr>
        <w:t>bisnis</w:t>
      </w:r>
      <w:proofErr w:type="spellEnd"/>
      <w:r w:rsidRPr="00E858EB">
        <w:rPr>
          <w:rFonts w:ascii="Georgia" w:hAnsi="Georgia" w:cs="Times New Roman"/>
          <w:sz w:val="22"/>
        </w:rPr>
        <w:t xml:space="preserve"> </w:t>
      </w:r>
      <w:proofErr w:type="spellStart"/>
      <w:r w:rsidRPr="00E858EB">
        <w:rPr>
          <w:rFonts w:ascii="Georgia" w:hAnsi="Georgia" w:cs="Times New Roman"/>
          <w:sz w:val="22"/>
        </w:rPr>
        <w:t>itu</w:t>
      </w:r>
      <w:proofErr w:type="spellEnd"/>
      <w:r w:rsidRPr="00E858EB">
        <w:rPr>
          <w:rFonts w:ascii="Georgia" w:hAnsi="Georgia" w:cs="Times New Roman"/>
          <w:sz w:val="22"/>
        </w:rPr>
        <w:t xml:space="preserve"> </w:t>
      </w:r>
      <w:proofErr w:type="spellStart"/>
      <w:r w:rsidRPr="00E858EB">
        <w:rPr>
          <w:rFonts w:ascii="Georgia" w:hAnsi="Georgia" w:cs="Times New Roman"/>
          <w:sz w:val="22"/>
        </w:rPr>
        <w:t>berjalan</w:t>
      </w:r>
      <w:proofErr w:type="spellEnd"/>
      <w:r w:rsidR="00ED043B" w:rsidRPr="00E858EB">
        <w:rPr>
          <w:rFonts w:ascii="Georgia" w:hAnsi="Georgia" w:cs="Times New Roman"/>
          <w:sz w:val="22"/>
        </w:rPr>
        <w:t xml:space="preserve"> (</w:t>
      </w:r>
      <w:r w:rsidR="00ED043B" w:rsidRPr="00E858EB">
        <w:rPr>
          <w:rFonts w:ascii="Georgia" w:hAnsi="Georgia" w:cs="Times New Roman"/>
          <w:noProof/>
          <w:sz w:val="22"/>
        </w:rPr>
        <w:t>Philip, etl., 1999)</w:t>
      </w:r>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dikeluarkan</w:t>
      </w:r>
      <w:proofErr w:type="spellEnd"/>
      <w:r w:rsidRPr="00E858EB">
        <w:rPr>
          <w:rFonts w:ascii="Georgia" w:hAnsi="Georgia" w:cs="Times New Roman"/>
          <w:sz w:val="22"/>
        </w:rPr>
        <w:t xml:space="preserve"> oleh BSI pada </w:t>
      </w:r>
      <w:proofErr w:type="spellStart"/>
      <w:r w:rsidRPr="00E858EB">
        <w:rPr>
          <w:rFonts w:ascii="Georgia" w:hAnsi="Georgia" w:cs="Times New Roman"/>
          <w:sz w:val="22"/>
        </w:rPr>
        <w:t>tahun</w:t>
      </w:r>
      <w:proofErr w:type="spellEnd"/>
      <w:r w:rsidRPr="00E858EB">
        <w:rPr>
          <w:rFonts w:ascii="Georgia" w:hAnsi="Georgia" w:cs="Times New Roman"/>
          <w:sz w:val="22"/>
        </w:rPr>
        <w:t xml:space="preserve"> 2021-2022 </w:t>
      </w:r>
      <w:proofErr w:type="spellStart"/>
      <w:r w:rsidRPr="00E858EB">
        <w:rPr>
          <w:rFonts w:ascii="Georgia" w:hAnsi="Georgia" w:cs="Times New Roman"/>
          <w:sz w:val="22"/>
        </w:rPr>
        <w:t>mengalami</w:t>
      </w:r>
      <w:proofErr w:type="spellEnd"/>
      <w:r w:rsidRPr="00E858EB">
        <w:rPr>
          <w:rFonts w:ascii="Georgia" w:hAnsi="Georgia" w:cs="Times New Roman"/>
          <w:sz w:val="22"/>
        </w:rPr>
        <w:t xml:space="preserve"> </w:t>
      </w:r>
      <w:proofErr w:type="spellStart"/>
      <w:r w:rsidRPr="00E858EB">
        <w:rPr>
          <w:rFonts w:ascii="Georgia" w:hAnsi="Georgia" w:cs="Times New Roman"/>
          <w:sz w:val="22"/>
        </w:rPr>
        <w:t>kenaikan</w:t>
      </w:r>
      <w:proofErr w:type="spellEnd"/>
      <w:r w:rsidRPr="00E858EB">
        <w:rPr>
          <w:rFonts w:ascii="Georgia" w:hAnsi="Georgia" w:cs="Times New Roman"/>
          <w:sz w:val="22"/>
        </w:rPr>
        <w:t xml:space="preserve"> </w:t>
      </w:r>
      <w:proofErr w:type="spellStart"/>
      <w:r w:rsidRPr="00E858EB">
        <w:rPr>
          <w:rFonts w:ascii="Georgia" w:hAnsi="Georgia" w:cs="Times New Roman"/>
          <w:sz w:val="22"/>
        </w:rPr>
        <w:t>sebesar</w:t>
      </w:r>
      <w:proofErr w:type="spellEnd"/>
      <w:r w:rsidRPr="00E858EB">
        <w:rPr>
          <w:rFonts w:ascii="Georgia" w:hAnsi="Georgia" w:cs="Times New Roman"/>
          <w:sz w:val="22"/>
        </w:rPr>
        <w:t xml:space="preserve"> 16% pada </w:t>
      </w:r>
      <w:proofErr w:type="spellStart"/>
      <w:r w:rsidRPr="00E858EB">
        <w:rPr>
          <w:rFonts w:ascii="Georgia" w:hAnsi="Georgia" w:cs="Times New Roman"/>
          <w:sz w:val="22"/>
        </w:rPr>
        <w:t>triwulan</w:t>
      </w:r>
      <w:proofErr w:type="spellEnd"/>
      <w:r w:rsidRPr="00E858EB">
        <w:rPr>
          <w:rFonts w:ascii="Georgia" w:hAnsi="Georgia" w:cs="Times New Roman"/>
          <w:sz w:val="22"/>
        </w:rPr>
        <w:t xml:space="preserve"> I, 13% pada </w:t>
      </w:r>
      <w:proofErr w:type="spellStart"/>
      <w:r w:rsidRPr="00E858EB">
        <w:rPr>
          <w:rFonts w:ascii="Georgia" w:hAnsi="Georgia" w:cs="Times New Roman"/>
          <w:sz w:val="22"/>
        </w:rPr>
        <w:t>triwulan</w:t>
      </w:r>
      <w:proofErr w:type="spellEnd"/>
      <w:r w:rsidRPr="00E858EB">
        <w:rPr>
          <w:rFonts w:ascii="Georgia" w:hAnsi="Georgia" w:cs="Times New Roman"/>
          <w:sz w:val="22"/>
        </w:rPr>
        <w:t xml:space="preserve"> II, 11% pada </w:t>
      </w:r>
      <w:proofErr w:type="spellStart"/>
      <w:r w:rsidRPr="00E858EB">
        <w:rPr>
          <w:rFonts w:ascii="Georgia" w:hAnsi="Georgia" w:cs="Times New Roman"/>
          <w:sz w:val="22"/>
        </w:rPr>
        <w:t>triwulan</w:t>
      </w:r>
      <w:proofErr w:type="spellEnd"/>
      <w:r w:rsidRPr="00E858EB">
        <w:rPr>
          <w:rFonts w:ascii="Georgia" w:hAnsi="Georgia" w:cs="Times New Roman"/>
          <w:sz w:val="22"/>
        </w:rPr>
        <w:t xml:space="preserve"> III, dan 12% pada </w:t>
      </w:r>
      <w:proofErr w:type="spellStart"/>
      <w:r w:rsidRPr="00E858EB">
        <w:rPr>
          <w:rFonts w:ascii="Georgia" w:hAnsi="Georgia" w:cs="Times New Roman"/>
          <w:sz w:val="22"/>
        </w:rPr>
        <w:t>triwulan</w:t>
      </w:r>
      <w:proofErr w:type="spellEnd"/>
      <w:r w:rsidRPr="00E858EB">
        <w:rPr>
          <w:rFonts w:ascii="Georgia" w:hAnsi="Georgia" w:cs="Times New Roman"/>
          <w:sz w:val="22"/>
        </w:rPr>
        <w:t xml:space="preserve"> IV </w:t>
      </w:r>
      <w:proofErr w:type="spellStart"/>
      <w:r w:rsidRPr="00E858EB">
        <w:rPr>
          <w:rFonts w:ascii="Georgia" w:hAnsi="Georgia" w:cs="Times New Roman"/>
          <w:sz w:val="22"/>
        </w:rPr>
        <w:t>tahun</w:t>
      </w:r>
      <w:proofErr w:type="spellEnd"/>
      <w:r w:rsidRPr="00E858EB">
        <w:rPr>
          <w:rFonts w:ascii="Georgia" w:hAnsi="Georgia" w:cs="Times New Roman"/>
          <w:sz w:val="22"/>
        </w:rPr>
        <w:t xml:space="preserve"> 2022. </w:t>
      </w:r>
      <w:proofErr w:type="spellStart"/>
      <w:r w:rsidRPr="00E858EB">
        <w:rPr>
          <w:rFonts w:ascii="Georgia" w:hAnsi="Georgia" w:cs="Times New Roman"/>
          <w:sz w:val="22"/>
        </w:rPr>
        <w:t>Menurut</w:t>
      </w:r>
      <w:proofErr w:type="spellEnd"/>
      <w:r w:rsidRPr="00E858EB">
        <w:rPr>
          <w:rFonts w:ascii="Georgia" w:hAnsi="Georgia" w:cs="Times New Roman"/>
          <w:sz w:val="22"/>
        </w:rPr>
        <w:t xml:space="preserve"> </w:t>
      </w:r>
      <w:proofErr w:type="spellStart"/>
      <w:r w:rsidRPr="00E858EB">
        <w:rPr>
          <w:rFonts w:ascii="Georgia" w:hAnsi="Georgia" w:cs="Times New Roman"/>
          <w:sz w:val="22"/>
        </w:rPr>
        <w:t>tesis</w:t>
      </w:r>
      <w:proofErr w:type="spellEnd"/>
      <w:r w:rsidRPr="00E858EB">
        <w:rPr>
          <w:rFonts w:ascii="Georgia" w:hAnsi="Georgia" w:cs="Times New Roman"/>
          <w:sz w:val="22"/>
        </w:rPr>
        <w:t xml:space="preserve"> </w:t>
      </w:r>
      <w:proofErr w:type="spellStart"/>
      <w:r w:rsidRPr="00E858EB">
        <w:rPr>
          <w:rFonts w:ascii="Georgia" w:hAnsi="Georgia" w:cs="Times New Roman"/>
          <w:sz w:val="22"/>
        </w:rPr>
        <w:t>Dinillah</w:t>
      </w:r>
      <w:proofErr w:type="spellEnd"/>
      <w:r w:rsidRPr="00E858EB">
        <w:rPr>
          <w:rFonts w:ascii="Georgia" w:hAnsi="Georgia" w:cs="Times New Roman"/>
          <w:sz w:val="22"/>
        </w:rPr>
        <w:t xml:space="preserve"> </w:t>
      </w:r>
      <w:proofErr w:type="spellStart"/>
      <w:r w:rsidRPr="00E858EB">
        <w:rPr>
          <w:rFonts w:ascii="Georgia" w:hAnsi="Georgia" w:cs="Times New Roman"/>
          <w:sz w:val="22"/>
        </w:rPr>
        <w:t>Arifah</w:t>
      </w:r>
      <w:proofErr w:type="spellEnd"/>
      <w:r w:rsidRPr="00E858EB">
        <w:rPr>
          <w:rFonts w:ascii="Georgia" w:hAnsi="Georgia" w:cs="Times New Roman"/>
          <w:sz w:val="22"/>
        </w:rPr>
        <w:t>, “</w:t>
      </w:r>
      <w:proofErr w:type="spellStart"/>
      <w:r w:rsidRPr="00E858EB">
        <w:rPr>
          <w:rFonts w:ascii="Georgia" w:hAnsi="Georgia" w:cs="Times New Roman"/>
          <w:sz w:val="22"/>
        </w:rPr>
        <w:t>Pengaruh</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sz w:val="22"/>
        </w:rPr>
        <w:t>Promosi</w:t>
      </w:r>
      <w:proofErr w:type="spellEnd"/>
      <w:r w:rsidRPr="00E858EB">
        <w:rPr>
          <w:rFonts w:ascii="Georgia" w:hAnsi="Georgia" w:cs="Times New Roman"/>
          <w:sz w:val="22"/>
        </w:rPr>
        <w:t xml:space="preserve"> </w:t>
      </w:r>
      <w:proofErr w:type="spellStart"/>
      <w:r w:rsidRPr="00E858EB">
        <w:rPr>
          <w:rFonts w:ascii="Georgia" w:hAnsi="Georgia" w:cs="Times New Roman"/>
          <w:sz w:val="22"/>
        </w:rPr>
        <w:t>Terhadap</w:t>
      </w:r>
      <w:proofErr w:type="spellEnd"/>
      <w:r w:rsidRPr="00E858EB">
        <w:rPr>
          <w:rFonts w:ascii="Georgia" w:hAnsi="Georgia" w:cs="Times New Roman"/>
          <w:sz w:val="22"/>
        </w:rPr>
        <w:t xml:space="preserve"> </w:t>
      </w:r>
      <w:proofErr w:type="spellStart"/>
      <w:r w:rsidRPr="00E858EB">
        <w:rPr>
          <w:rFonts w:ascii="Georgia" w:hAnsi="Georgia" w:cs="Times New Roman"/>
          <w:sz w:val="22"/>
        </w:rPr>
        <w:t>Peningkatan</w:t>
      </w:r>
      <w:proofErr w:type="spellEnd"/>
      <w:r w:rsidRPr="00E858EB">
        <w:rPr>
          <w:rFonts w:ascii="Georgia" w:hAnsi="Georgia" w:cs="Times New Roman"/>
          <w:sz w:val="22"/>
        </w:rPr>
        <w:t xml:space="preserve"> </w:t>
      </w:r>
      <w:proofErr w:type="spellStart"/>
      <w:r w:rsidRPr="00E858EB">
        <w:rPr>
          <w:rFonts w:ascii="Georgia" w:hAnsi="Georgia" w:cs="Times New Roman"/>
          <w:sz w:val="22"/>
        </w:rPr>
        <w:t>Jumlah</w:t>
      </w:r>
      <w:proofErr w:type="spellEnd"/>
      <w:r w:rsidRPr="00E858EB">
        <w:rPr>
          <w:rFonts w:ascii="Georgia" w:hAnsi="Georgia" w:cs="Times New Roman"/>
          <w:sz w:val="22"/>
        </w:rPr>
        <w:t xml:space="preserve"> </w:t>
      </w:r>
      <w:proofErr w:type="spellStart"/>
      <w:r w:rsidRPr="00E858EB">
        <w:rPr>
          <w:rFonts w:ascii="Georgia" w:hAnsi="Georgia" w:cs="Times New Roman"/>
          <w:sz w:val="22"/>
        </w:rPr>
        <w:t>Nasabah</w:t>
      </w:r>
      <w:proofErr w:type="spellEnd"/>
      <w:r w:rsidRPr="00E858EB">
        <w:rPr>
          <w:rFonts w:ascii="Georgia" w:hAnsi="Georgia" w:cs="Times New Roman"/>
          <w:sz w:val="22"/>
        </w:rPr>
        <w:t xml:space="preserve"> Pada </w:t>
      </w:r>
      <w:proofErr w:type="spellStart"/>
      <w:proofErr w:type="gramStart"/>
      <w:r w:rsidRPr="00E858EB">
        <w:rPr>
          <w:rFonts w:ascii="Georgia" w:hAnsi="Georgia" w:cs="Times New Roman"/>
          <w:sz w:val="22"/>
        </w:rPr>
        <w:t>PT.Bank</w:t>
      </w:r>
      <w:proofErr w:type="spellEnd"/>
      <w:proofErr w:type="gramEnd"/>
      <w:r w:rsidRPr="00E858EB">
        <w:rPr>
          <w:rFonts w:ascii="Georgia" w:hAnsi="Georgia" w:cs="Times New Roman"/>
          <w:sz w:val="22"/>
        </w:rPr>
        <w:t xml:space="preserve"> </w:t>
      </w:r>
      <w:proofErr w:type="spellStart"/>
      <w:r w:rsidRPr="00E858EB">
        <w:rPr>
          <w:rFonts w:ascii="Georgia" w:hAnsi="Georgia" w:cs="Times New Roman"/>
          <w:sz w:val="22"/>
        </w:rPr>
        <w:t>Muamalat</w:t>
      </w:r>
      <w:proofErr w:type="spellEnd"/>
      <w:r w:rsidRPr="00E858EB">
        <w:rPr>
          <w:rFonts w:ascii="Georgia" w:hAnsi="Georgia" w:cs="Times New Roman"/>
          <w:sz w:val="22"/>
        </w:rPr>
        <w:t xml:space="preserve"> Indonesia Kantor Cabang </w:t>
      </w:r>
      <w:proofErr w:type="spellStart"/>
      <w:r w:rsidRPr="00E858EB">
        <w:rPr>
          <w:rFonts w:ascii="Georgia" w:hAnsi="Georgia" w:cs="Times New Roman"/>
          <w:sz w:val="22"/>
        </w:rPr>
        <w:t>Pembantu</w:t>
      </w:r>
      <w:proofErr w:type="spellEnd"/>
      <w:r w:rsidRPr="00E858EB">
        <w:rPr>
          <w:rFonts w:ascii="Georgia" w:hAnsi="Georgia" w:cs="Times New Roman"/>
          <w:sz w:val="22"/>
        </w:rPr>
        <w:t xml:space="preserve"> </w:t>
      </w:r>
      <w:proofErr w:type="spellStart"/>
      <w:r w:rsidRPr="00E858EB">
        <w:rPr>
          <w:rFonts w:ascii="Georgia" w:hAnsi="Georgia" w:cs="Times New Roman"/>
          <w:sz w:val="22"/>
        </w:rPr>
        <w:t>Bukittinggi</w:t>
      </w:r>
      <w:proofErr w:type="spellEnd"/>
      <w:r w:rsidRPr="00E858EB">
        <w:rPr>
          <w:rFonts w:ascii="Georgia" w:hAnsi="Georgia" w:cs="Times New Roman"/>
          <w:sz w:val="22"/>
        </w:rPr>
        <w:t xml:space="preserve">,” </w:t>
      </w:r>
      <w:proofErr w:type="spellStart"/>
      <w:r w:rsidRPr="00E858EB">
        <w:rPr>
          <w:rFonts w:ascii="Georgia" w:hAnsi="Georgia" w:cs="Times New Roman"/>
          <w:sz w:val="22"/>
        </w:rPr>
        <w:t>peningkatan</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besar</w:t>
      </w:r>
      <w:proofErr w:type="spellEnd"/>
      <w:r w:rsidRPr="00E858EB">
        <w:rPr>
          <w:rFonts w:ascii="Georgia" w:hAnsi="Georgia" w:cs="Times New Roman"/>
          <w:sz w:val="22"/>
        </w:rPr>
        <w:t xml:space="preserve"> </w:t>
      </w:r>
      <w:proofErr w:type="spellStart"/>
      <w:r w:rsidRPr="00E858EB">
        <w:rPr>
          <w:rFonts w:ascii="Georgia" w:hAnsi="Georgia" w:cs="Times New Roman"/>
          <w:sz w:val="22"/>
        </w:rPr>
        <w:t>akan</w:t>
      </w:r>
      <w:proofErr w:type="spellEnd"/>
      <w:r w:rsidRPr="00E858EB">
        <w:rPr>
          <w:rFonts w:ascii="Georgia" w:hAnsi="Georgia" w:cs="Times New Roman"/>
          <w:sz w:val="22"/>
        </w:rPr>
        <w:t xml:space="preserve"> </w:t>
      </w:r>
      <w:proofErr w:type="spellStart"/>
      <w:r w:rsidRPr="00E858EB">
        <w:rPr>
          <w:rFonts w:ascii="Georgia" w:hAnsi="Georgia" w:cs="Times New Roman"/>
          <w:sz w:val="22"/>
        </w:rPr>
        <w:t>mengakibatkan</w:t>
      </w:r>
      <w:proofErr w:type="spellEnd"/>
      <w:r w:rsidRPr="00E858EB">
        <w:rPr>
          <w:rFonts w:ascii="Georgia" w:hAnsi="Georgia" w:cs="Times New Roman"/>
          <w:sz w:val="22"/>
        </w:rPr>
        <w:t xml:space="preserve"> </w:t>
      </w:r>
      <w:proofErr w:type="spellStart"/>
      <w:r w:rsidRPr="00E858EB">
        <w:rPr>
          <w:rFonts w:ascii="Georgia" w:hAnsi="Georgia" w:cs="Times New Roman"/>
          <w:sz w:val="22"/>
        </w:rPr>
        <w:t>peningkatan</w:t>
      </w:r>
      <w:proofErr w:type="spellEnd"/>
      <w:r w:rsidRPr="00E858EB">
        <w:rPr>
          <w:rFonts w:ascii="Georgia" w:hAnsi="Georgia" w:cs="Times New Roman"/>
          <w:sz w:val="22"/>
        </w:rPr>
        <w:t xml:space="preserve"> </w:t>
      </w:r>
      <w:proofErr w:type="spellStart"/>
      <w:r w:rsidRPr="00E858EB">
        <w:rPr>
          <w:rFonts w:ascii="Georgia" w:hAnsi="Georgia" w:cs="Times New Roman"/>
          <w:sz w:val="22"/>
        </w:rPr>
        <w:t>jumlah</w:t>
      </w:r>
      <w:proofErr w:type="spellEnd"/>
      <w:r w:rsidRPr="00E858EB">
        <w:rPr>
          <w:rFonts w:ascii="Georgia" w:hAnsi="Georgia" w:cs="Times New Roman"/>
          <w:sz w:val="22"/>
        </w:rPr>
        <w:t xml:space="preserve"> </w:t>
      </w:r>
      <w:proofErr w:type="spellStart"/>
      <w:r w:rsidRPr="00E858EB">
        <w:rPr>
          <w:rFonts w:ascii="Georgia" w:hAnsi="Georgia" w:cs="Times New Roman"/>
          <w:sz w:val="22"/>
        </w:rPr>
        <w:t>nasabah</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besar</w:t>
      </w:r>
      <w:proofErr w:type="spellEnd"/>
      <w:r w:rsidRPr="00E858EB">
        <w:rPr>
          <w:rFonts w:ascii="Georgia" w:hAnsi="Georgia" w:cs="Times New Roman"/>
          <w:sz w:val="22"/>
        </w:rPr>
        <w:t xml:space="preserve"> pula</w:t>
      </w:r>
      <w:r w:rsidR="00ED043B" w:rsidRPr="00E858EB">
        <w:rPr>
          <w:rFonts w:ascii="Georgia" w:hAnsi="Georgia" w:cs="Times New Roman"/>
          <w:sz w:val="22"/>
        </w:rPr>
        <w:t xml:space="preserve"> (</w:t>
      </w:r>
      <w:proofErr w:type="spellStart"/>
      <w:r w:rsidR="00ED043B" w:rsidRPr="00E858EB">
        <w:rPr>
          <w:rFonts w:ascii="Georgia" w:hAnsi="Georgia" w:cs="Times New Roman"/>
          <w:noProof/>
          <w:sz w:val="22"/>
        </w:rPr>
        <w:t>Dinillah</w:t>
      </w:r>
      <w:proofErr w:type="spellEnd"/>
      <w:r w:rsidR="00ED043B" w:rsidRPr="00E858EB">
        <w:rPr>
          <w:rFonts w:ascii="Georgia" w:hAnsi="Georgia" w:cs="Times New Roman"/>
          <w:noProof/>
          <w:sz w:val="22"/>
        </w:rPr>
        <w:t xml:space="preserve"> Arifah, 2015)</w:t>
      </w:r>
      <w:r w:rsidRPr="00E858EB">
        <w:rPr>
          <w:rFonts w:ascii="Georgia" w:hAnsi="Georgia" w:cs="Times New Roman"/>
          <w:bCs/>
          <w:sz w:val="22"/>
        </w:rPr>
        <w:t xml:space="preserve">. </w:t>
      </w:r>
      <w:r w:rsidRPr="00E858EB">
        <w:rPr>
          <w:rFonts w:ascii="Georgia" w:hAnsi="Georgia" w:cs="Times New Roman"/>
          <w:sz w:val="22"/>
        </w:rPr>
        <w:t xml:space="preserve">Teori </w:t>
      </w:r>
      <w:proofErr w:type="spellStart"/>
      <w:r w:rsidRPr="00E858EB">
        <w:rPr>
          <w:rFonts w:ascii="Georgia" w:hAnsi="Georgia" w:cs="Times New Roman"/>
          <w:sz w:val="22"/>
        </w:rPr>
        <w:t>tersebut</w:t>
      </w:r>
      <w:proofErr w:type="spellEnd"/>
      <w:r w:rsidRPr="00E858EB">
        <w:rPr>
          <w:rFonts w:ascii="Georgia" w:hAnsi="Georgia" w:cs="Times New Roman"/>
          <w:sz w:val="22"/>
        </w:rPr>
        <w:t xml:space="preserve"> </w:t>
      </w:r>
      <w:proofErr w:type="spellStart"/>
      <w:r w:rsidRPr="00E858EB">
        <w:rPr>
          <w:rFonts w:ascii="Georgia" w:hAnsi="Georgia" w:cs="Times New Roman"/>
          <w:sz w:val="22"/>
        </w:rPr>
        <w:t>sesuai</w:t>
      </w:r>
      <w:proofErr w:type="spellEnd"/>
      <w:r w:rsidRPr="00E858EB">
        <w:rPr>
          <w:rFonts w:ascii="Georgia" w:hAnsi="Georgia" w:cs="Times New Roman"/>
          <w:sz w:val="22"/>
        </w:rPr>
        <w:t xml:space="preserve"> </w:t>
      </w:r>
      <w:proofErr w:type="spellStart"/>
      <w:r w:rsidRPr="00E858EB">
        <w:rPr>
          <w:rFonts w:ascii="Georgia" w:hAnsi="Georgia" w:cs="Times New Roman"/>
          <w:sz w:val="22"/>
        </w:rPr>
        <w:t>dengan</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terjadi</w:t>
      </w:r>
      <w:proofErr w:type="spellEnd"/>
      <w:r w:rsidRPr="00E858EB">
        <w:rPr>
          <w:rFonts w:ascii="Georgia" w:hAnsi="Georgia" w:cs="Times New Roman"/>
          <w:sz w:val="22"/>
        </w:rPr>
        <w:t xml:space="preserve"> di </w:t>
      </w:r>
      <w:proofErr w:type="spellStart"/>
      <w:r w:rsidRPr="00E858EB">
        <w:rPr>
          <w:rFonts w:ascii="Georgia" w:hAnsi="Georgia" w:cs="Times New Roman"/>
          <w:sz w:val="22"/>
        </w:rPr>
        <w:t>lapangan</w:t>
      </w:r>
      <w:proofErr w:type="spellEnd"/>
      <w:r w:rsidRPr="00E858EB">
        <w:rPr>
          <w:rFonts w:ascii="Georgia" w:hAnsi="Georgia" w:cs="Times New Roman"/>
          <w:sz w:val="22"/>
        </w:rPr>
        <w:t xml:space="preserve"> </w:t>
      </w:r>
      <w:proofErr w:type="spellStart"/>
      <w:r w:rsidRPr="00E858EB">
        <w:rPr>
          <w:rFonts w:ascii="Georgia" w:hAnsi="Georgia" w:cs="Times New Roman"/>
          <w:sz w:val="22"/>
        </w:rPr>
        <w:t>yaitu</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BSI </w:t>
      </w:r>
      <w:proofErr w:type="spellStart"/>
      <w:r w:rsidRPr="00E858EB">
        <w:rPr>
          <w:rFonts w:ascii="Georgia" w:hAnsi="Georgia" w:cs="Times New Roman"/>
          <w:sz w:val="22"/>
        </w:rPr>
        <w:t>tahun</w:t>
      </w:r>
      <w:proofErr w:type="spellEnd"/>
      <w:r w:rsidRPr="00E858EB">
        <w:rPr>
          <w:rFonts w:ascii="Georgia" w:hAnsi="Georgia" w:cs="Times New Roman"/>
          <w:sz w:val="22"/>
        </w:rPr>
        <w:t xml:space="preserve"> 2021-2022 </w:t>
      </w:r>
      <w:proofErr w:type="spellStart"/>
      <w:r w:rsidRPr="00E858EB">
        <w:rPr>
          <w:rFonts w:ascii="Georgia" w:hAnsi="Georgia" w:cs="Times New Roman"/>
          <w:sz w:val="22"/>
        </w:rPr>
        <w:t>mengalami</w:t>
      </w:r>
      <w:proofErr w:type="spellEnd"/>
      <w:r w:rsidRPr="00E858EB">
        <w:rPr>
          <w:rFonts w:ascii="Georgia" w:hAnsi="Georgia" w:cs="Times New Roman"/>
          <w:sz w:val="22"/>
        </w:rPr>
        <w:t xml:space="preserve"> </w:t>
      </w:r>
      <w:proofErr w:type="spellStart"/>
      <w:r w:rsidRPr="00E858EB">
        <w:rPr>
          <w:rFonts w:ascii="Georgia" w:hAnsi="Georgia" w:cs="Times New Roman"/>
          <w:sz w:val="22"/>
        </w:rPr>
        <w:t>kenaikan</w:t>
      </w:r>
      <w:proofErr w:type="spellEnd"/>
      <w:r w:rsidRPr="00E858EB">
        <w:rPr>
          <w:rFonts w:ascii="Georgia" w:hAnsi="Georgia" w:cs="Times New Roman"/>
          <w:sz w:val="22"/>
        </w:rPr>
        <w:t xml:space="preserve"> </w:t>
      </w:r>
      <w:proofErr w:type="spellStart"/>
      <w:r w:rsidRPr="00E858EB">
        <w:rPr>
          <w:rFonts w:ascii="Georgia" w:hAnsi="Georgia" w:cs="Times New Roman"/>
          <w:sz w:val="22"/>
        </w:rPr>
        <w:t>begitupun</w:t>
      </w:r>
      <w:proofErr w:type="spellEnd"/>
      <w:r w:rsidRPr="00E858EB">
        <w:rPr>
          <w:rFonts w:ascii="Georgia" w:hAnsi="Georgia" w:cs="Times New Roman"/>
          <w:sz w:val="22"/>
        </w:rPr>
        <w:t xml:space="preserve"> </w:t>
      </w:r>
      <w:proofErr w:type="spellStart"/>
      <w:r w:rsidRPr="00E858EB">
        <w:rPr>
          <w:rFonts w:ascii="Georgia" w:hAnsi="Georgia" w:cs="Times New Roman"/>
          <w:sz w:val="22"/>
        </w:rPr>
        <w:t>dengan</w:t>
      </w:r>
      <w:proofErr w:type="spellEnd"/>
      <w:r w:rsidRPr="00E858EB">
        <w:rPr>
          <w:rFonts w:ascii="Georgia" w:hAnsi="Georgia" w:cs="Times New Roman"/>
          <w:sz w:val="22"/>
        </w:rPr>
        <w:t xml:space="preserve"> </w:t>
      </w:r>
      <w:proofErr w:type="spellStart"/>
      <w:r w:rsidRPr="00E858EB">
        <w:rPr>
          <w:rFonts w:ascii="Georgia" w:hAnsi="Georgia" w:cs="Times New Roman"/>
          <w:sz w:val="22"/>
        </w:rPr>
        <w:t>jumlah</w:t>
      </w:r>
      <w:proofErr w:type="spellEnd"/>
      <w:r w:rsidRPr="00E858EB">
        <w:rPr>
          <w:rFonts w:ascii="Georgia" w:hAnsi="Georgia" w:cs="Times New Roman"/>
          <w:sz w:val="22"/>
        </w:rPr>
        <w:t xml:space="preserve"> </w:t>
      </w:r>
      <w:proofErr w:type="spellStart"/>
      <w:r w:rsidRPr="00E858EB">
        <w:rPr>
          <w:rFonts w:ascii="Georgia" w:hAnsi="Georgia" w:cs="Times New Roman"/>
          <w:sz w:val="22"/>
        </w:rPr>
        <w:t>nasabah</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dimiliki</w:t>
      </w:r>
      <w:proofErr w:type="spellEnd"/>
      <w:r w:rsidRPr="00E858EB">
        <w:rPr>
          <w:rFonts w:ascii="Georgia" w:hAnsi="Georgia" w:cs="Times New Roman"/>
          <w:sz w:val="22"/>
        </w:rPr>
        <w:t xml:space="preserve"> oleh BSI KCP Yos Sudarso </w:t>
      </w:r>
      <w:proofErr w:type="spellStart"/>
      <w:r w:rsidRPr="00E858EB">
        <w:rPr>
          <w:rFonts w:ascii="Georgia" w:hAnsi="Georgia" w:cs="Times New Roman"/>
          <w:sz w:val="22"/>
        </w:rPr>
        <w:t>Nganjuk</w:t>
      </w:r>
      <w:proofErr w:type="spellEnd"/>
      <w:r w:rsidRPr="00E858EB">
        <w:rPr>
          <w:rFonts w:ascii="Georgia" w:hAnsi="Georgia" w:cs="Times New Roman"/>
          <w:sz w:val="22"/>
        </w:rPr>
        <w:t xml:space="preserve"> juga </w:t>
      </w:r>
      <w:proofErr w:type="spellStart"/>
      <w:r w:rsidRPr="00E858EB">
        <w:rPr>
          <w:rFonts w:ascii="Georgia" w:hAnsi="Georgia" w:cs="Times New Roman"/>
          <w:sz w:val="22"/>
        </w:rPr>
        <w:t>mengalami</w:t>
      </w:r>
      <w:proofErr w:type="spellEnd"/>
      <w:r w:rsidRPr="00E858EB">
        <w:rPr>
          <w:rFonts w:ascii="Georgia" w:hAnsi="Georgia" w:cs="Times New Roman"/>
          <w:sz w:val="22"/>
        </w:rPr>
        <w:t xml:space="preserve"> </w:t>
      </w:r>
      <w:proofErr w:type="spellStart"/>
      <w:r w:rsidRPr="00E858EB">
        <w:rPr>
          <w:rFonts w:ascii="Georgia" w:hAnsi="Georgia" w:cs="Times New Roman"/>
          <w:sz w:val="22"/>
        </w:rPr>
        <w:t>kenaikan</w:t>
      </w:r>
      <w:proofErr w:type="spellEnd"/>
      <w:r w:rsidRPr="00E858EB">
        <w:rPr>
          <w:rFonts w:ascii="Georgia" w:hAnsi="Georgia" w:cs="Times New Roman"/>
          <w:sz w:val="22"/>
        </w:rPr>
        <w:t xml:space="preserve"> pada </w:t>
      </w:r>
      <w:proofErr w:type="spellStart"/>
      <w:r w:rsidRPr="00E858EB">
        <w:rPr>
          <w:rFonts w:ascii="Georgia" w:hAnsi="Georgia" w:cs="Times New Roman"/>
          <w:sz w:val="22"/>
        </w:rPr>
        <w:t>tahun</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sama</w:t>
      </w:r>
      <w:proofErr w:type="spellEnd"/>
      <w:r w:rsidRPr="00E858EB">
        <w:rPr>
          <w:rFonts w:ascii="Georgia" w:hAnsi="Georgia" w:cs="Times New Roman"/>
          <w:sz w:val="22"/>
        </w:rPr>
        <w:t xml:space="preserve">. </w:t>
      </w:r>
      <w:proofErr w:type="spellStart"/>
      <w:r w:rsidRPr="00E858EB">
        <w:rPr>
          <w:rFonts w:ascii="Georgia" w:hAnsi="Georgia" w:cs="Times New Roman"/>
          <w:sz w:val="22"/>
        </w:rPr>
        <w:t>Jumlah</w:t>
      </w:r>
      <w:proofErr w:type="spellEnd"/>
      <w:r w:rsidRPr="00E858EB">
        <w:rPr>
          <w:rFonts w:ascii="Georgia" w:hAnsi="Georgia" w:cs="Times New Roman"/>
          <w:sz w:val="22"/>
        </w:rPr>
        <w:t xml:space="preserve"> </w:t>
      </w:r>
      <w:proofErr w:type="spellStart"/>
      <w:r w:rsidRPr="00E858EB">
        <w:rPr>
          <w:rFonts w:ascii="Georgia" w:hAnsi="Georgia" w:cs="Times New Roman"/>
          <w:sz w:val="22"/>
        </w:rPr>
        <w:t>nasabah</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dimiliki</w:t>
      </w:r>
      <w:proofErr w:type="spellEnd"/>
      <w:r w:rsidRPr="00E858EB">
        <w:rPr>
          <w:rFonts w:ascii="Georgia" w:hAnsi="Georgia" w:cs="Times New Roman"/>
          <w:sz w:val="22"/>
        </w:rPr>
        <w:t xml:space="preserve"> oleh BSI KCP Yos Sudarso </w:t>
      </w:r>
      <w:proofErr w:type="spellStart"/>
      <w:r w:rsidRPr="00E858EB">
        <w:rPr>
          <w:rFonts w:ascii="Georgia" w:hAnsi="Georgia" w:cs="Times New Roman"/>
          <w:sz w:val="22"/>
        </w:rPr>
        <w:t>Nganjuk</w:t>
      </w:r>
      <w:proofErr w:type="spellEnd"/>
      <w:r w:rsidRPr="00E858EB">
        <w:rPr>
          <w:rFonts w:ascii="Georgia" w:hAnsi="Georgia" w:cs="Times New Roman"/>
          <w:sz w:val="22"/>
        </w:rPr>
        <w:t xml:space="preserve"> juga </w:t>
      </w:r>
      <w:proofErr w:type="spellStart"/>
      <w:r w:rsidRPr="00E858EB">
        <w:rPr>
          <w:rFonts w:ascii="Georgia" w:hAnsi="Georgia" w:cs="Times New Roman"/>
          <w:sz w:val="22"/>
        </w:rPr>
        <w:t>mengalami</w:t>
      </w:r>
      <w:proofErr w:type="spellEnd"/>
      <w:r w:rsidRPr="00E858EB">
        <w:rPr>
          <w:rFonts w:ascii="Georgia" w:hAnsi="Georgia" w:cs="Times New Roman"/>
          <w:sz w:val="22"/>
        </w:rPr>
        <w:t xml:space="preserve"> </w:t>
      </w:r>
      <w:proofErr w:type="spellStart"/>
      <w:r w:rsidRPr="00E858EB">
        <w:rPr>
          <w:rFonts w:ascii="Georgia" w:hAnsi="Georgia" w:cs="Times New Roman"/>
          <w:sz w:val="22"/>
        </w:rPr>
        <w:t>kenaikan</w:t>
      </w:r>
      <w:proofErr w:type="spellEnd"/>
      <w:r w:rsidRPr="00E858EB">
        <w:rPr>
          <w:rFonts w:ascii="Georgia" w:hAnsi="Georgia" w:cs="Times New Roman"/>
          <w:sz w:val="22"/>
        </w:rPr>
        <w:t xml:space="preserve"> </w:t>
      </w:r>
      <w:proofErr w:type="spellStart"/>
      <w:r w:rsidRPr="00E858EB">
        <w:rPr>
          <w:rFonts w:ascii="Georgia" w:hAnsi="Georgia" w:cs="Times New Roman"/>
          <w:sz w:val="22"/>
        </w:rPr>
        <w:t>dari</w:t>
      </w:r>
      <w:proofErr w:type="spellEnd"/>
      <w:r w:rsidRPr="00E858EB">
        <w:rPr>
          <w:rFonts w:ascii="Georgia" w:hAnsi="Georgia" w:cs="Times New Roman"/>
          <w:sz w:val="22"/>
        </w:rPr>
        <w:t xml:space="preserve"> 159.835 pada </w:t>
      </w:r>
      <w:proofErr w:type="spellStart"/>
      <w:r w:rsidRPr="00E858EB">
        <w:rPr>
          <w:rFonts w:ascii="Georgia" w:hAnsi="Georgia" w:cs="Times New Roman"/>
          <w:sz w:val="22"/>
        </w:rPr>
        <w:t>tahun</w:t>
      </w:r>
      <w:proofErr w:type="spellEnd"/>
      <w:r w:rsidRPr="00E858EB">
        <w:rPr>
          <w:rFonts w:ascii="Georgia" w:hAnsi="Georgia" w:cs="Times New Roman"/>
          <w:sz w:val="22"/>
        </w:rPr>
        <w:t xml:space="preserve"> 2021 </w:t>
      </w:r>
      <w:proofErr w:type="spellStart"/>
      <w:r w:rsidRPr="00E858EB">
        <w:rPr>
          <w:rFonts w:ascii="Georgia" w:hAnsi="Georgia" w:cs="Times New Roman"/>
          <w:sz w:val="22"/>
        </w:rPr>
        <w:t>menjadi</w:t>
      </w:r>
      <w:proofErr w:type="spellEnd"/>
      <w:r w:rsidRPr="00E858EB">
        <w:rPr>
          <w:rFonts w:ascii="Georgia" w:hAnsi="Georgia" w:cs="Times New Roman"/>
          <w:sz w:val="22"/>
        </w:rPr>
        <w:t xml:space="preserve"> 199.226 </w:t>
      </w:r>
      <w:proofErr w:type="spellStart"/>
      <w:r w:rsidRPr="00E858EB">
        <w:rPr>
          <w:rFonts w:ascii="Georgia" w:hAnsi="Georgia" w:cs="Times New Roman"/>
          <w:sz w:val="22"/>
        </w:rPr>
        <w:t>nasabah</w:t>
      </w:r>
      <w:proofErr w:type="spellEnd"/>
      <w:r w:rsidRPr="00E858EB">
        <w:rPr>
          <w:rFonts w:ascii="Georgia" w:hAnsi="Georgia" w:cs="Times New Roman"/>
          <w:sz w:val="22"/>
        </w:rPr>
        <w:t xml:space="preserve"> pada </w:t>
      </w:r>
      <w:proofErr w:type="spellStart"/>
      <w:r w:rsidRPr="00E858EB">
        <w:rPr>
          <w:rFonts w:ascii="Georgia" w:hAnsi="Georgia" w:cs="Times New Roman"/>
          <w:sz w:val="22"/>
        </w:rPr>
        <w:t>tahun</w:t>
      </w:r>
      <w:proofErr w:type="spellEnd"/>
      <w:r w:rsidRPr="00E858EB">
        <w:rPr>
          <w:rFonts w:ascii="Georgia" w:hAnsi="Georgia" w:cs="Times New Roman"/>
          <w:sz w:val="22"/>
        </w:rPr>
        <w:t xml:space="preserve"> 2022. </w:t>
      </w:r>
      <w:proofErr w:type="spellStart"/>
      <w:r w:rsidRPr="00E858EB">
        <w:rPr>
          <w:rFonts w:ascii="Georgia" w:hAnsi="Georgia" w:cs="Times New Roman"/>
          <w:sz w:val="22"/>
        </w:rPr>
        <w:t>Namun</w:t>
      </w:r>
      <w:proofErr w:type="spellEnd"/>
      <w:r w:rsidRPr="00E858EB">
        <w:rPr>
          <w:rFonts w:ascii="Georgia" w:hAnsi="Georgia" w:cs="Times New Roman"/>
          <w:sz w:val="22"/>
        </w:rPr>
        <w:t xml:space="preserve"> </w:t>
      </w:r>
      <w:proofErr w:type="spellStart"/>
      <w:r w:rsidRPr="00E858EB">
        <w:rPr>
          <w:rFonts w:ascii="Georgia" w:hAnsi="Georgia" w:cs="Times New Roman"/>
          <w:sz w:val="22"/>
        </w:rPr>
        <w:t>fakta</w:t>
      </w:r>
      <w:proofErr w:type="spellEnd"/>
      <w:r w:rsidRPr="00E858EB">
        <w:rPr>
          <w:rFonts w:ascii="Georgia" w:hAnsi="Georgia" w:cs="Times New Roman"/>
          <w:sz w:val="22"/>
        </w:rPr>
        <w:t xml:space="preserve"> di </w:t>
      </w:r>
      <w:proofErr w:type="spellStart"/>
      <w:r w:rsidRPr="00E858EB">
        <w:rPr>
          <w:rFonts w:ascii="Georgia" w:hAnsi="Georgia" w:cs="Times New Roman"/>
          <w:sz w:val="22"/>
        </w:rPr>
        <w:t>lapangan</w:t>
      </w:r>
      <w:proofErr w:type="spellEnd"/>
      <w:r w:rsidRPr="00E858EB">
        <w:rPr>
          <w:rFonts w:ascii="Georgia" w:hAnsi="Georgia" w:cs="Times New Roman"/>
          <w:sz w:val="22"/>
        </w:rPr>
        <w:t xml:space="preserve"> pada </w:t>
      </w:r>
      <w:proofErr w:type="spellStart"/>
      <w:r w:rsidRPr="00E858EB">
        <w:rPr>
          <w:rFonts w:ascii="Georgia" w:hAnsi="Georgia" w:cs="Times New Roman"/>
          <w:sz w:val="22"/>
        </w:rPr>
        <w:t>tahun</w:t>
      </w:r>
      <w:proofErr w:type="spellEnd"/>
      <w:r w:rsidRPr="00E858EB">
        <w:rPr>
          <w:rFonts w:ascii="Georgia" w:hAnsi="Georgia" w:cs="Times New Roman"/>
          <w:sz w:val="22"/>
        </w:rPr>
        <w:t xml:space="preserve"> 2021 </w:t>
      </w:r>
      <w:proofErr w:type="spellStart"/>
      <w:r w:rsidRPr="00E858EB">
        <w:rPr>
          <w:rFonts w:ascii="Georgia" w:hAnsi="Georgia" w:cs="Times New Roman"/>
          <w:sz w:val="22"/>
        </w:rPr>
        <w:t>kegiatan</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dilakukan</w:t>
      </w:r>
      <w:proofErr w:type="spellEnd"/>
      <w:r w:rsidRPr="00E858EB">
        <w:rPr>
          <w:rFonts w:ascii="Georgia" w:hAnsi="Georgia" w:cs="Times New Roman"/>
          <w:sz w:val="22"/>
        </w:rPr>
        <w:t xml:space="preserve"> oleh BSI KCP Yos Sudarso </w:t>
      </w:r>
      <w:proofErr w:type="spellStart"/>
      <w:r w:rsidRPr="00E858EB">
        <w:rPr>
          <w:rFonts w:ascii="Georgia" w:hAnsi="Georgia" w:cs="Times New Roman"/>
          <w:sz w:val="22"/>
        </w:rPr>
        <w:t>Nganjuk</w:t>
      </w:r>
      <w:proofErr w:type="spellEnd"/>
      <w:r w:rsidRPr="00E858EB">
        <w:rPr>
          <w:rFonts w:ascii="Georgia" w:hAnsi="Georgia" w:cs="Times New Roman"/>
          <w:sz w:val="22"/>
        </w:rPr>
        <w:t xml:space="preserve"> </w:t>
      </w:r>
      <w:proofErr w:type="spellStart"/>
      <w:r w:rsidRPr="00E858EB">
        <w:rPr>
          <w:rFonts w:ascii="Georgia" w:hAnsi="Georgia" w:cs="Times New Roman"/>
          <w:sz w:val="22"/>
        </w:rPr>
        <w:t>yaitu</w:t>
      </w:r>
      <w:proofErr w:type="spellEnd"/>
      <w:r w:rsidRPr="00E858EB">
        <w:rPr>
          <w:rFonts w:ascii="Georgia" w:hAnsi="Georgia" w:cs="Times New Roman"/>
          <w:sz w:val="22"/>
        </w:rPr>
        <w:t xml:space="preserve"> </w:t>
      </w:r>
      <w:proofErr w:type="spellStart"/>
      <w:r w:rsidRPr="00E858EB">
        <w:rPr>
          <w:rFonts w:ascii="Georgia" w:hAnsi="Georgia" w:cs="Times New Roman"/>
          <w:sz w:val="22"/>
        </w:rPr>
        <w:t>pengenalan</w:t>
      </w:r>
      <w:proofErr w:type="spellEnd"/>
      <w:r w:rsidRPr="00E858EB">
        <w:rPr>
          <w:rFonts w:ascii="Georgia" w:hAnsi="Georgia" w:cs="Times New Roman"/>
          <w:sz w:val="22"/>
        </w:rPr>
        <w:t xml:space="preserve"> BSI </w:t>
      </w:r>
      <w:r w:rsidRPr="00E858EB">
        <w:rPr>
          <w:rFonts w:ascii="Georgia" w:hAnsi="Georgia" w:cs="Times New Roman"/>
          <w:i/>
          <w:iCs/>
          <w:sz w:val="22"/>
        </w:rPr>
        <w:t xml:space="preserve">mobile </w:t>
      </w:r>
      <w:r w:rsidRPr="00E858EB">
        <w:rPr>
          <w:rFonts w:ascii="Georgia" w:hAnsi="Georgia" w:cs="Times New Roman"/>
          <w:sz w:val="22"/>
        </w:rPr>
        <w:t xml:space="preserve">dan </w:t>
      </w:r>
      <w:proofErr w:type="spellStart"/>
      <w:r w:rsidRPr="00E858EB">
        <w:rPr>
          <w:rFonts w:ascii="Georgia" w:hAnsi="Georgia" w:cs="Times New Roman"/>
          <w:sz w:val="22"/>
        </w:rPr>
        <w:t>santunan</w:t>
      </w:r>
      <w:proofErr w:type="spellEnd"/>
      <w:r w:rsidRPr="00E858EB">
        <w:rPr>
          <w:rFonts w:ascii="Georgia" w:hAnsi="Georgia" w:cs="Times New Roman"/>
          <w:sz w:val="22"/>
        </w:rPr>
        <w:t xml:space="preserve"> </w:t>
      </w:r>
      <w:proofErr w:type="spellStart"/>
      <w:r w:rsidRPr="00E858EB">
        <w:rPr>
          <w:rFonts w:ascii="Georgia" w:hAnsi="Georgia" w:cs="Times New Roman"/>
          <w:sz w:val="22"/>
        </w:rPr>
        <w:t>anak</w:t>
      </w:r>
      <w:proofErr w:type="spellEnd"/>
      <w:r w:rsidRPr="00E858EB">
        <w:rPr>
          <w:rFonts w:ascii="Georgia" w:hAnsi="Georgia" w:cs="Times New Roman"/>
          <w:sz w:val="22"/>
        </w:rPr>
        <w:t xml:space="preserve"> </w:t>
      </w:r>
      <w:proofErr w:type="spellStart"/>
      <w:r w:rsidRPr="00E858EB">
        <w:rPr>
          <w:rFonts w:ascii="Georgia" w:hAnsi="Georgia" w:cs="Times New Roman"/>
          <w:sz w:val="22"/>
        </w:rPr>
        <w:t>yatim</w:t>
      </w:r>
      <w:proofErr w:type="spellEnd"/>
      <w:r w:rsidRPr="00E858EB">
        <w:rPr>
          <w:rFonts w:ascii="Georgia" w:hAnsi="Georgia" w:cs="Times New Roman"/>
          <w:sz w:val="22"/>
        </w:rPr>
        <w:t xml:space="preserve">, </w:t>
      </w:r>
      <w:proofErr w:type="spellStart"/>
      <w:r w:rsidRPr="00E858EB">
        <w:rPr>
          <w:rFonts w:ascii="Georgia" w:hAnsi="Georgia" w:cs="Times New Roman"/>
          <w:sz w:val="22"/>
        </w:rPr>
        <w:t>sedangkan</w:t>
      </w:r>
      <w:proofErr w:type="spellEnd"/>
      <w:r w:rsidRPr="00E858EB">
        <w:rPr>
          <w:rFonts w:ascii="Georgia" w:hAnsi="Georgia" w:cs="Times New Roman"/>
          <w:sz w:val="22"/>
        </w:rPr>
        <w:t xml:space="preserve"> pada </w:t>
      </w:r>
      <w:proofErr w:type="spellStart"/>
      <w:r w:rsidRPr="00E858EB">
        <w:rPr>
          <w:rFonts w:ascii="Georgia" w:hAnsi="Georgia" w:cs="Times New Roman"/>
          <w:sz w:val="22"/>
        </w:rPr>
        <w:t>tahun</w:t>
      </w:r>
      <w:proofErr w:type="spellEnd"/>
      <w:r w:rsidRPr="00E858EB">
        <w:rPr>
          <w:rFonts w:ascii="Georgia" w:hAnsi="Georgia" w:cs="Times New Roman"/>
          <w:sz w:val="22"/>
        </w:rPr>
        <w:t xml:space="preserve"> 2022 </w:t>
      </w:r>
      <w:proofErr w:type="spellStart"/>
      <w:r w:rsidRPr="00E858EB">
        <w:rPr>
          <w:rFonts w:ascii="Georgia" w:hAnsi="Georgia" w:cs="Times New Roman"/>
          <w:sz w:val="22"/>
        </w:rPr>
        <w:t>kegiatan</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dilakukan</w:t>
      </w:r>
      <w:proofErr w:type="spellEnd"/>
      <w:r w:rsidRPr="00E858EB">
        <w:rPr>
          <w:rFonts w:ascii="Georgia" w:hAnsi="Georgia" w:cs="Times New Roman"/>
          <w:sz w:val="22"/>
        </w:rPr>
        <w:t xml:space="preserve"> oleh BSI KCP Yos Sudarso </w:t>
      </w:r>
      <w:proofErr w:type="spellStart"/>
      <w:r w:rsidRPr="00E858EB">
        <w:rPr>
          <w:rFonts w:ascii="Georgia" w:hAnsi="Georgia" w:cs="Times New Roman"/>
          <w:sz w:val="22"/>
        </w:rPr>
        <w:t>Nganjuk</w:t>
      </w:r>
      <w:proofErr w:type="spellEnd"/>
      <w:r w:rsidRPr="00E858EB">
        <w:rPr>
          <w:rFonts w:ascii="Georgia" w:hAnsi="Georgia" w:cs="Times New Roman"/>
          <w:sz w:val="22"/>
        </w:rPr>
        <w:t xml:space="preserve"> </w:t>
      </w:r>
      <w:proofErr w:type="spellStart"/>
      <w:r w:rsidRPr="00E858EB">
        <w:rPr>
          <w:rFonts w:ascii="Georgia" w:hAnsi="Georgia" w:cs="Times New Roman"/>
          <w:sz w:val="22"/>
        </w:rPr>
        <w:t>adalah</w:t>
      </w:r>
      <w:proofErr w:type="spellEnd"/>
      <w:r w:rsidRPr="00E858EB">
        <w:rPr>
          <w:rFonts w:ascii="Georgia" w:hAnsi="Georgia" w:cs="Times New Roman"/>
          <w:sz w:val="22"/>
        </w:rPr>
        <w:t xml:space="preserve"> BSI </w:t>
      </w:r>
      <w:r w:rsidRPr="00E858EB">
        <w:rPr>
          <w:rFonts w:ascii="Georgia" w:hAnsi="Georgia" w:cs="Times New Roman"/>
          <w:i/>
          <w:iCs/>
          <w:sz w:val="22"/>
        </w:rPr>
        <w:t xml:space="preserve">Life expo </w:t>
      </w:r>
      <w:r w:rsidRPr="00E858EB">
        <w:rPr>
          <w:rFonts w:ascii="Georgia" w:hAnsi="Georgia" w:cs="Times New Roman"/>
          <w:sz w:val="22"/>
        </w:rPr>
        <w:t xml:space="preserve">di Surabaya. </w:t>
      </w:r>
      <w:proofErr w:type="spellStart"/>
      <w:r w:rsidRPr="00E858EB">
        <w:rPr>
          <w:rFonts w:ascii="Georgia" w:hAnsi="Georgia" w:cs="Times New Roman"/>
          <w:sz w:val="22"/>
        </w:rPr>
        <w:t>Walaupun</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w:t>
      </w:r>
      <w:proofErr w:type="spellStart"/>
      <w:r w:rsidRPr="00E858EB">
        <w:rPr>
          <w:rFonts w:ascii="Georgia" w:hAnsi="Georgia" w:cs="Times New Roman"/>
          <w:sz w:val="22"/>
        </w:rPr>
        <w:t>mengalami</w:t>
      </w:r>
      <w:proofErr w:type="spellEnd"/>
      <w:r w:rsidRPr="00E858EB">
        <w:rPr>
          <w:rFonts w:ascii="Georgia" w:hAnsi="Georgia" w:cs="Times New Roman"/>
          <w:sz w:val="22"/>
        </w:rPr>
        <w:t xml:space="preserve"> </w:t>
      </w:r>
      <w:proofErr w:type="spellStart"/>
      <w:r w:rsidRPr="00E858EB">
        <w:rPr>
          <w:rFonts w:ascii="Georgia" w:hAnsi="Georgia" w:cs="Times New Roman"/>
          <w:sz w:val="22"/>
        </w:rPr>
        <w:t>kenaikan</w:t>
      </w:r>
      <w:proofErr w:type="spellEnd"/>
      <w:r w:rsidRPr="00E858EB">
        <w:rPr>
          <w:rFonts w:ascii="Georgia" w:hAnsi="Georgia" w:cs="Times New Roman"/>
          <w:sz w:val="22"/>
        </w:rPr>
        <w:t xml:space="preserve"> </w:t>
      </w:r>
      <w:proofErr w:type="spellStart"/>
      <w:r w:rsidRPr="00E858EB">
        <w:rPr>
          <w:rFonts w:ascii="Georgia" w:hAnsi="Georgia" w:cs="Times New Roman"/>
          <w:sz w:val="22"/>
        </w:rPr>
        <w:t>setiap</w:t>
      </w:r>
      <w:proofErr w:type="spellEnd"/>
      <w:r w:rsidRPr="00E858EB">
        <w:rPr>
          <w:rFonts w:ascii="Georgia" w:hAnsi="Georgia" w:cs="Times New Roman"/>
          <w:sz w:val="22"/>
        </w:rPr>
        <w:t xml:space="preserve"> </w:t>
      </w:r>
      <w:proofErr w:type="spellStart"/>
      <w:r w:rsidRPr="00E858EB">
        <w:rPr>
          <w:rFonts w:ascii="Georgia" w:hAnsi="Georgia" w:cs="Times New Roman"/>
          <w:sz w:val="22"/>
        </w:rPr>
        <w:t>triwulannya</w:t>
      </w:r>
      <w:proofErr w:type="spellEnd"/>
      <w:r w:rsidRPr="00E858EB">
        <w:rPr>
          <w:rFonts w:ascii="Georgia" w:hAnsi="Georgia" w:cs="Times New Roman"/>
          <w:sz w:val="22"/>
        </w:rPr>
        <w:t xml:space="preserve"> </w:t>
      </w:r>
      <w:proofErr w:type="spellStart"/>
      <w:r w:rsidRPr="00E858EB">
        <w:rPr>
          <w:rFonts w:ascii="Georgia" w:hAnsi="Georgia" w:cs="Times New Roman"/>
          <w:sz w:val="22"/>
        </w:rPr>
        <w:t>namun</w:t>
      </w:r>
      <w:proofErr w:type="spellEnd"/>
      <w:r w:rsidRPr="00E858EB">
        <w:rPr>
          <w:rFonts w:ascii="Georgia" w:hAnsi="Georgia" w:cs="Times New Roman"/>
          <w:sz w:val="22"/>
        </w:rPr>
        <w:t xml:space="preserve"> </w:t>
      </w:r>
      <w:proofErr w:type="spellStart"/>
      <w:r w:rsidRPr="00E858EB">
        <w:rPr>
          <w:rFonts w:ascii="Georgia" w:hAnsi="Georgia" w:cs="Times New Roman"/>
          <w:sz w:val="22"/>
        </w:rPr>
        <w:t>fakta</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terjadi</w:t>
      </w:r>
      <w:proofErr w:type="spellEnd"/>
      <w:r w:rsidRPr="00E858EB">
        <w:rPr>
          <w:rFonts w:ascii="Georgia" w:hAnsi="Georgia" w:cs="Times New Roman"/>
          <w:sz w:val="22"/>
        </w:rPr>
        <w:t xml:space="preserve"> </w:t>
      </w:r>
      <w:proofErr w:type="spellStart"/>
      <w:r w:rsidRPr="00E858EB">
        <w:rPr>
          <w:rFonts w:ascii="Georgia" w:hAnsi="Georgia" w:cs="Times New Roman"/>
          <w:sz w:val="22"/>
        </w:rPr>
        <w:t>kegiatan</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dilakukan</w:t>
      </w:r>
      <w:proofErr w:type="spellEnd"/>
      <w:r w:rsidRPr="00E858EB">
        <w:rPr>
          <w:rFonts w:ascii="Georgia" w:hAnsi="Georgia" w:cs="Times New Roman"/>
          <w:sz w:val="22"/>
        </w:rPr>
        <w:t xml:space="preserve"> oleh BSI KCP Yos Sudarso </w:t>
      </w:r>
      <w:proofErr w:type="spellStart"/>
      <w:r w:rsidRPr="00E858EB">
        <w:rPr>
          <w:rFonts w:ascii="Georgia" w:hAnsi="Georgia" w:cs="Times New Roman"/>
          <w:sz w:val="22"/>
        </w:rPr>
        <w:t>Nganjuk</w:t>
      </w:r>
      <w:proofErr w:type="spellEnd"/>
      <w:r w:rsidRPr="00E858EB">
        <w:rPr>
          <w:rFonts w:ascii="Georgia" w:hAnsi="Georgia" w:cs="Times New Roman"/>
          <w:sz w:val="22"/>
        </w:rPr>
        <w:t xml:space="preserve"> </w:t>
      </w:r>
      <w:proofErr w:type="spellStart"/>
      <w:r w:rsidRPr="00E858EB">
        <w:rPr>
          <w:rFonts w:ascii="Georgia" w:hAnsi="Georgia" w:cs="Times New Roman"/>
          <w:sz w:val="22"/>
        </w:rPr>
        <w:t>mengalami</w:t>
      </w:r>
      <w:proofErr w:type="spellEnd"/>
      <w:r w:rsidRPr="00E858EB">
        <w:rPr>
          <w:rFonts w:ascii="Georgia" w:hAnsi="Georgia" w:cs="Times New Roman"/>
          <w:sz w:val="22"/>
        </w:rPr>
        <w:t xml:space="preserve"> </w:t>
      </w:r>
      <w:proofErr w:type="spellStart"/>
      <w:r w:rsidRPr="00E858EB">
        <w:rPr>
          <w:rFonts w:ascii="Georgia" w:hAnsi="Georgia" w:cs="Times New Roman"/>
          <w:sz w:val="22"/>
        </w:rPr>
        <w:t>penurunan</w:t>
      </w:r>
      <w:proofErr w:type="spellEnd"/>
      <w:r w:rsidRPr="00E858EB">
        <w:rPr>
          <w:rFonts w:ascii="Georgia" w:hAnsi="Georgia" w:cs="Times New Roman"/>
          <w:sz w:val="22"/>
        </w:rPr>
        <w:t>.</w:t>
      </w:r>
    </w:p>
    <w:p w14:paraId="5EC6ABBD" w14:textId="77777777" w:rsidR="00E858EB" w:rsidRPr="00E858EB" w:rsidRDefault="00E858EB" w:rsidP="00E858EB">
      <w:pPr>
        <w:pStyle w:val="TableParagraph"/>
        <w:ind w:left="720" w:firstLine="708"/>
        <w:jc w:val="both"/>
        <w:rPr>
          <w:rFonts w:ascii="Georgia" w:hAnsi="Georgia" w:cs="Times New Roman"/>
          <w:sz w:val="12"/>
          <w:szCs w:val="12"/>
        </w:rPr>
      </w:pPr>
    </w:p>
    <w:p w14:paraId="0DE6575E" w14:textId="77777777" w:rsidR="001D6A99" w:rsidRDefault="001D6A99">
      <w:pPr>
        <w:spacing w:after="160" w:line="259" w:lineRule="auto"/>
        <w:rPr>
          <w:rFonts w:ascii="Georgia" w:hAnsi="Georgia" w:cs="Georgia"/>
          <w:b/>
          <w:sz w:val="28"/>
          <w:szCs w:val="28"/>
          <w:lang w:eastAsia="id-ID"/>
        </w:rPr>
      </w:pPr>
      <w:r>
        <w:rPr>
          <w:rFonts w:ascii="Georgia" w:hAnsi="Georgia" w:cs="Georgia"/>
          <w:b/>
          <w:sz w:val="28"/>
          <w:szCs w:val="28"/>
          <w:lang w:eastAsia="id-ID"/>
        </w:rPr>
        <w:br w:type="page"/>
      </w:r>
    </w:p>
    <w:p w14:paraId="3C7DD629" w14:textId="7F8E3724" w:rsidR="005E00BE" w:rsidRPr="00E858EB" w:rsidRDefault="005E00BE" w:rsidP="001D6A99">
      <w:pPr>
        <w:keepNext/>
        <w:keepLines/>
        <w:spacing w:before="60" w:after="60" w:line="276" w:lineRule="auto"/>
        <w:ind w:firstLine="720"/>
        <w:jc w:val="both"/>
        <w:outlineLvl w:val="1"/>
        <w:rPr>
          <w:rFonts w:ascii="Georgia" w:hAnsi="Georgia" w:cs="Georgia"/>
          <w:b/>
          <w:szCs w:val="22"/>
          <w:lang w:eastAsia="id-ID"/>
        </w:rPr>
      </w:pPr>
      <w:r w:rsidRPr="00E858EB">
        <w:rPr>
          <w:rFonts w:ascii="Georgia" w:hAnsi="Georgia" w:cs="Georgia"/>
          <w:b/>
          <w:sz w:val="28"/>
          <w:szCs w:val="28"/>
          <w:lang w:eastAsia="id-ID"/>
        </w:rPr>
        <w:lastRenderedPageBreak/>
        <w:t>METODE PENELITIAN</w:t>
      </w:r>
    </w:p>
    <w:p w14:paraId="14B0F34A" w14:textId="3B9B1BD6" w:rsidR="00A656EB" w:rsidRPr="00E858EB" w:rsidRDefault="00A656EB" w:rsidP="00E858EB">
      <w:pPr>
        <w:pStyle w:val="TableParagraph"/>
        <w:ind w:left="720" w:firstLine="708"/>
        <w:jc w:val="both"/>
        <w:rPr>
          <w:rFonts w:ascii="Georgia" w:hAnsi="Georgia"/>
          <w:sz w:val="22"/>
        </w:rPr>
      </w:pPr>
      <w:r w:rsidRPr="00E858EB">
        <w:rPr>
          <w:rFonts w:ascii="Georgia" w:hAnsi="Georgia"/>
          <w:sz w:val="22"/>
        </w:rPr>
        <w:t xml:space="preserve">Metode yang </w:t>
      </w:r>
      <w:proofErr w:type="spellStart"/>
      <w:r w:rsidRPr="00E858EB">
        <w:rPr>
          <w:rFonts w:ascii="Georgia" w:hAnsi="Georgia"/>
          <w:sz w:val="22"/>
        </w:rPr>
        <w:t>digunakan</w:t>
      </w:r>
      <w:proofErr w:type="spellEnd"/>
      <w:r w:rsidRPr="00E858EB">
        <w:rPr>
          <w:rFonts w:ascii="Georgia" w:hAnsi="Georgia"/>
          <w:sz w:val="22"/>
        </w:rPr>
        <w:t xml:space="preserve"> </w:t>
      </w:r>
      <w:proofErr w:type="spellStart"/>
      <w:r w:rsidRPr="00E858EB">
        <w:rPr>
          <w:rFonts w:ascii="Georgia" w:hAnsi="Georgia"/>
          <w:sz w:val="22"/>
        </w:rPr>
        <w:t>dalam</w:t>
      </w:r>
      <w:proofErr w:type="spellEnd"/>
      <w:r w:rsidRPr="00E858EB">
        <w:rPr>
          <w:rFonts w:ascii="Georgia" w:hAnsi="Georgia"/>
          <w:sz w:val="22"/>
        </w:rPr>
        <w:t xml:space="preserve"> penelitian ini adalah metode kualitatif merupakan penelitian yang ditunjukkan untuk mendeskripsikan dan menganalisis fenomena, peristiwa, aktivitas sosial, sikap, kepercayaan, persepsi dan pemikiran orang secara individu maupun kelompok</w:t>
      </w:r>
      <w:r w:rsidR="00ED043B" w:rsidRPr="00E858EB">
        <w:rPr>
          <w:rFonts w:ascii="Georgia" w:hAnsi="Georgia"/>
          <w:sz w:val="22"/>
        </w:rPr>
        <w:t xml:space="preserve"> (</w:t>
      </w:r>
      <w:r w:rsidR="00ED043B" w:rsidRPr="00E858EB">
        <w:rPr>
          <w:rFonts w:ascii="Georgia" w:hAnsi="Georgia" w:cs="Times New Roman"/>
          <w:noProof/>
          <w:sz w:val="22"/>
        </w:rPr>
        <w:t>M. Djunaidi Ghony</w:t>
      </w:r>
      <w:r w:rsidR="00ED043B" w:rsidRPr="00E858EB">
        <w:rPr>
          <w:rFonts w:ascii="Georgia" w:hAnsi="Georgia"/>
          <w:noProof/>
          <w:sz w:val="22"/>
        </w:rPr>
        <w:t>, etl., 2012)</w:t>
      </w:r>
      <w:r w:rsidRPr="00E858EB">
        <w:rPr>
          <w:rFonts w:ascii="Georgia" w:hAnsi="Georgia"/>
          <w:sz w:val="22"/>
        </w:rPr>
        <w:t>.</w:t>
      </w:r>
      <w:r w:rsidR="00ED043B" w:rsidRPr="00E858EB">
        <w:rPr>
          <w:rFonts w:ascii="Georgia" w:hAnsi="Georgia"/>
          <w:sz w:val="22"/>
        </w:rPr>
        <w:t xml:space="preserve"> </w:t>
      </w:r>
      <w:r w:rsidRPr="00E858EB">
        <w:rPr>
          <w:rFonts w:ascii="Georgia" w:hAnsi="Georgia"/>
          <w:sz w:val="22"/>
        </w:rPr>
        <w:t>Pendekatan penelitian yang digunakan adalah studi lapangan (</w:t>
      </w:r>
      <w:r w:rsidRPr="00E858EB">
        <w:rPr>
          <w:rFonts w:ascii="Georgia" w:hAnsi="Georgia"/>
          <w:i/>
          <w:iCs/>
          <w:sz w:val="22"/>
        </w:rPr>
        <w:t>field research)</w:t>
      </w:r>
      <w:r w:rsidRPr="00E858EB">
        <w:rPr>
          <w:rFonts w:ascii="Georgia" w:hAnsi="Georgia"/>
          <w:sz w:val="22"/>
        </w:rPr>
        <w:t xml:space="preserve"> yaitu secara langsung mengadakan pengamatan untuk memperoleh informasi yang diperlukan. kehadiran peneliti sebagai kunci utama dan berperan aktif dalam melakukan penelitian. Sehingga saat pengumpulan data, peneliti melakukan pengamatan data yaitu dengan mendengarkan apa yang informan berikan sampai ke akarnya.</w:t>
      </w:r>
      <w:r w:rsidRPr="00E858EB">
        <w:rPr>
          <w:rFonts w:ascii="Georgia" w:hAnsi="Georgia"/>
          <w:color w:val="000000" w:themeColor="text1"/>
          <w:sz w:val="22"/>
          <w:shd w:val="clear" w:color="auto" w:fill="FFFFFF"/>
        </w:rPr>
        <w:t xml:space="preserve"> Penelitian ini dilakukan di BSI KCP Yos Sudarso Nganjuk yang berlokasi di Jl. Yos Sudarso No.15 C, Payaman, Kec. Nganjuk, Kabupaten Nganjuk, Jawa Timur 64418, Indonesia. Pengumpulan data dilakukan melalui wawancara yaitu </w:t>
      </w:r>
      <w:r w:rsidRPr="00E858EB">
        <w:rPr>
          <w:rFonts w:ascii="Georgia" w:hAnsi="Georgia"/>
          <w:sz w:val="22"/>
        </w:rPr>
        <w:t>metode pengambilan data dengan cara menanyakan sesuatu kepada seseorang yang menjadi informan atau responden</w:t>
      </w:r>
      <w:r w:rsidR="00ED043B" w:rsidRPr="00E858EB">
        <w:rPr>
          <w:rFonts w:ascii="Georgia" w:hAnsi="Georgia"/>
          <w:sz w:val="22"/>
        </w:rPr>
        <w:t xml:space="preserve"> (</w:t>
      </w:r>
      <w:r w:rsidR="00ED043B" w:rsidRPr="00E858EB">
        <w:rPr>
          <w:rFonts w:ascii="Georgia" w:hAnsi="Georgia" w:cs="Times New Roman"/>
          <w:noProof/>
          <w:sz w:val="22"/>
        </w:rPr>
        <w:t>Abd Hadi,</w:t>
      </w:r>
      <w:r w:rsidR="00ED043B" w:rsidRPr="00E858EB">
        <w:rPr>
          <w:rFonts w:ascii="Georgia" w:hAnsi="Georgia"/>
          <w:noProof/>
          <w:sz w:val="22"/>
        </w:rPr>
        <w:t xml:space="preserve"> etl. 2019)</w:t>
      </w:r>
      <w:r w:rsidRPr="00E858EB">
        <w:rPr>
          <w:rFonts w:ascii="Georgia" w:hAnsi="Georgia"/>
          <w:sz w:val="22"/>
        </w:rPr>
        <w:t>.</w:t>
      </w:r>
      <w:r w:rsidRPr="00E858EB">
        <w:rPr>
          <w:rFonts w:ascii="Georgia" w:hAnsi="Georgia"/>
          <w:color w:val="000000" w:themeColor="text1"/>
          <w:sz w:val="22"/>
          <w:shd w:val="clear" w:color="auto" w:fill="FFFFFF"/>
        </w:rPr>
        <w:t xml:space="preserve"> </w:t>
      </w:r>
      <w:r w:rsidR="00ED043B" w:rsidRPr="00E858EB">
        <w:rPr>
          <w:rFonts w:ascii="Georgia" w:hAnsi="Georgia"/>
          <w:color w:val="000000" w:themeColor="text1"/>
          <w:sz w:val="22"/>
          <w:shd w:val="clear" w:color="auto" w:fill="FFFFFF"/>
        </w:rPr>
        <w:t xml:space="preserve">Sedangkan dokomentasi </w:t>
      </w:r>
      <w:r w:rsidRPr="00E858EB">
        <w:rPr>
          <w:rFonts w:ascii="Georgia" w:hAnsi="Georgia"/>
          <w:sz w:val="22"/>
        </w:rPr>
        <w:t>adalah salah satu metode pengumpulan data yang dilakukan dengan cara  melihat, mengkaji, dan menganalisis dokumen-dokumen dan hal-hal yang memiliki keterkaitan dengannya, yang dibuat oleh subyek sendiri atau oleh orang lain tentang subjek tersebut</w:t>
      </w:r>
      <w:r w:rsidR="00ED043B" w:rsidRPr="00E858EB">
        <w:rPr>
          <w:rFonts w:ascii="Georgia" w:hAnsi="Georgia"/>
          <w:sz w:val="22"/>
        </w:rPr>
        <w:t xml:space="preserve"> (</w:t>
      </w:r>
      <w:r w:rsidR="00ED043B" w:rsidRPr="00E858EB">
        <w:rPr>
          <w:rFonts w:ascii="Georgia" w:hAnsi="Georgia" w:cs="Times New Roman"/>
          <w:noProof/>
          <w:sz w:val="22"/>
        </w:rPr>
        <w:t>Suyitno,</w:t>
      </w:r>
      <w:r w:rsidR="00ED043B" w:rsidRPr="00E858EB">
        <w:rPr>
          <w:rFonts w:ascii="Georgia" w:hAnsi="Georgia"/>
          <w:noProof/>
          <w:sz w:val="22"/>
        </w:rPr>
        <w:t xml:space="preserve"> 2012)</w:t>
      </w:r>
      <w:r w:rsidRPr="00E858EB">
        <w:rPr>
          <w:rFonts w:ascii="Georgia" w:hAnsi="Georgia"/>
          <w:sz w:val="22"/>
        </w:rPr>
        <w:t xml:space="preserve">. Pengolahan data dilakukan melalui tahap editing, pengorganisasian data, dan analisis data. Analisis data dilakukan dengan tahap pengumpulan data, penyajian data, reduksi data dan penarikan kesimpulan dan verifikasi. Pengecekan keabsahan data dilakukan dengan triangulasi sumber. </w:t>
      </w:r>
    </w:p>
    <w:p w14:paraId="6BC00E2F" w14:textId="77777777" w:rsidR="00ED043B" w:rsidRPr="009A4DE0" w:rsidRDefault="00ED043B" w:rsidP="00F13459">
      <w:pPr>
        <w:keepNext/>
        <w:keepLines/>
        <w:spacing w:before="60" w:after="60"/>
        <w:ind w:left="720"/>
        <w:jc w:val="both"/>
        <w:outlineLvl w:val="1"/>
        <w:rPr>
          <w:rFonts w:ascii="Georgia" w:hAnsi="Georgia" w:cs="Georgia"/>
          <w:b/>
          <w:sz w:val="6"/>
          <w:szCs w:val="6"/>
          <w:lang w:eastAsia="id-ID"/>
        </w:rPr>
      </w:pPr>
    </w:p>
    <w:p w14:paraId="34F9BAD7" w14:textId="1A5E342F" w:rsidR="00340701" w:rsidRPr="00E858EB" w:rsidRDefault="005E00BE" w:rsidP="00ED043B">
      <w:pPr>
        <w:spacing w:before="60" w:after="60" w:line="276" w:lineRule="auto"/>
        <w:ind w:left="720"/>
        <w:jc w:val="both"/>
        <w:rPr>
          <w:rFonts w:ascii="Georgia" w:hAnsi="Georgia" w:cs="Georgia"/>
          <w:b/>
          <w:szCs w:val="22"/>
          <w:lang w:eastAsia="id-ID"/>
        </w:rPr>
      </w:pPr>
      <w:r w:rsidRPr="00E858EB">
        <w:rPr>
          <w:rFonts w:ascii="Georgia" w:hAnsi="Georgia" w:cs="Georgia"/>
          <w:b/>
          <w:sz w:val="28"/>
          <w:szCs w:val="28"/>
          <w:lang w:eastAsia="id-ID"/>
        </w:rPr>
        <w:t>HASIL DAN DISKUSI</w:t>
      </w:r>
    </w:p>
    <w:p w14:paraId="0CB699FC" w14:textId="57A88B6D" w:rsidR="00A656EB" w:rsidRPr="00E858EB" w:rsidRDefault="00A656EB" w:rsidP="00F13459">
      <w:pPr>
        <w:pStyle w:val="Heading2"/>
        <w:ind w:left="720"/>
        <w:rPr>
          <w:szCs w:val="22"/>
          <w:lang w:val="en-US"/>
        </w:rPr>
      </w:pPr>
      <w:bookmarkStart w:id="4" w:name="_Toc158582858"/>
      <w:bookmarkStart w:id="5" w:name="_Toc159920974"/>
      <w:proofErr w:type="spellStart"/>
      <w:r w:rsidRPr="00E858EB">
        <w:rPr>
          <w:szCs w:val="22"/>
          <w:lang w:val="en-US"/>
        </w:rPr>
        <w:t>Analisis</w:t>
      </w:r>
      <w:proofErr w:type="spellEnd"/>
      <w:r w:rsidRPr="00E858EB">
        <w:rPr>
          <w:szCs w:val="22"/>
          <w:lang w:val="en-US"/>
        </w:rPr>
        <w:t xml:space="preserve"> </w:t>
      </w:r>
      <w:proofErr w:type="spellStart"/>
      <w:r w:rsidRPr="00E858EB">
        <w:rPr>
          <w:szCs w:val="22"/>
          <w:lang w:val="en-US"/>
        </w:rPr>
        <w:t>Efektivitas</w:t>
      </w:r>
      <w:proofErr w:type="spellEnd"/>
      <w:r w:rsidRPr="00E858EB">
        <w:rPr>
          <w:szCs w:val="22"/>
          <w:lang w:val="en-US"/>
        </w:rPr>
        <w:t xml:space="preserve"> </w:t>
      </w:r>
      <w:proofErr w:type="spellStart"/>
      <w:r w:rsidRPr="00E858EB">
        <w:rPr>
          <w:szCs w:val="22"/>
          <w:lang w:val="en-US"/>
        </w:rPr>
        <w:t>Biaya</w:t>
      </w:r>
      <w:proofErr w:type="spellEnd"/>
      <w:r w:rsidRPr="00E858EB">
        <w:rPr>
          <w:szCs w:val="22"/>
          <w:lang w:val="en-US"/>
        </w:rPr>
        <w:t xml:space="preserve"> </w:t>
      </w:r>
      <w:proofErr w:type="spellStart"/>
      <w:r w:rsidRPr="00E858EB">
        <w:rPr>
          <w:szCs w:val="22"/>
          <w:lang w:val="en-US"/>
        </w:rPr>
        <w:t>Promosi</w:t>
      </w:r>
      <w:proofErr w:type="spellEnd"/>
      <w:r w:rsidRPr="00E858EB">
        <w:rPr>
          <w:szCs w:val="22"/>
          <w:lang w:val="en-US"/>
        </w:rPr>
        <w:t xml:space="preserve"> </w:t>
      </w:r>
      <w:proofErr w:type="spellStart"/>
      <w:r w:rsidRPr="00E858EB">
        <w:rPr>
          <w:szCs w:val="22"/>
          <w:lang w:val="en-US"/>
        </w:rPr>
        <w:t>Terhadap</w:t>
      </w:r>
      <w:proofErr w:type="spellEnd"/>
      <w:r w:rsidRPr="00E858EB">
        <w:rPr>
          <w:szCs w:val="22"/>
          <w:lang w:val="en-US"/>
        </w:rPr>
        <w:t xml:space="preserve"> </w:t>
      </w:r>
      <w:proofErr w:type="spellStart"/>
      <w:r w:rsidRPr="00E858EB">
        <w:rPr>
          <w:szCs w:val="22"/>
          <w:lang w:val="en-US"/>
        </w:rPr>
        <w:t>Peningkatan</w:t>
      </w:r>
      <w:proofErr w:type="spellEnd"/>
      <w:r w:rsidRPr="00E858EB">
        <w:rPr>
          <w:szCs w:val="22"/>
          <w:lang w:val="en-US"/>
        </w:rPr>
        <w:t xml:space="preserve"> </w:t>
      </w:r>
      <w:bookmarkEnd w:id="4"/>
      <w:proofErr w:type="spellStart"/>
      <w:r w:rsidRPr="00E858EB">
        <w:rPr>
          <w:szCs w:val="22"/>
          <w:lang w:val="en-US"/>
        </w:rPr>
        <w:t>Jumlah</w:t>
      </w:r>
      <w:proofErr w:type="spellEnd"/>
      <w:r w:rsidRPr="00E858EB">
        <w:rPr>
          <w:szCs w:val="22"/>
          <w:lang w:val="en-US"/>
        </w:rPr>
        <w:t xml:space="preserve"> </w:t>
      </w:r>
      <w:proofErr w:type="spellStart"/>
      <w:r w:rsidRPr="00E858EB">
        <w:rPr>
          <w:szCs w:val="22"/>
          <w:lang w:val="en-US"/>
        </w:rPr>
        <w:t>Nasabah</w:t>
      </w:r>
      <w:proofErr w:type="spellEnd"/>
      <w:r w:rsidRPr="00E858EB">
        <w:rPr>
          <w:szCs w:val="22"/>
          <w:lang w:val="en-US"/>
        </w:rPr>
        <w:t xml:space="preserve"> BSI KCP Yos Sudarso </w:t>
      </w:r>
      <w:proofErr w:type="spellStart"/>
      <w:r w:rsidRPr="00E858EB">
        <w:rPr>
          <w:szCs w:val="22"/>
          <w:lang w:val="en-US"/>
        </w:rPr>
        <w:t>Nganjuk</w:t>
      </w:r>
      <w:bookmarkEnd w:id="5"/>
      <w:proofErr w:type="spellEnd"/>
    </w:p>
    <w:p w14:paraId="1842DC74" w14:textId="7AC6AE25" w:rsidR="008F060E" w:rsidRPr="00E858EB" w:rsidRDefault="008F060E" w:rsidP="00E858EB">
      <w:pPr>
        <w:pStyle w:val="TableParagraph"/>
        <w:ind w:left="720" w:firstLine="708"/>
        <w:jc w:val="both"/>
        <w:rPr>
          <w:rFonts w:ascii="Georgia" w:hAnsi="Georgia" w:cs="Times New Roman"/>
          <w:sz w:val="22"/>
        </w:rPr>
      </w:pP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w:t>
      </w:r>
      <w:proofErr w:type="spellStart"/>
      <w:r w:rsidRPr="00E858EB">
        <w:rPr>
          <w:rFonts w:ascii="Georgia" w:hAnsi="Georgia" w:cs="Times New Roman"/>
          <w:sz w:val="22"/>
        </w:rPr>
        <w:t>adalah</w:t>
      </w:r>
      <w:proofErr w:type="spellEnd"/>
      <w:r w:rsidRPr="00E858EB">
        <w:rPr>
          <w:rFonts w:ascii="Georgia" w:hAnsi="Georgia" w:cs="Times New Roman"/>
          <w:sz w:val="22"/>
        </w:rPr>
        <w:t xml:space="preserve"> </w:t>
      </w:r>
      <w:proofErr w:type="spellStart"/>
      <w:r w:rsidRPr="00E858EB">
        <w:rPr>
          <w:rFonts w:ascii="Georgia" w:hAnsi="Georgia" w:cs="Times New Roman"/>
          <w:sz w:val="22"/>
        </w:rPr>
        <w:t>sejumlah</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dikeluarkan</w:t>
      </w:r>
      <w:proofErr w:type="spellEnd"/>
      <w:r w:rsidRPr="00E858EB">
        <w:rPr>
          <w:rFonts w:ascii="Georgia" w:hAnsi="Georgia" w:cs="Times New Roman"/>
          <w:sz w:val="22"/>
        </w:rPr>
        <w:t xml:space="preserve"> </w:t>
      </w:r>
      <w:proofErr w:type="spellStart"/>
      <w:r w:rsidRPr="00E858EB">
        <w:rPr>
          <w:rFonts w:ascii="Georgia" w:hAnsi="Georgia" w:cs="Times New Roman"/>
          <w:sz w:val="22"/>
        </w:rPr>
        <w:t>untuk</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00ED043B" w:rsidRPr="00E858EB">
        <w:rPr>
          <w:rFonts w:ascii="Georgia" w:hAnsi="Georgia" w:cs="Times New Roman"/>
          <w:sz w:val="22"/>
        </w:rPr>
        <w:t xml:space="preserve"> (Anis Halimah </w:t>
      </w:r>
      <w:proofErr w:type="gramStart"/>
      <w:r w:rsidR="00ED043B" w:rsidRPr="00E858EB">
        <w:rPr>
          <w:rFonts w:ascii="Georgia" w:hAnsi="Georgia" w:cs="Times New Roman"/>
          <w:sz w:val="22"/>
        </w:rPr>
        <w:t>Amalia,,</w:t>
      </w:r>
      <w:proofErr w:type="gramEnd"/>
      <w:r w:rsidR="00ED043B" w:rsidRPr="00E858EB">
        <w:rPr>
          <w:rFonts w:ascii="Georgia" w:hAnsi="Georgia" w:cs="Times New Roman"/>
          <w:sz w:val="22"/>
        </w:rPr>
        <w:t xml:space="preserve"> 2017)</w:t>
      </w:r>
      <w:r w:rsidRPr="00E858EB">
        <w:rPr>
          <w:rFonts w:ascii="Georgia" w:hAnsi="Georgia" w:cs="Times New Roman"/>
          <w:sz w:val="22"/>
        </w:rPr>
        <w:t xml:space="preserve">. </w:t>
      </w:r>
      <w:proofErr w:type="spellStart"/>
      <w:r w:rsidRPr="00E858EB">
        <w:rPr>
          <w:rFonts w:ascii="Georgia" w:hAnsi="Georgia" w:cs="Times New Roman"/>
          <w:sz w:val="22"/>
        </w:rPr>
        <w:t>Sedangkan</w:t>
      </w:r>
      <w:proofErr w:type="spellEnd"/>
      <w:r w:rsidRPr="00E858EB">
        <w:rPr>
          <w:rFonts w:ascii="Georgia" w:hAnsi="Georgia" w:cs="Times New Roman"/>
          <w:sz w:val="22"/>
        </w:rPr>
        <w:t xml:space="preserve"> </w:t>
      </w:r>
      <w:proofErr w:type="spellStart"/>
      <w:r w:rsidRPr="00E858EB">
        <w:rPr>
          <w:rFonts w:ascii="Georgia" w:hAnsi="Georgia" w:cs="Times New Roman"/>
          <w:sz w:val="22"/>
        </w:rPr>
        <w:t>berdasarkan</w:t>
      </w:r>
      <w:proofErr w:type="spellEnd"/>
      <w:r w:rsidRPr="00E858EB">
        <w:rPr>
          <w:rFonts w:ascii="Georgia" w:hAnsi="Georgia" w:cs="Times New Roman"/>
          <w:sz w:val="22"/>
        </w:rPr>
        <w:t xml:space="preserve"> </w:t>
      </w:r>
      <w:proofErr w:type="spellStart"/>
      <w:r w:rsidRPr="00E858EB">
        <w:rPr>
          <w:rFonts w:ascii="Georgia" w:hAnsi="Georgia" w:cs="Times New Roman"/>
          <w:sz w:val="22"/>
        </w:rPr>
        <w:t>peraturan</w:t>
      </w:r>
      <w:proofErr w:type="spellEnd"/>
      <w:r w:rsidRPr="00E858EB">
        <w:rPr>
          <w:rFonts w:ascii="Georgia" w:hAnsi="Georgia" w:cs="Times New Roman"/>
          <w:sz w:val="22"/>
        </w:rPr>
        <w:t xml:space="preserve"> Menteri </w:t>
      </w:r>
      <w:proofErr w:type="spellStart"/>
      <w:r w:rsidRPr="00E858EB">
        <w:rPr>
          <w:rFonts w:ascii="Georgia" w:hAnsi="Georgia" w:cs="Times New Roman"/>
          <w:sz w:val="22"/>
        </w:rPr>
        <w:t>keuangan</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w:t>
      </w:r>
      <w:proofErr w:type="spellStart"/>
      <w:r w:rsidRPr="00E858EB">
        <w:rPr>
          <w:rFonts w:ascii="Georgia" w:hAnsi="Georgia" w:cs="Times New Roman"/>
          <w:sz w:val="22"/>
        </w:rPr>
        <w:t>adalah</w:t>
      </w:r>
      <w:proofErr w:type="spellEnd"/>
      <w:r w:rsidRPr="00E858EB">
        <w:rPr>
          <w:rFonts w:ascii="Georgia" w:hAnsi="Georgia" w:cs="Times New Roman"/>
          <w:sz w:val="22"/>
        </w:rPr>
        <w:t xml:space="preserve"> </w:t>
      </w:r>
      <w:proofErr w:type="spellStart"/>
      <w:r w:rsidRPr="00E858EB">
        <w:rPr>
          <w:rFonts w:ascii="Georgia" w:hAnsi="Georgia" w:cs="Times New Roman"/>
          <w:sz w:val="22"/>
        </w:rPr>
        <w:t>bagian</w:t>
      </w:r>
      <w:proofErr w:type="spellEnd"/>
      <w:r w:rsidRPr="00E858EB">
        <w:rPr>
          <w:rFonts w:ascii="Georgia" w:hAnsi="Georgia" w:cs="Times New Roman"/>
          <w:sz w:val="22"/>
        </w:rPr>
        <w:t xml:space="preserve"> </w:t>
      </w:r>
      <w:proofErr w:type="spellStart"/>
      <w:r w:rsidRPr="00E858EB">
        <w:rPr>
          <w:rFonts w:ascii="Georgia" w:hAnsi="Georgia" w:cs="Times New Roman"/>
          <w:sz w:val="22"/>
        </w:rPr>
        <w:t>dari</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penjualan</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dikeluarkan</w:t>
      </w:r>
      <w:proofErr w:type="spellEnd"/>
      <w:r w:rsidRPr="00E858EB">
        <w:rPr>
          <w:rFonts w:ascii="Georgia" w:hAnsi="Georgia" w:cs="Times New Roman"/>
          <w:sz w:val="22"/>
        </w:rPr>
        <w:t xml:space="preserve"> oleh </w:t>
      </w:r>
      <w:proofErr w:type="spellStart"/>
      <w:r w:rsidRPr="00E858EB">
        <w:rPr>
          <w:rFonts w:ascii="Georgia" w:hAnsi="Georgia" w:cs="Times New Roman"/>
          <w:sz w:val="22"/>
        </w:rPr>
        <w:t>wajib</w:t>
      </w:r>
      <w:proofErr w:type="spellEnd"/>
      <w:r w:rsidRPr="00E858EB">
        <w:rPr>
          <w:rFonts w:ascii="Georgia" w:hAnsi="Georgia" w:cs="Times New Roman"/>
          <w:sz w:val="22"/>
        </w:rPr>
        <w:t xml:space="preserve"> </w:t>
      </w:r>
      <w:proofErr w:type="spellStart"/>
      <w:r w:rsidRPr="00E858EB">
        <w:rPr>
          <w:rFonts w:ascii="Georgia" w:hAnsi="Georgia" w:cs="Times New Roman"/>
          <w:sz w:val="22"/>
        </w:rPr>
        <w:t>pajak</w:t>
      </w:r>
      <w:proofErr w:type="spellEnd"/>
      <w:r w:rsidRPr="00E858EB">
        <w:rPr>
          <w:rFonts w:ascii="Georgia" w:hAnsi="Georgia" w:cs="Times New Roman"/>
          <w:sz w:val="22"/>
        </w:rPr>
        <w:t xml:space="preserve"> </w:t>
      </w:r>
      <w:proofErr w:type="spellStart"/>
      <w:r w:rsidRPr="00E858EB">
        <w:rPr>
          <w:rFonts w:ascii="Georgia" w:hAnsi="Georgia" w:cs="Times New Roman"/>
          <w:sz w:val="22"/>
        </w:rPr>
        <w:t>dalam</w:t>
      </w:r>
      <w:proofErr w:type="spellEnd"/>
      <w:r w:rsidRPr="00E858EB">
        <w:rPr>
          <w:rFonts w:ascii="Georgia" w:hAnsi="Georgia" w:cs="Times New Roman"/>
          <w:sz w:val="22"/>
        </w:rPr>
        <w:t xml:space="preserve"> </w:t>
      </w:r>
      <w:proofErr w:type="spellStart"/>
      <w:r w:rsidRPr="00E858EB">
        <w:rPr>
          <w:rFonts w:ascii="Georgia" w:hAnsi="Georgia" w:cs="Times New Roman"/>
          <w:sz w:val="22"/>
        </w:rPr>
        <w:t>rangka</w:t>
      </w:r>
      <w:proofErr w:type="spellEnd"/>
      <w:r w:rsidRPr="00E858EB">
        <w:rPr>
          <w:rFonts w:ascii="Georgia" w:hAnsi="Georgia" w:cs="Times New Roman"/>
          <w:sz w:val="22"/>
        </w:rPr>
        <w:t xml:space="preserve"> </w:t>
      </w:r>
      <w:proofErr w:type="spellStart"/>
      <w:r w:rsidRPr="00E858EB">
        <w:rPr>
          <w:rFonts w:ascii="Georgia" w:hAnsi="Georgia" w:cs="Times New Roman"/>
          <w:sz w:val="22"/>
        </w:rPr>
        <w:t>memperkenalkan</w:t>
      </w:r>
      <w:proofErr w:type="spellEnd"/>
      <w:r w:rsidRPr="00E858EB">
        <w:rPr>
          <w:rFonts w:ascii="Georgia" w:hAnsi="Georgia" w:cs="Times New Roman"/>
          <w:sz w:val="22"/>
        </w:rPr>
        <w:t xml:space="preserve"> dan/</w:t>
      </w:r>
      <w:proofErr w:type="spellStart"/>
      <w:r w:rsidRPr="00E858EB">
        <w:rPr>
          <w:rFonts w:ascii="Georgia" w:hAnsi="Georgia" w:cs="Times New Roman"/>
          <w:sz w:val="22"/>
        </w:rPr>
        <w:t>atau</w:t>
      </w:r>
      <w:proofErr w:type="spellEnd"/>
      <w:r w:rsidRPr="00E858EB">
        <w:rPr>
          <w:rFonts w:ascii="Georgia" w:hAnsi="Georgia" w:cs="Times New Roman"/>
          <w:sz w:val="22"/>
        </w:rPr>
        <w:t xml:space="preserve"> </w:t>
      </w:r>
      <w:proofErr w:type="spellStart"/>
      <w:r w:rsidRPr="00E858EB">
        <w:rPr>
          <w:rFonts w:ascii="Georgia" w:hAnsi="Georgia" w:cs="Times New Roman"/>
          <w:sz w:val="22"/>
        </w:rPr>
        <w:t>menganjurkan</w:t>
      </w:r>
      <w:proofErr w:type="spellEnd"/>
      <w:r w:rsidRPr="00E858EB">
        <w:rPr>
          <w:rFonts w:ascii="Georgia" w:hAnsi="Georgia" w:cs="Times New Roman"/>
          <w:sz w:val="22"/>
        </w:rPr>
        <w:t xml:space="preserve"> </w:t>
      </w:r>
      <w:proofErr w:type="spellStart"/>
      <w:r w:rsidRPr="00E858EB">
        <w:rPr>
          <w:rFonts w:ascii="Georgia" w:hAnsi="Georgia" w:cs="Times New Roman"/>
          <w:sz w:val="22"/>
        </w:rPr>
        <w:t>pemakaian</w:t>
      </w:r>
      <w:proofErr w:type="spellEnd"/>
      <w:r w:rsidRPr="00E858EB">
        <w:rPr>
          <w:rFonts w:ascii="Georgia" w:hAnsi="Georgia" w:cs="Times New Roman"/>
          <w:sz w:val="22"/>
        </w:rPr>
        <w:t xml:space="preserve"> </w:t>
      </w:r>
      <w:proofErr w:type="spellStart"/>
      <w:r w:rsidRPr="00E858EB">
        <w:rPr>
          <w:rFonts w:ascii="Georgia" w:hAnsi="Georgia" w:cs="Times New Roman"/>
          <w:sz w:val="22"/>
        </w:rPr>
        <w:t>suatu</w:t>
      </w:r>
      <w:proofErr w:type="spellEnd"/>
      <w:r w:rsidRPr="00E858EB">
        <w:rPr>
          <w:rFonts w:ascii="Georgia" w:hAnsi="Georgia" w:cs="Times New Roman"/>
          <w:sz w:val="22"/>
        </w:rPr>
        <w:t xml:space="preserve"> </w:t>
      </w:r>
      <w:proofErr w:type="spellStart"/>
      <w:r w:rsidRPr="00E858EB">
        <w:rPr>
          <w:rFonts w:ascii="Georgia" w:hAnsi="Georgia" w:cs="Times New Roman"/>
          <w:sz w:val="22"/>
        </w:rPr>
        <w:t>produk</w:t>
      </w:r>
      <w:proofErr w:type="spellEnd"/>
      <w:r w:rsidRPr="00E858EB">
        <w:rPr>
          <w:rFonts w:ascii="Georgia" w:hAnsi="Georgia" w:cs="Times New Roman"/>
          <w:sz w:val="22"/>
        </w:rPr>
        <w:t xml:space="preserve"> </w:t>
      </w:r>
      <w:proofErr w:type="spellStart"/>
      <w:r w:rsidRPr="00E858EB">
        <w:rPr>
          <w:rFonts w:ascii="Georgia" w:hAnsi="Georgia" w:cs="Times New Roman"/>
          <w:sz w:val="22"/>
        </w:rPr>
        <w:t>baik</w:t>
      </w:r>
      <w:proofErr w:type="spellEnd"/>
      <w:r w:rsidRPr="00E858EB">
        <w:rPr>
          <w:rFonts w:ascii="Georgia" w:hAnsi="Georgia" w:cs="Times New Roman"/>
          <w:sz w:val="22"/>
        </w:rPr>
        <w:t xml:space="preserve"> </w:t>
      </w:r>
      <w:proofErr w:type="spellStart"/>
      <w:r w:rsidRPr="00E858EB">
        <w:rPr>
          <w:rFonts w:ascii="Georgia" w:hAnsi="Georgia" w:cs="Times New Roman"/>
          <w:sz w:val="22"/>
        </w:rPr>
        <w:t>langsung</w:t>
      </w:r>
      <w:proofErr w:type="spellEnd"/>
      <w:r w:rsidRPr="00E858EB">
        <w:rPr>
          <w:rFonts w:ascii="Georgia" w:hAnsi="Georgia" w:cs="Times New Roman"/>
          <w:sz w:val="22"/>
        </w:rPr>
        <w:t xml:space="preserve"> </w:t>
      </w:r>
      <w:proofErr w:type="spellStart"/>
      <w:r w:rsidRPr="00E858EB">
        <w:rPr>
          <w:rFonts w:ascii="Georgia" w:hAnsi="Georgia" w:cs="Times New Roman"/>
          <w:sz w:val="22"/>
        </w:rPr>
        <w:t>maupun</w:t>
      </w:r>
      <w:proofErr w:type="spellEnd"/>
      <w:r w:rsidRPr="00E858EB">
        <w:rPr>
          <w:rFonts w:ascii="Georgia" w:hAnsi="Georgia" w:cs="Times New Roman"/>
          <w:sz w:val="22"/>
        </w:rPr>
        <w:t xml:space="preserve"> </w:t>
      </w:r>
      <w:proofErr w:type="spellStart"/>
      <w:r w:rsidRPr="00E858EB">
        <w:rPr>
          <w:rFonts w:ascii="Georgia" w:hAnsi="Georgia" w:cs="Times New Roman"/>
          <w:sz w:val="22"/>
        </w:rPr>
        <w:t>tidak</w:t>
      </w:r>
      <w:proofErr w:type="spellEnd"/>
      <w:r w:rsidRPr="00E858EB">
        <w:rPr>
          <w:rFonts w:ascii="Georgia" w:hAnsi="Georgia" w:cs="Times New Roman"/>
          <w:sz w:val="22"/>
        </w:rPr>
        <w:t xml:space="preserve"> </w:t>
      </w:r>
      <w:proofErr w:type="spellStart"/>
      <w:r w:rsidRPr="00E858EB">
        <w:rPr>
          <w:rFonts w:ascii="Georgia" w:hAnsi="Georgia" w:cs="Times New Roman"/>
          <w:sz w:val="22"/>
        </w:rPr>
        <w:t>langsung</w:t>
      </w:r>
      <w:proofErr w:type="spellEnd"/>
      <w:r w:rsidRPr="00E858EB">
        <w:rPr>
          <w:rFonts w:ascii="Georgia" w:hAnsi="Georgia" w:cs="Times New Roman"/>
          <w:sz w:val="22"/>
        </w:rPr>
        <w:t xml:space="preserve"> </w:t>
      </w:r>
      <w:proofErr w:type="spellStart"/>
      <w:r w:rsidRPr="00E858EB">
        <w:rPr>
          <w:rFonts w:ascii="Georgia" w:hAnsi="Georgia" w:cs="Times New Roman"/>
          <w:sz w:val="22"/>
        </w:rPr>
        <w:t>untuk</w:t>
      </w:r>
      <w:proofErr w:type="spellEnd"/>
      <w:r w:rsidRPr="00E858EB">
        <w:rPr>
          <w:rFonts w:ascii="Georgia" w:hAnsi="Georgia" w:cs="Times New Roman"/>
          <w:sz w:val="22"/>
        </w:rPr>
        <w:t xml:space="preserve"> </w:t>
      </w:r>
      <w:proofErr w:type="spellStart"/>
      <w:r w:rsidRPr="00E858EB">
        <w:rPr>
          <w:rFonts w:ascii="Georgia" w:hAnsi="Georgia" w:cs="Times New Roman"/>
          <w:sz w:val="22"/>
        </w:rPr>
        <w:t>mempertahankan</w:t>
      </w:r>
      <w:proofErr w:type="spellEnd"/>
      <w:r w:rsidRPr="00E858EB">
        <w:rPr>
          <w:rFonts w:ascii="Georgia" w:hAnsi="Georgia" w:cs="Times New Roman"/>
          <w:sz w:val="22"/>
        </w:rPr>
        <w:t xml:space="preserve"> dan/</w:t>
      </w:r>
      <w:proofErr w:type="spellStart"/>
      <w:r w:rsidRPr="00E858EB">
        <w:rPr>
          <w:rFonts w:ascii="Georgia" w:hAnsi="Georgia" w:cs="Times New Roman"/>
          <w:sz w:val="22"/>
        </w:rPr>
        <w:t>atau</w:t>
      </w:r>
      <w:proofErr w:type="spellEnd"/>
      <w:r w:rsidRPr="00E858EB">
        <w:rPr>
          <w:rFonts w:ascii="Georgia" w:hAnsi="Georgia" w:cs="Times New Roman"/>
          <w:sz w:val="22"/>
        </w:rPr>
        <w:t xml:space="preserve"> </w:t>
      </w:r>
      <w:proofErr w:type="spellStart"/>
      <w:r w:rsidRPr="00E858EB">
        <w:rPr>
          <w:rFonts w:ascii="Georgia" w:hAnsi="Georgia" w:cs="Times New Roman"/>
          <w:sz w:val="22"/>
        </w:rPr>
        <w:t>meningkatkan</w:t>
      </w:r>
      <w:proofErr w:type="spellEnd"/>
      <w:r w:rsidRPr="00E858EB">
        <w:rPr>
          <w:rFonts w:ascii="Georgia" w:hAnsi="Georgia" w:cs="Times New Roman"/>
          <w:sz w:val="22"/>
        </w:rPr>
        <w:t xml:space="preserve"> </w:t>
      </w:r>
      <w:proofErr w:type="spellStart"/>
      <w:r w:rsidRPr="00E858EB">
        <w:rPr>
          <w:rFonts w:ascii="Georgia" w:hAnsi="Georgia" w:cs="Times New Roman"/>
          <w:sz w:val="22"/>
        </w:rPr>
        <w:t>penjualan</w:t>
      </w:r>
      <w:proofErr w:type="spellEnd"/>
      <w:r w:rsidR="00ED043B" w:rsidRPr="00E858EB">
        <w:rPr>
          <w:rFonts w:ascii="Georgia" w:hAnsi="Georgia" w:cs="Times New Roman"/>
          <w:sz w:val="22"/>
        </w:rPr>
        <w:t xml:space="preserve"> </w:t>
      </w:r>
      <w:r w:rsidR="00ED043B" w:rsidRPr="00E858EB">
        <w:rPr>
          <w:rFonts w:ascii="Georgia" w:hAnsi="Georgia"/>
          <w:sz w:val="22"/>
        </w:rPr>
        <w:t>(</w:t>
      </w:r>
      <w:proofErr w:type="spellStart"/>
      <w:r w:rsidR="00ED043B" w:rsidRPr="00E858EB">
        <w:rPr>
          <w:rFonts w:ascii="Georgia" w:hAnsi="Georgia" w:cs="Times New Roman"/>
          <w:noProof/>
          <w:sz w:val="22"/>
        </w:rPr>
        <w:t>Nurhidayatus</w:t>
      </w:r>
      <w:proofErr w:type="spellEnd"/>
      <w:r w:rsidR="00ED043B" w:rsidRPr="00E858EB">
        <w:rPr>
          <w:rFonts w:ascii="Georgia" w:hAnsi="Georgia" w:cs="Times New Roman"/>
          <w:noProof/>
          <w:sz w:val="22"/>
        </w:rPr>
        <w:t xml:space="preserve"> Sifki, etl. 2022)</w:t>
      </w:r>
      <w:r w:rsidRPr="00E858EB">
        <w:rPr>
          <w:rFonts w:ascii="Georgia" w:hAnsi="Georgia" w:cs="Times New Roman"/>
          <w:sz w:val="22"/>
        </w:rPr>
        <w:t xml:space="preserve">. </w:t>
      </w:r>
      <w:proofErr w:type="spellStart"/>
      <w:r w:rsidRPr="00E858EB">
        <w:rPr>
          <w:rFonts w:ascii="Georgia" w:hAnsi="Georgia" w:cs="Times New Roman"/>
          <w:sz w:val="22"/>
        </w:rPr>
        <w:t>Dapat</w:t>
      </w:r>
      <w:proofErr w:type="spellEnd"/>
      <w:r w:rsidRPr="00E858EB">
        <w:rPr>
          <w:rFonts w:ascii="Georgia" w:hAnsi="Georgia" w:cs="Times New Roman"/>
          <w:sz w:val="22"/>
        </w:rPr>
        <w:t xml:space="preserve"> </w:t>
      </w:r>
      <w:proofErr w:type="spellStart"/>
      <w:r w:rsidRPr="00E858EB">
        <w:rPr>
          <w:rFonts w:ascii="Georgia" w:hAnsi="Georgia" w:cs="Times New Roman"/>
          <w:sz w:val="22"/>
        </w:rPr>
        <w:t>disimpulkan</w:t>
      </w:r>
      <w:proofErr w:type="spellEnd"/>
      <w:r w:rsidRPr="00E858EB">
        <w:rPr>
          <w:rFonts w:ascii="Georgia" w:hAnsi="Georgia" w:cs="Times New Roman"/>
          <w:sz w:val="22"/>
        </w:rPr>
        <w:t xml:space="preserve"> </w:t>
      </w:r>
      <w:proofErr w:type="spellStart"/>
      <w:r w:rsidRPr="00E858EB">
        <w:rPr>
          <w:rFonts w:ascii="Georgia" w:hAnsi="Georgia" w:cs="Times New Roman"/>
          <w:sz w:val="22"/>
        </w:rPr>
        <w:t>bahwa</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w:t>
      </w:r>
      <w:proofErr w:type="spellStart"/>
      <w:r w:rsidRPr="00E858EB">
        <w:rPr>
          <w:rFonts w:ascii="Georgia" w:hAnsi="Georgia" w:cs="Times New Roman"/>
          <w:sz w:val="22"/>
        </w:rPr>
        <w:t>adalah</w:t>
      </w:r>
      <w:proofErr w:type="spellEnd"/>
      <w:r w:rsidRPr="00E858EB">
        <w:rPr>
          <w:rFonts w:ascii="Georgia" w:hAnsi="Georgia" w:cs="Times New Roman"/>
          <w:sz w:val="22"/>
        </w:rPr>
        <w:t xml:space="preserve"> </w:t>
      </w:r>
      <w:proofErr w:type="spellStart"/>
      <w:r w:rsidRPr="00E858EB">
        <w:rPr>
          <w:rFonts w:ascii="Georgia" w:hAnsi="Georgia" w:cs="Times New Roman"/>
          <w:sz w:val="22"/>
        </w:rPr>
        <w:t>seluruh</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dihasilkan</w:t>
      </w:r>
      <w:proofErr w:type="spellEnd"/>
      <w:r w:rsidRPr="00E858EB">
        <w:rPr>
          <w:rFonts w:ascii="Georgia" w:hAnsi="Georgia" w:cs="Times New Roman"/>
          <w:sz w:val="22"/>
        </w:rPr>
        <w:t xml:space="preserve"> </w:t>
      </w:r>
      <w:proofErr w:type="spellStart"/>
      <w:r w:rsidRPr="00E858EB">
        <w:rPr>
          <w:rFonts w:ascii="Georgia" w:hAnsi="Georgia" w:cs="Times New Roman"/>
          <w:sz w:val="22"/>
        </w:rPr>
        <w:t>untuk</w:t>
      </w:r>
      <w:proofErr w:type="spellEnd"/>
      <w:r w:rsidRPr="00E858EB">
        <w:rPr>
          <w:rFonts w:ascii="Georgia" w:hAnsi="Georgia" w:cs="Times New Roman"/>
          <w:sz w:val="22"/>
        </w:rPr>
        <w:t xml:space="preserve"> </w:t>
      </w:r>
      <w:proofErr w:type="spellStart"/>
      <w:r w:rsidRPr="00E858EB">
        <w:rPr>
          <w:rFonts w:ascii="Georgia" w:hAnsi="Georgia" w:cs="Times New Roman"/>
          <w:sz w:val="22"/>
        </w:rPr>
        <w:t>mempromosikan</w:t>
      </w:r>
      <w:proofErr w:type="spellEnd"/>
      <w:r w:rsidRPr="00E858EB">
        <w:rPr>
          <w:rFonts w:ascii="Georgia" w:hAnsi="Georgia" w:cs="Times New Roman"/>
          <w:sz w:val="22"/>
        </w:rPr>
        <w:t xml:space="preserve"> </w:t>
      </w:r>
      <w:proofErr w:type="spellStart"/>
      <w:r w:rsidRPr="00E858EB">
        <w:rPr>
          <w:rFonts w:ascii="Georgia" w:hAnsi="Georgia" w:cs="Times New Roman"/>
          <w:sz w:val="22"/>
        </w:rPr>
        <w:t>produk</w:t>
      </w:r>
      <w:proofErr w:type="spellEnd"/>
      <w:r w:rsidRPr="00E858EB">
        <w:rPr>
          <w:rFonts w:ascii="Georgia" w:hAnsi="Georgia" w:cs="Times New Roman"/>
          <w:sz w:val="22"/>
        </w:rPr>
        <w:t xml:space="preserve"> </w:t>
      </w:r>
      <w:proofErr w:type="spellStart"/>
      <w:r w:rsidRPr="00E858EB">
        <w:rPr>
          <w:rFonts w:ascii="Georgia" w:hAnsi="Georgia" w:cs="Times New Roman"/>
          <w:sz w:val="22"/>
        </w:rPr>
        <w:t>atau</w:t>
      </w:r>
      <w:proofErr w:type="spellEnd"/>
      <w:r w:rsidRPr="00E858EB">
        <w:rPr>
          <w:rFonts w:ascii="Georgia" w:hAnsi="Georgia" w:cs="Times New Roman"/>
          <w:sz w:val="22"/>
        </w:rPr>
        <w:t xml:space="preserve"> </w:t>
      </w:r>
      <w:proofErr w:type="spellStart"/>
      <w:r w:rsidRPr="00E858EB">
        <w:rPr>
          <w:rFonts w:ascii="Georgia" w:hAnsi="Georgia" w:cs="Times New Roman"/>
          <w:sz w:val="22"/>
        </w:rPr>
        <w:t>jasa</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dimiliki</w:t>
      </w:r>
      <w:proofErr w:type="spellEnd"/>
      <w:r w:rsidRPr="00E858EB">
        <w:rPr>
          <w:rFonts w:ascii="Georgia" w:hAnsi="Georgia" w:cs="Times New Roman"/>
          <w:sz w:val="22"/>
        </w:rPr>
        <w:t xml:space="preserve"> oleh bank. </w:t>
      </w:r>
      <w:proofErr w:type="spellStart"/>
      <w:r w:rsidRPr="00E858EB">
        <w:rPr>
          <w:rFonts w:ascii="Georgia" w:hAnsi="Georgia" w:cs="Times New Roman"/>
          <w:sz w:val="22"/>
        </w:rPr>
        <w:t>Apabila</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w:t>
      </w:r>
      <w:proofErr w:type="spellStart"/>
      <w:r w:rsidRPr="00E858EB">
        <w:rPr>
          <w:rFonts w:ascii="Georgia" w:hAnsi="Georgia" w:cs="Times New Roman"/>
          <w:sz w:val="22"/>
        </w:rPr>
        <w:t>dinaikkan</w:t>
      </w:r>
      <w:proofErr w:type="spellEnd"/>
      <w:r w:rsidRPr="00E858EB">
        <w:rPr>
          <w:rFonts w:ascii="Georgia" w:hAnsi="Georgia" w:cs="Times New Roman"/>
          <w:sz w:val="22"/>
        </w:rPr>
        <w:t xml:space="preserve"> </w:t>
      </w:r>
      <w:proofErr w:type="spellStart"/>
      <w:r w:rsidRPr="00E858EB">
        <w:rPr>
          <w:rFonts w:ascii="Georgia" w:hAnsi="Georgia" w:cs="Times New Roman"/>
          <w:sz w:val="22"/>
        </w:rPr>
        <w:t>dari</w:t>
      </w:r>
      <w:proofErr w:type="spellEnd"/>
      <w:r w:rsidRPr="00E858EB">
        <w:rPr>
          <w:rFonts w:ascii="Georgia" w:hAnsi="Georgia" w:cs="Times New Roman"/>
          <w:sz w:val="22"/>
        </w:rPr>
        <w:t xml:space="preserve"> </w:t>
      </w:r>
      <w:proofErr w:type="spellStart"/>
      <w:r w:rsidRPr="00E858EB">
        <w:rPr>
          <w:rFonts w:ascii="Georgia" w:hAnsi="Georgia" w:cs="Times New Roman"/>
          <w:sz w:val="22"/>
        </w:rPr>
        <w:t>sebelumnya</w:t>
      </w:r>
      <w:proofErr w:type="spellEnd"/>
      <w:r w:rsidRPr="00E858EB">
        <w:rPr>
          <w:rFonts w:ascii="Georgia" w:hAnsi="Georgia" w:cs="Times New Roman"/>
          <w:sz w:val="22"/>
        </w:rPr>
        <w:t xml:space="preserve"> </w:t>
      </w:r>
      <w:proofErr w:type="spellStart"/>
      <w:r w:rsidRPr="00E858EB">
        <w:rPr>
          <w:rFonts w:ascii="Georgia" w:hAnsi="Georgia" w:cs="Times New Roman"/>
          <w:sz w:val="22"/>
        </w:rPr>
        <w:t>maka</w:t>
      </w:r>
      <w:proofErr w:type="spellEnd"/>
      <w:r w:rsidRPr="00E858EB">
        <w:rPr>
          <w:rFonts w:ascii="Georgia" w:hAnsi="Georgia" w:cs="Times New Roman"/>
          <w:sz w:val="22"/>
        </w:rPr>
        <w:t xml:space="preserve"> </w:t>
      </w:r>
      <w:proofErr w:type="spellStart"/>
      <w:r w:rsidRPr="00E858EB">
        <w:rPr>
          <w:rFonts w:ascii="Georgia" w:hAnsi="Georgia" w:cs="Times New Roman"/>
          <w:sz w:val="22"/>
        </w:rPr>
        <w:t>akan</w:t>
      </w:r>
      <w:proofErr w:type="spellEnd"/>
      <w:r w:rsidRPr="00E858EB">
        <w:rPr>
          <w:rFonts w:ascii="Georgia" w:hAnsi="Georgia" w:cs="Times New Roman"/>
          <w:sz w:val="22"/>
        </w:rPr>
        <w:t xml:space="preserve"> </w:t>
      </w:r>
      <w:proofErr w:type="spellStart"/>
      <w:r w:rsidRPr="00E858EB">
        <w:rPr>
          <w:rFonts w:ascii="Georgia" w:hAnsi="Georgia" w:cs="Times New Roman"/>
          <w:sz w:val="22"/>
        </w:rPr>
        <w:t>meningkatkan</w:t>
      </w:r>
      <w:proofErr w:type="spellEnd"/>
      <w:r w:rsidRPr="00E858EB">
        <w:rPr>
          <w:rFonts w:ascii="Georgia" w:hAnsi="Georgia" w:cs="Times New Roman"/>
          <w:sz w:val="22"/>
        </w:rPr>
        <w:t xml:space="preserve"> </w:t>
      </w:r>
      <w:proofErr w:type="spellStart"/>
      <w:r w:rsidRPr="00E858EB">
        <w:rPr>
          <w:rFonts w:ascii="Georgia" w:hAnsi="Georgia" w:cs="Times New Roman"/>
          <w:sz w:val="22"/>
        </w:rPr>
        <w:t>kegiatan</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diharapkan</w:t>
      </w:r>
      <w:proofErr w:type="spellEnd"/>
      <w:r w:rsidRPr="00E858EB">
        <w:rPr>
          <w:rFonts w:ascii="Georgia" w:hAnsi="Georgia" w:cs="Times New Roman"/>
          <w:sz w:val="22"/>
        </w:rPr>
        <w:t xml:space="preserve"> dan </w:t>
      </w:r>
      <w:proofErr w:type="spellStart"/>
      <w:r w:rsidRPr="00E858EB">
        <w:rPr>
          <w:rFonts w:ascii="Georgia" w:hAnsi="Georgia" w:cs="Times New Roman"/>
          <w:sz w:val="22"/>
        </w:rPr>
        <w:t>dapat</w:t>
      </w:r>
      <w:proofErr w:type="spellEnd"/>
      <w:r w:rsidRPr="00E858EB">
        <w:rPr>
          <w:rFonts w:ascii="Georgia" w:hAnsi="Georgia" w:cs="Times New Roman"/>
          <w:sz w:val="22"/>
        </w:rPr>
        <w:t xml:space="preserve"> </w:t>
      </w:r>
      <w:proofErr w:type="spellStart"/>
      <w:r w:rsidRPr="00E858EB">
        <w:rPr>
          <w:rFonts w:ascii="Georgia" w:hAnsi="Georgia" w:cs="Times New Roman"/>
          <w:sz w:val="22"/>
        </w:rPr>
        <w:t>memberikan</w:t>
      </w:r>
      <w:proofErr w:type="spellEnd"/>
      <w:r w:rsidRPr="00E858EB">
        <w:rPr>
          <w:rFonts w:ascii="Georgia" w:hAnsi="Georgia" w:cs="Times New Roman"/>
          <w:sz w:val="22"/>
        </w:rPr>
        <w:t xml:space="preserve"> </w:t>
      </w:r>
      <w:proofErr w:type="spellStart"/>
      <w:r w:rsidRPr="00E858EB">
        <w:rPr>
          <w:rFonts w:ascii="Georgia" w:hAnsi="Georgia" w:cs="Times New Roman"/>
          <w:sz w:val="22"/>
        </w:rPr>
        <w:t>respon</w:t>
      </w:r>
      <w:proofErr w:type="spellEnd"/>
      <w:r w:rsidRPr="00E858EB">
        <w:rPr>
          <w:rFonts w:ascii="Georgia" w:hAnsi="Georgia" w:cs="Times New Roman"/>
          <w:sz w:val="22"/>
        </w:rPr>
        <w:t xml:space="preserve"> </w:t>
      </w:r>
      <w:proofErr w:type="spellStart"/>
      <w:r w:rsidRPr="00E858EB">
        <w:rPr>
          <w:rFonts w:ascii="Georgia" w:hAnsi="Georgia" w:cs="Times New Roman"/>
          <w:sz w:val="22"/>
        </w:rPr>
        <w:t>positif</w:t>
      </w:r>
      <w:proofErr w:type="spellEnd"/>
      <w:r w:rsidRPr="00E858EB">
        <w:rPr>
          <w:rFonts w:ascii="Georgia" w:hAnsi="Georgia" w:cs="Times New Roman"/>
          <w:sz w:val="22"/>
        </w:rPr>
        <w:t xml:space="preserve"> </w:t>
      </w:r>
      <w:proofErr w:type="spellStart"/>
      <w:r w:rsidRPr="00E858EB">
        <w:rPr>
          <w:rFonts w:ascii="Georgia" w:hAnsi="Georgia" w:cs="Times New Roman"/>
          <w:sz w:val="22"/>
        </w:rPr>
        <w:t>terhadap</w:t>
      </w:r>
      <w:proofErr w:type="spellEnd"/>
      <w:r w:rsidRPr="00E858EB">
        <w:rPr>
          <w:rFonts w:ascii="Georgia" w:hAnsi="Georgia" w:cs="Times New Roman"/>
          <w:sz w:val="22"/>
        </w:rPr>
        <w:t xml:space="preserve"> </w:t>
      </w:r>
      <w:proofErr w:type="spellStart"/>
      <w:r w:rsidRPr="00E858EB">
        <w:rPr>
          <w:rFonts w:ascii="Georgia" w:hAnsi="Georgia" w:cs="Times New Roman"/>
          <w:sz w:val="22"/>
        </w:rPr>
        <w:t>penjualan</w:t>
      </w:r>
      <w:proofErr w:type="spellEnd"/>
      <w:r w:rsidRPr="00E858EB">
        <w:rPr>
          <w:rFonts w:ascii="Georgia" w:hAnsi="Georgia" w:cs="Times New Roman"/>
          <w:sz w:val="22"/>
        </w:rPr>
        <w:t xml:space="preserve"> </w:t>
      </w:r>
      <w:proofErr w:type="spellStart"/>
      <w:r w:rsidRPr="00E858EB">
        <w:rPr>
          <w:rFonts w:ascii="Georgia" w:hAnsi="Georgia" w:cs="Times New Roman"/>
          <w:sz w:val="22"/>
        </w:rPr>
        <w:t>akan</w:t>
      </w:r>
      <w:proofErr w:type="spellEnd"/>
      <w:r w:rsidRPr="00E858EB">
        <w:rPr>
          <w:rFonts w:ascii="Georgia" w:hAnsi="Georgia" w:cs="Times New Roman"/>
          <w:sz w:val="22"/>
        </w:rPr>
        <w:t xml:space="preserve"> </w:t>
      </w:r>
      <w:proofErr w:type="spellStart"/>
      <w:r w:rsidRPr="00E858EB">
        <w:rPr>
          <w:rFonts w:ascii="Georgia" w:hAnsi="Georgia" w:cs="Times New Roman"/>
          <w:sz w:val="22"/>
        </w:rPr>
        <w:t>produk</w:t>
      </w:r>
      <w:proofErr w:type="spellEnd"/>
      <w:r w:rsidRPr="00E858EB">
        <w:rPr>
          <w:rFonts w:ascii="Georgia" w:hAnsi="Georgia" w:cs="Times New Roman"/>
          <w:sz w:val="22"/>
        </w:rPr>
        <w:t xml:space="preserve"> bank syariah.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bank </w:t>
      </w:r>
      <w:proofErr w:type="spellStart"/>
      <w:r w:rsidRPr="00E858EB">
        <w:rPr>
          <w:rFonts w:ascii="Georgia" w:hAnsi="Georgia" w:cs="Times New Roman"/>
          <w:sz w:val="22"/>
        </w:rPr>
        <w:t>bertujuan</w:t>
      </w:r>
      <w:proofErr w:type="spellEnd"/>
      <w:r w:rsidRPr="00E858EB">
        <w:rPr>
          <w:rFonts w:ascii="Georgia" w:hAnsi="Georgia" w:cs="Times New Roman"/>
          <w:sz w:val="22"/>
        </w:rPr>
        <w:t xml:space="preserve"> </w:t>
      </w:r>
      <w:proofErr w:type="spellStart"/>
      <w:r w:rsidRPr="00E858EB">
        <w:rPr>
          <w:rFonts w:ascii="Georgia" w:hAnsi="Georgia" w:cs="Times New Roman"/>
          <w:sz w:val="22"/>
        </w:rPr>
        <w:t>untuk</w:t>
      </w:r>
      <w:proofErr w:type="spellEnd"/>
      <w:r w:rsidRPr="00E858EB">
        <w:rPr>
          <w:rFonts w:ascii="Georgia" w:hAnsi="Georgia" w:cs="Times New Roman"/>
          <w:sz w:val="22"/>
        </w:rPr>
        <w:t xml:space="preserve"> </w:t>
      </w:r>
      <w:proofErr w:type="spellStart"/>
      <w:r w:rsidRPr="00E858EB">
        <w:rPr>
          <w:rFonts w:ascii="Georgia" w:hAnsi="Georgia" w:cs="Times New Roman"/>
          <w:sz w:val="22"/>
        </w:rPr>
        <w:t>menginformasikan</w:t>
      </w:r>
      <w:proofErr w:type="spellEnd"/>
      <w:r w:rsidRPr="00E858EB">
        <w:rPr>
          <w:rFonts w:ascii="Georgia" w:hAnsi="Georgia" w:cs="Times New Roman"/>
          <w:sz w:val="22"/>
        </w:rPr>
        <w:t xml:space="preserve"> </w:t>
      </w:r>
      <w:proofErr w:type="spellStart"/>
      <w:r w:rsidRPr="00E858EB">
        <w:rPr>
          <w:rFonts w:ascii="Georgia" w:hAnsi="Georgia" w:cs="Times New Roman"/>
          <w:sz w:val="22"/>
        </w:rPr>
        <w:t>segala</w:t>
      </w:r>
      <w:proofErr w:type="spellEnd"/>
      <w:r w:rsidRPr="00E858EB">
        <w:rPr>
          <w:rFonts w:ascii="Georgia" w:hAnsi="Georgia" w:cs="Times New Roman"/>
          <w:sz w:val="22"/>
        </w:rPr>
        <w:t xml:space="preserve"> </w:t>
      </w:r>
      <w:proofErr w:type="spellStart"/>
      <w:r w:rsidRPr="00E858EB">
        <w:rPr>
          <w:rFonts w:ascii="Georgia" w:hAnsi="Georgia" w:cs="Times New Roman"/>
          <w:sz w:val="22"/>
        </w:rPr>
        <w:t>jenis</w:t>
      </w:r>
      <w:proofErr w:type="spellEnd"/>
      <w:r w:rsidRPr="00E858EB">
        <w:rPr>
          <w:rFonts w:ascii="Georgia" w:hAnsi="Georgia" w:cs="Times New Roman"/>
          <w:sz w:val="22"/>
        </w:rPr>
        <w:t xml:space="preserve"> </w:t>
      </w:r>
      <w:proofErr w:type="spellStart"/>
      <w:r w:rsidRPr="00E858EB">
        <w:rPr>
          <w:rFonts w:ascii="Georgia" w:hAnsi="Georgia" w:cs="Times New Roman"/>
          <w:sz w:val="22"/>
        </w:rPr>
        <w:t>produk</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ditawarkan</w:t>
      </w:r>
      <w:proofErr w:type="spellEnd"/>
      <w:r w:rsidRPr="00E858EB">
        <w:rPr>
          <w:rFonts w:ascii="Georgia" w:hAnsi="Georgia" w:cs="Times New Roman"/>
          <w:sz w:val="22"/>
        </w:rPr>
        <w:t xml:space="preserve"> dan </w:t>
      </w:r>
      <w:proofErr w:type="spellStart"/>
      <w:r w:rsidRPr="00E858EB">
        <w:rPr>
          <w:rFonts w:ascii="Georgia" w:hAnsi="Georgia" w:cs="Times New Roman"/>
          <w:sz w:val="22"/>
        </w:rPr>
        <w:t>berusaha</w:t>
      </w:r>
      <w:proofErr w:type="spellEnd"/>
      <w:r w:rsidRPr="00E858EB">
        <w:rPr>
          <w:rFonts w:ascii="Georgia" w:hAnsi="Georgia" w:cs="Times New Roman"/>
          <w:sz w:val="22"/>
        </w:rPr>
        <w:t xml:space="preserve"> </w:t>
      </w:r>
      <w:proofErr w:type="spellStart"/>
      <w:r w:rsidRPr="00E858EB">
        <w:rPr>
          <w:rFonts w:ascii="Georgia" w:hAnsi="Georgia" w:cs="Times New Roman"/>
          <w:sz w:val="22"/>
        </w:rPr>
        <w:t>menarik</w:t>
      </w:r>
      <w:proofErr w:type="spellEnd"/>
      <w:r w:rsidRPr="00E858EB">
        <w:rPr>
          <w:rFonts w:ascii="Georgia" w:hAnsi="Georgia" w:cs="Times New Roman"/>
          <w:sz w:val="22"/>
        </w:rPr>
        <w:t xml:space="preserve"> </w:t>
      </w:r>
      <w:proofErr w:type="spellStart"/>
      <w:r w:rsidRPr="00E858EB">
        <w:rPr>
          <w:rFonts w:ascii="Georgia" w:hAnsi="Georgia" w:cs="Times New Roman"/>
          <w:sz w:val="22"/>
        </w:rPr>
        <w:t>calon</w:t>
      </w:r>
      <w:proofErr w:type="spellEnd"/>
      <w:r w:rsidRPr="00E858EB">
        <w:rPr>
          <w:rFonts w:ascii="Georgia" w:hAnsi="Georgia" w:cs="Times New Roman"/>
          <w:sz w:val="22"/>
        </w:rPr>
        <w:t xml:space="preserve"> </w:t>
      </w:r>
      <w:proofErr w:type="spellStart"/>
      <w:r w:rsidRPr="00E858EB">
        <w:rPr>
          <w:rFonts w:ascii="Georgia" w:hAnsi="Georgia" w:cs="Times New Roman"/>
          <w:sz w:val="22"/>
        </w:rPr>
        <w:t>nasabah</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baru</w:t>
      </w:r>
      <w:proofErr w:type="spellEnd"/>
      <w:r w:rsidRPr="00E858EB">
        <w:rPr>
          <w:rFonts w:ascii="Georgia" w:hAnsi="Georgia" w:cs="Times New Roman"/>
          <w:sz w:val="22"/>
        </w:rPr>
        <w:t xml:space="preserve">. </w:t>
      </w:r>
      <w:proofErr w:type="spellStart"/>
      <w:r w:rsidRPr="00E858EB">
        <w:rPr>
          <w:rFonts w:ascii="Georgia" w:hAnsi="Georgia" w:cs="Times New Roman"/>
          <w:sz w:val="22"/>
        </w:rPr>
        <w:t>Kemudian</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juga </w:t>
      </w:r>
      <w:proofErr w:type="spellStart"/>
      <w:r w:rsidRPr="00E858EB">
        <w:rPr>
          <w:rFonts w:ascii="Georgia" w:hAnsi="Georgia" w:cs="Times New Roman"/>
          <w:sz w:val="22"/>
        </w:rPr>
        <w:t>berfungsi</w:t>
      </w:r>
      <w:proofErr w:type="spellEnd"/>
      <w:r w:rsidRPr="00E858EB">
        <w:rPr>
          <w:rFonts w:ascii="Georgia" w:hAnsi="Georgia" w:cs="Times New Roman"/>
          <w:sz w:val="22"/>
        </w:rPr>
        <w:t xml:space="preserve"> </w:t>
      </w:r>
      <w:proofErr w:type="spellStart"/>
      <w:r w:rsidRPr="00E858EB">
        <w:rPr>
          <w:rFonts w:ascii="Georgia" w:hAnsi="Georgia" w:cs="Times New Roman"/>
          <w:sz w:val="22"/>
        </w:rPr>
        <w:t>mengingatkan</w:t>
      </w:r>
      <w:proofErr w:type="spellEnd"/>
      <w:r w:rsidRPr="00E858EB">
        <w:rPr>
          <w:rFonts w:ascii="Georgia" w:hAnsi="Georgia" w:cs="Times New Roman"/>
          <w:sz w:val="22"/>
        </w:rPr>
        <w:t xml:space="preserve"> </w:t>
      </w:r>
      <w:proofErr w:type="spellStart"/>
      <w:r w:rsidRPr="00E858EB">
        <w:rPr>
          <w:rFonts w:ascii="Georgia" w:hAnsi="Georgia" w:cs="Times New Roman"/>
          <w:sz w:val="22"/>
        </w:rPr>
        <w:t>nasabah</w:t>
      </w:r>
      <w:proofErr w:type="spellEnd"/>
      <w:r w:rsidRPr="00E858EB">
        <w:rPr>
          <w:rFonts w:ascii="Georgia" w:hAnsi="Georgia" w:cs="Times New Roman"/>
          <w:sz w:val="22"/>
        </w:rPr>
        <w:t xml:space="preserve"> </w:t>
      </w:r>
      <w:proofErr w:type="spellStart"/>
      <w:r w:rsidRPr="00E858EB">
        <w:rPr>
          <w:rFonts w:ascii="Georgia" w:hAnsi="Georgia" w:cs="Times New Roman"/>
          <w:sz w:val="22"/>
        </w:rPr>
        <w:t>akan</w:t>
      </w:r>
      <w:proofErr w:type="spellEnd"/>
      <w:r w:rsidRPr="00E858EB">
        <w:rPr>
          <w:rFonts w:ascii="Georgia" w:hAnsi="Georgia" w:cs="Times New Roman"/>
          <w:sz w:val="22"/>
        </w:rPr>
        <w:t xml:space="preserve"> </w:t>
      </w:r>
      <w:proofErr w:type="spellStart"/>
      <w:r w:rsidRPr="00E858EB">
        <w:rPr>
          <w:rFonts w:ascii="Georgia" w:hAnsi="Georgia" w:cs="Times New Roman"/>
          <w:sz w:val="22"/>
        </w:rPr>
        <w:t>produk</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juga </w:t>
      </w:r>
      <w:proofErr w:type="spellStart"/>
      <w:r w:rsidRPr="00E858EB">
        <w:rPr>
          <w:rFonts w:ascii="Georgia" w:hAnsi="Georgia" w:cs="Times New Roman"/>
          <w:sz w:val="22"/>
        </w:rPr>
        <w:t>ikut</w:t>
      </w:r>
      <w:proofErr w:type="spellEnd"/>
      <w:r w:rsidRPr="00E858EB">
        <w:rPr>
          <w:rFonts w:ascii="Georgia" w:hAnsi="Georgia" w:cs="Times New Roman"/>
          <w:sz w:val="22"/>
        </w:rPr>
        <w:t xml:space="preserve"> </w:t>
      </w:r>
      <w:proofErr w:type="spellStart"/>
      <w:r w:rsidRPr="00E858EB">
        <w:rPr>
          <w:rFonts w:ascii="Georgia" w:hAnsi="Georgia" w:cs="Times New Roman"/>
          <w:sz w:val="22"/>
        </w:rPr>
        <w:t>mempengaruhi</w:t>
      </w:r>
      <w:proofErr w:type="spellEnd"/>
      <w:r w:rsidRPr="00E858EB">
        <w:rPr>
          <w:rFonts w:ascii="Georgia" w:hAnsi="Georgia" w:cs="Times New Roman"/>
          <w:sz w:val="22"/>
        </w:rPr>
        <w:t xml:space="preserve"> </w:t>
      </w:r>
      <w:proofErr w:type="spellStart"/>
      <w:r w:rsidRPr="00E858EB">
        <w:rPr>
          <w:rFonts w:ascii="Georgia" w:hAnsi="Georgia" w:cs="Times New Roman"/>
          <w:sz w:val="22"/>
        </w:rPr>
        <w:t>nasabah</w:t>
      </w:r>
      <w:proofErr w:type="spellEnd"/>
      <w:r w:rsidRPr="00E858EB">
        <w:rPr>
          <w:rFonts w:ascii="Georgia" w:hAnsi="Georgia" w:cs="Times New Roman"/>
          <w:sz w:val="22"/>
        </w:rPr>
        <w:t xml:space="preserve"> </w:t>
      </w:r>
      <w:proofErr w:type="spellStart"/>
      <w:r w:rsidRPr="00E858EB">
        <w:rPr>
          <w:rFonts w:ascii="Georgia" w:hAnsi="Georgia" w:cs="Times New Roman"/>
          <w:sz w:val="22"/>
        </w:rPr>
        <w:t>untuk</w:t>
      </w:r>
      <w:proofErr w:type="spellEnd"/>
      <w:r w:rsidRPr="00E858EB">
        <w:rPr>
          <w:rFonts w:ascii="Georgia" w:hAnsi="Georgia" w:cs="Times New Roman"/>
          <w:sz w:val="22"/>
        </w:rPr>
        <w:t xml:space="preserve"> </w:t>
      </w:r>
      <w:proofErr w:type="spellStart"/>
      <w:r w:rsidRPr="00E858EB">
        <w:rPr>
          <w:rFonts w:ascii="Georgia" w:hAnsi="Georgia" w:cs="Times New Roman"/>
          <w:sz w:val="22"/>
        </w:rPr>
        <w:t>membeli</w:t>
      </w:r>
      <w:proofErr w:type="spellEnd"/>
      <w:r w:rsidRPr="00E858EB">
        <w:rPr>
          <w:rFonts w:ascii="Georgia" w:hAnsi="Georgia" w:cs="Times New Roman"/>
          <w:sz w:val="22"/>
        </w:rPr>
        <w:t xml:space="preserve"> dan </w:t>
      </w:r>
      <w:proofErr w:type="spellStart"/>
      <w:r w:rsidRPr="00E858EB">
        <w:rPr>
          <w:rFonts w:ascii="Georgia" w:hAnsi="Georgia" w:cs="Times New Roman"/>
          <w:sz w:val="22"/>
        </w:rPr>
        <w:t>akhirnya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juga </w:t>
      </w:r>
      <w:proofErr w:type="spellStart"/>
      <w:r w:rsidRPr="00E858EB">
        <w:rPr>
          <w:rFonts w:ascii="Georgia" w:hAnsi="Georgia" w:cs="Times New Roman"/>
          <w:sz w:val="22"/>
        </w:rPr>
        <w:t>akan</w:t>
      </w:r>
      <w:proofErr w:type="spellEnd"/>
      <w:r w:rsidRPr="00E858EB">
        <w:rPr>
          <w:rFonts w:ascii="Georgia" w:hAnsi="Georgia" w:cs="Times New Roman"/>
          <w:sz w:val="22"/>
        </w:rPr>
        <w:t xml:space="preserve"> </w:t>
      </w:r>
      <w:proofErr w:type="spellStart"/>
      <w:r w:rsidRPr="00E858EB">
        <w:rPr>
          <w:rFonts w:ascii="Georgia" w:hAnsi="Georgia" w:cs="Times New Roman"/>
          <w:sz w:val="22"/>
        </w:rPr>
        <w:t>meningkatkan</w:t>
      </w:r>
      <w:proofErr w:type="spellEnd"/>
      <w:r w:rsidRPr="00E858EB">
        <w:rPr>
          <w:rFonts w:ascii="Georgia" w:hAnsi="Georgia" w:cs="Times New Roman"/>
          <w:sz w:val="22"/>
        </w:rPr>
        <w:t xml:space="preserve"> </w:t>
      </w:r>
      <w:proofErr w:type="spellStart"/>
      <w:r w:rsidRPr="00E858EB">
        <w:rPr>
          <w:rFonts w:ascii="Georgia" w:hAnsi="Georgia" w:cs="Times New Roman"/>
          <w:sz w:val="22"/>
        </w:rPr>
        <w:t>citra</w:t>
      </w:r>
      <w:proofErr w:type="spellEnd"/>
      <w:r w:rsidRPr="00E858EB">
        <w:rPr>
          <w:rFonts w:ascii="Georgia" w:hAnsi="Georgia" w:cs="Times New Roman"/>
          <w:sz w:val="22"/>
        </w:rPr>
        <w:t xml:space="preserve"> bank di </w:t>
      </w:r>
      <w:proofErr w:type="spellStart"/>
      <w:r w:rsidRPr="00E858EB">
        <w:rPr>
          <w:rFonts w:ascii="Georgia" w:hAnsi="Georgia" w:cs="Times New Roman"/>
          <w:sz w:val="22"/>
        </w:rPr>
        <w:t>mata</w:t>
      </w:r>
      <w:proofErr w:type="spellEnd"/>
      <w:r w:rsidRPr="00E858EB">
        <w:rPr>
          <w:rFonts w:ascii="Georgia" w:hAnsi="Georgia" w:cs="Times New Roman"/>
          <w:sz w:val="22"/>
        </w:rPr>
        <w:t xml:space="preserve"> para </w:t>
      </w:r>
      <w:proofErr w:type="spellStart"/>
      <w:r w:rsidRPr="00E858EB">
        <w:rPr>
          <w:rFonts w:ascii="Georgia" w:hAnsi="Georgia" w:cs="Times New Roman"/>
          <w:sz w:val="22"/>
        </w:rPr>
        <w:t>nasabahnya</w:t>
      </w:r>
      <w:proofErr w:type="spellEnd"/>
      <w:r w:rsidR="00E858EB" w:rsidRPr="00E858EB">
        <w:rPr>
          <w:rFonts w:ascii="Georgia" w:hAnsi="Georgia" w:cs="Times New Roman"/>
          <w:sz w:val="22"/>
        </w:rPr>
        <w:t xml:space="preserve"> (Kasmir, 2010)</w:t>
      </w:r>
      <w:r w:rsidRPr="00E858EB">
        <w:rPr>
          <w:rFonts w:ascii="Georgia" w:hAnsi="Georgia" w:cs="Times New Roman"/>
          <w:sz w:val="22"/>
        </w:rPr>
        <w:t xml:space="preserve">. </w:t>
      </w:r>
      <w:proofErr w:type="spellStart"/>
      <w:r w:rsidRPr="00E858EB">
        <w:rPr>
          <w:rFonts w:ascii="Georgia" w:hAnsi="Georgia" w:cs="Times New Roman"/>
          <w:spacing w:val="-1"/>
          <w:sz w:val="22"/>
        </w:rPr>
        <w:t>Secara</w:t>
      </w:r>
      <w:proofErr w:type="spellEnd"/>
      <w:r w:rsidRPr="00E858EB">
        <w:rPr>
          <w:rFonts w:ascii="Georgia" w:hAnsi="Georgia" w:cs="Times New Roman"/>
          <w:spacing w:val="-1"/>
          <w:sz w:val="22"/>
        </w:rPr>
        <w:t xml:space="preserve"> garis </w:t>
      </w:r>
      <w:proofErr w:type="spellStart"/>
      <w:r w:rsidRPr="00E858EB">
        <w:rPr>
          <w:rFonts w:ascii="Georgia" w:hAnsi="Georgia" w:cs="Times New Roman"/>
          <w:spacing w:val="-1"/>
          <w:sz w:val="22"/>
        </w:rPr>
        <w:t>besar</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definisi</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efektivitas</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dalam</w:t>
      </w:r>
      <w:proofErr w:type="spellEnd"/>
      <w:r w:rsidRPr="00E858EB">
        <w:rPr>
          <w:rFonts w:ascii="Georgia" w:hAnsi="Georgia" w:cs="Times New Roman"/>
          <w:spacing w:val="-1"/>
          <w:sz w:val="22"/>
        </w:rPr>
        <w:t xml:space="preserve"> Kamus Besar Bahasa Indonesia </w:t>
      </w:r>
      <w:proofErr w:type="spellStart"/>
      <w:r w:rsidRPr="00E858EB">
        <w:rPr>
          <w:rFonts w:ascii="Georgia" w:hAnsi="Georgia" w:cs="Times New Roman"/>
          <w:spacing w:val="-1"/>
          <w:sz w:val="22"/>
        </w:rPr>
        <w:t>berasal</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dari</w:t>
      </w:r>
      <w:proofErr w:type="spellEnd"/>
      <w:r w:rsidRPr="00E858EB">
        <w:rPr>
          <w:rFonts w:ascii="Georgia" w:hAnsi="Georgia" w:cs="Times New Roman"/>
          <w:spacing w:val="-1"/>
          <w:sz w:val="22"/>
        </w:rPr>
        <w:t xml:space="preserve"> kata </w:t>
      </w:r>
      <w:proofErr w:type="spellStart"/>
      <w:r w:rsidRPr="00E858EB">
        <w:rPr>
          <w:rFonts w:ascii="Georgia" w:hAnsi="Georgia" w:cs="Times New Roman"/>
          <w:spacing w:val="-1"/>
          <w:sz w:val="22"/>
        </w:rPr>
        <w:t>dasar</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efektif</w:t>
      </w:r>
      <w:proofErr w:type="spellEnd"/>
      <w:r w:rsidRPr="00E858EB">
        <w:rPr>
          <w:rFonts w:ascii="Georgia" w:hAnsi="Georgia" w:cs="Times New Roman"/>
          <w:spacing w:val="-1"/>
          <w:sz w:val="22"/>
        </w:rPr>
        <w:t xml:space="preserve"> yang </w:t>
      </w:r>
      <w:proofErr w:type="spellStart"/>
      <w:r w:rsidRPr="00E858EB">
        <w:rPr>
          <w:rFonts w:ascii="Georgia" w:hAnsi="Georgia" w:cs="Times New Roman"/>
          <w:spacing w:val="-1"/>
          <w:sz w:val="22"/>
        </w:rPr>
        <w:t>artinya</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yaitu</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ada</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efeknya</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akibatnya</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pengaruhnya</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kesannya</w:t>
      </w:r>
      <w:proofErr w:type="spellEnd"/>
      <w:r w:rsidRPr="00E858EB">
        <w:rPr>
          <w:rFonts w:ascii="Georgia" w:hAnsi="Georgia" w:cs="Times New Roman"/>
          <w:spacing w:val="-1"/>
          <w:sz w:val="22"/>
        </w:rPr>
        <w:t xml:space="preserve">) dan </w:t>
      </w:r>
      <w:proofErr w:type="spellStart"/>
      <w:r w:rsidRPr="00E858EB">
        <w:rPr>
          <w:rFonts w:ascii="Georgia" w:hAnsi="Georgia" w:cs="Times New Roman"/>
          <w:spacing w:val="-1"/>
          <w:sz w:val="22"/>
        </w:rPr>
        <w:t>dapat</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membawa</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hasil</w:t>
      </w:r>
      <w:proofErr w:type="spellEnd"/>
      <w:r w:rsidR="00E858EB" w:rsidRPr="00E858EB">
        <w:rPr>
          <w:rFonts w:ascii="Georgia" w:hAnsi="Georgia" w:cs="Times New Roman"/>
          <w:spacing w:val="-1"/>
          <w:sz w:val="22"/>
        </w:rPr>
        <w:t xml:space="preserve"> </w:t>
      </w:r>
      <w:r w:rsidR="00E858EB" w:rsidRPr="00E858EB">
        <w:rPr>
          <w:rFonts w:ascii="Georgia" w:hAnsi="Georgia" w:cs="Times New Roman"/>
          <w:noProof/>
          <w:sz w:val="22"/>
        </w:rPr>
        <w:t>Zhafira Salsabil, etl. 2019)</w:t>
      </w:r>
      <w:r w:rsidRPr="00E858EB">
        <w:rPr>
          <w:rFonts w:ascii="Georgia" w:hAnsi="Georgia" w:cs="Times New Roman"/>
          <w:spacing w:val="-1"/>
          <w:sz w:val="22"/>
        </w:rPr>
        <w:t xml:space="preserve">. </w:t>
      </w:r>
      <w:proofErr w:type="spellStart"/>
      <w:r w:rsidRPr="00E858EB">
        <w:rPr>
          <w:rFonts w:ascii="Georgia" w:hAnsi="Georgia" w:cs="Times New Roman"/>
          <w:spacing w:val="-1"/>
          <w:sz w:val="22"/>
        </w:rPr>
        <w:t>Menurut</w:t>
      </w:r>
      <w:proofErr w:type="spellEnd"/>
      <w:r w:rsidRPr="00E858EB">
        <w:rPr>
          <w:rFonts w:ascii="Georgia" w:hAnsi="Georgia" w:cs="Times New Roman"/>
          <w:spacing w:val="-1"/>
          <w:sz w:val="22"/>
        </w:rPr>
        <w:t xml:space="preserve"> Hidayat, </w:t>
      </w:r>
      <w:proofErr w:type="spellStart"/>
      <w:r w:rsidRPr="00E858EB">
        <w:rPr>
          <w:rFonts w:ascii="Georgia" w:hAnsi="Georgia" w:cs="Times New Roman"/>
          <w:spacing w:val="-1"/>
          <w:sz w:val="22"/>
        </w:rPr>
        <w:t>definisi</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efektivitas</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yaitu</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suatu</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ukuran</w:t>
      </w:r>
      <w:proofErr w:type="spellEnd"/>
      <w:r w:rsidRPr="00E858EB">
        <w:rPr>
          <w:rFonts w:ascii="Georgia" w:hAnsi="Georgia" w:cs="Times New Roman"/>
          <w:spacing w:val="-1"/>
          <w:sz w:val="22"/>
        </w:rPr>
        <w:t xml:space="preserve"> yang </w:t>
      </w:r>
      <w:proofErr w:type="spellStart"/>
      <w:r w:rsidRPr="00E858EB">
        <w:rPr>
          <w:rFonts w:ascii="Georgia" w:hAnsi="Georgia" w:cs="Times New Roman"/>
          <w:spacing w:val="-1"/>
          <w:sz w:val="22"/>
        </w:rPr>
        <w:t>menyatakan</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seberapa</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jauh</w:t>
      </w:r>
      <w:proofErr w:type="spellEnd"/>
      <w:r w:rsidRPr="00E858EB">
        <w:rPr>
          <w:rFonts w:ascii="Georgia" w:hAnsi="Georgia" w:cs="Times New Roman"/>
          <w:spacing w:val="-1"/>
          <w:sz w:val="22"/>
        </w:rPr>
        <w:t xml:space="preserve"> target (</w:t>
      </w:r>
      <w:proofErr w:type="spellStart"/>
      <w:r w:rsidRPr="00E858EB">
        <w:rPr>
          <w:rFonts w:ascii="Georgia" w:hAnsi="Georgia" w:cs="Times New Roman"/>
          <w:spacing w:val="-1"/>
          <w:sz w:val="22"/>
        </w:rPr>
        <w:t>kuantitas</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kualitas</w:t>
      </w:r>
      <w:proofErr w:type="spellEnd"/>
      <w:r w:rsidRPr="00E858EB">
        <w:rPr>
          <w:rFonts w:ascii="Georgia" w:hAnsi="Georgia" w:cs="Times New Roman"/>
          <w:spacing w:val="-1"/>
          <w:sz w:val="22"/>
        </w:rPr>
        <w:t xml:space="preserve">, dan </w:t>
      </w:r>
      <w:proofErr w:type="spellStart"/>
      <w:r w:rsidRPr="00E858EB">
        <w:rPr>
          <w:rFonts w:ascii="Georgia" w:hAnsi="Georgia" w:cs="Times New Roman"/>
          <w:spacing w:val="-1"/>
          <w:sz w:val="22"/>
        </w:rPr>
        <w:t>waktu</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telah</w:t>
      </w:r>
      <w:proofErr w:type="spellEnd"/>
      <w:r w:rsidRPr="00E858EB">
        <w:rPr>
          <w:rFonts w:ascii="Georgia" w:hAnsi="Georgia" w:cs="Times New Roman"/>
          <w:spacing w:val="-1"/>
          <w:sz w:val="22"/>
        </w:rPr>
        <w:t xml:space="preserve"> </w:t>
      </w:r>
      <w:proofErr w:type="spellStart"/>
      <w:r w:rsidRPr="00E858EB">
        <w:rPr>
          <w:rFonts w:ascii="Georgia" w:hAnsi="Georgia" w:cs="Times New Roman"/>
          <w:spacing w:val="-1"/>
          <w:sz w:val="22"/>
        </w:rPr>
        <w:t>tercapai</w:t>
      </w:r>
      <w:proofErr w:type="spellEnd"/>
      <w:r w:rsidRPr="00E858EB">
        <w:rPr>
          <w:rFonts w:ascii="Georgia" w:hAnsi="Georgia" w:cs="Times New Roman"/>
          <w:spacing w:val="-1"/>
          <w:sz w:val="22"/>
        </w:rPr>
        <w:t xml:space="preserve">. </w:t>
      </w:r>
      <w:proofErr w:type="spellStart"/>
      <w:r w:rsidRPr="00E858EB">
        <w:rPr>
          <w:rFonts w:ascii="Georgia" w:hAnsi="Georgia" w:cs="Times New Roman"/>
          <w:sz w:val="22"/>
        </w:rPr>
        <w:t>Menurut</w:t>
      </w:r>
      <w:proofErr w:type="spellEnd"/>
      <w:r w:rsidRPr="00E858EB">
        <w:rPr>
          <w:rFonts w:ascii="Georgia" w:hAnsi="Georgia" w:cs="Times New Roman"/>
          <w:sz w:val="22"/>
        </w:rPr>
        <w:t xml:space="preserve"> Richard M. Steers </w:t>
      </w:r>
      <w:proofErr w:type="spellStart"/>
      <w:r w:rsidRPr="00E858EB">
        <w:rPr>
          <w:rFonts w:ascii="Georgia" w:hAnsi="Georgia" w:cs="Times New Roman"/>
          <w:sz w:val="22"/>
        </w:rPr>
        <w:t>mengatakan</w:t>
      </w:r>
      <w:proofErr w:type="spellEnd"/>
      <w:r w:rsidRPr="00E858EB">
        <w:rPr>
          <w:rFonts w:ascii="Georgia" w:hAnsi="Georgia" w:cs="Times New Roman"/>
          <w:sz w:val="22"/>
        </w:rPr>
        <w:t xml:space="preserve"> </w:t>
      </w:r>
      <w:proofErr w:type="spellStart"/>
      <w:r w:rsidRPr="00E858EB">
        <w:rPr>
          <w:rFonts w:ascii="Georgia" w:hAnsi="Georgia" w:cs="Times New Roman"/>
          <w:sz w:val="22"/>
        </w:rPr>
        <w:t>mengenai</w:t>
      </w:r>
      <w:proofErr w:type="spellEnd"/>
      <w:r w:rsidRPr="00E858EB">
        <w:rPr>
          <w:rFonts w:ascii="Georgia" w:hAnsi="Georgia" w:cs="Times New Roman"/>
          <w:sz w:val="22"/>
        </w:rPr>
        <w:t xml:space="preserve"> </w:t>
      </w:r>
      <w:proofErr w:type="spellStart"/>
      <w:r w:rsidRPr="00E858EB">
        <w:rPr>
          <w:rFonts w:ascii="Georgia" w:hAnsi="Georgia" w:cs="Times New Roman"/>
          <w:sz w:val="22"/>
        </w:rPr>
        <w:t>indikator</w:t>
      </w:r>
      <w:proofErr w:type="spellEnd"/>
      <w:r w:rsidRPr="00E858EB">
        <w:rPr>
          <w:rFonts w:ascii="Georgia" w:hAnsi="Georgia" w:cs="Times New Roman"/>
          <w:sz w:val="22"/>
        </w:rPr>
        <w:t xml:space="preserve"> </w:t>
      </w:r>
      <w:proofErr w:type="spellStart"/>
      <w:r w:rsidRPr="00E858EB">
        <w:rPr>
          <w:rFonts w:ascii="Georgia" w:hAnsi="Georgia" w:cs="Times New Roman"/>
          <w:sz w:val="22"/>
        </w:rPr>
        <w:t>efektivitas</w:t>
      </w:r>
      <w:proofErr w:type="spellEnd"/>
      <w:r w:rsidRPr="00E858EB">
        <w:rPr>
          <w:rFonts w:ascii="Georgia" w:hAnsi="Georgia" w:cs="Times New Roman"/>
          <w:sz w:val="22"/>
        </w:rPr>
        <w:t xml:space="preserve"> </w:t>
      </w:r>
      <w:proofErr w:type="spellStart"/>
      <w:r w:rsidRPr="00E858EB">
        <w:rPr>
          <w:rFonts w:ascii="Georgia" w:hAnsi="Georgia" w:cs="Times New Roman"/>
          <w:sz w:val="22"/>
        </w:rPr>
        <w:t>sebagai</w:t>
      </w:r>
      <w:proofErr w:type="spellEnd"/>
      <w:r w:rsidRPr="00E858EB">
        <w:rPr>
          <w:rFonts w:ascii="Georgia" w:hAnsi="Georgia" w:cs="Times New Roman"/>
          <w:sz w:val="22"/>
        </w:rPr>
        <w:t xml:space="preserve"> </w:t>
      </w:r>
      <w:proofErr w:type="spellStart"/>
      <w:r w:rsidRPr="00E858EB">
        <w:rPr>
          <w:rFonts w:ascii="Georgia" w:hAnsi="Georgia" w:cs="Times New Roman"/>
          <w:sz w:val="22"/>
        </w:rPr>
        <w:t>berikut</w:t>
      </w:r>
      <w:proofErr w:type="spellEnd"/>
      <w:r w:rsidR="00E858EB" w:rsidRPr="00E858EB">
        <w:rPr>
          <w:rFonts w:ascii="Georgia" w:hAnsi="Georgia" w:cs="Times New Roman"/>
          <w:sz w:val="22"/>
        </w:rPr>
        <w:t xml:space="preserve"> (</w:t>
      </w:r>
      <w:r w:rsidR="00E858EB" w:rsidRPr="00E858EB">
        <w:rPr>
          <w:rFonts w:ascii="Georgia" w:hAnsi="Georgia" w:cs="Times New Roman"/>
          <w:noProof/>
          <w:sz w:val="22"/>
        </w:rPr>
        <w:t>Richard M. Steers, 1980</w:t>
      </w:r>
      <w:proofErr w:type="gramStart"/>
      <w:r w:rsidR="00E858EB" w:rsidRPr="00E858EB">
        <w:rPr>
          <w:rFonts w:ascii="Georgia" w:hAnsi="Georgia" w:cs="Times New Roman"/>
          <w:noProof/>
          <w:sz w:val="22"/>
        </w:rPr>
        <w:t>)</w:t>
      </w:r>
      <w:r w:rsidR="00E858EB" w:rsidRPr="00E858EB">
        <w:rPr>
          <w:rFonts w:ascii="Georgia" w:hAnsi="Georgia" w:cs="Times New Roman"/>
          <w:sz w:val="22"/>
        </w:rPr>
        <w:t xml:space="preserve"> </w:t>
      </w:r>
      <w:r w:rsidRPr="00E858EB">
        <w:rPr>
          <w:rFonts w:ascii="Georgia" w:hAnsi="Georgia" w:cs="Times New Roman"/>
          <w:sz w:val="22"/>
        </w:rPr>
        <w:t>:</w:t>
      </w:r>
      <w:proofErr w:type="gramEnd"/>
    </w:p>
    <w:p w14:paraId="4FC8146A" w14:textId="77777777" w:rsidR="001D6A99" w:rsidRDefault="001D6A99" w:rsidP="00F13459">
      <w:pPr>
        <w:pStyle w:val="Heading3"/>
        <w:ind w:left="720"/>
        <w:rPr>
          <w:sz w:val="22"/>
          <w:szCs w:val="22"/>
        </w:rPr>
      </w:pPr>
    </w:p>
    <w:p w14:paraId="0261C493" w14:textId="77777777" w:rsidR="001D6A99" w:rsidRDefault="001D6A99" w:rsidP="00F13459">
      <w:pPr>
        <w:pStyle w:val="Heading3"/>
        <w:ind w:left="720"/>
        <w:rPr>
          <w:sz w:val="22"/>
          <w:szCs w:val="22"/>
        </w:rPr>
      </w:pPr>
    </w:p>
    <w:p w14:paraId="1FAABAA6" w14:textId="49C414E0" w:rsidR="008F060E" w:rsidRPr="00E858EB" w:rsidRDefault="008F060E" w:rsidP="00F13459">
      <w:pPr>
        <w:pStyle w:val="Heading3"/>
        <w:ind w:left="720"/>
        <w:rPr>
          <w:sz w:val="22"/>
          <w:szCs w:val="22"/>
        </w:rPr>
      </w:pPr>
      <w:r w:rsidRPr="00E858EB">
        <w:rPr>
          <w:sz w:val="22"/>
          <w:szCs w:val="22"/>
        </w:rPr>
        <w:t xml:space="preserve">Pencapaian </w:t>
      </w:r>
      <w:r w:rsidR="00E858EB" w:rsidRPr="00E858EB">
        <w:rPr>
          <w:sz w:val="22"/>
          <w:szCs w:val="22"/>
        </w:rPr>
        <w:t>Tujuan</w:t>
      </w:r>
    </w:p>
    <w:p w14:paraId="337B4802" w14:textId="786B1DA0" w:rsidR="008F009B" w:rsidRPr="00E858EB" w:rsidRDefault="008F060E" w:rsidP="00E858EB">
      <w:pPr>
        <w:pStyle w:val="TableParagraph"/>
        <w:ind w:left="720" w:firstLine="708"/>
        <w:jc w:val="both"/>
        <w:rPr>
          <w:rFonts w:ascii="Georgia" w:hAnsi="Georgia"/>
          <w:sz w:val="22"/>
        </w:rPr>
      </w:pPr>
      <w:r w:rsidRPr="00E858EB">
        <w:rPr>
          <w:rFonts w:ascii="Georgia" w:hAnsi="Georgia" w:cs="Times New Roman"/>
          <w:sz w:val="22"/>
        </w:rPr>
        <w:t xml:space="preserve">Pencapaian tujuan adalah proses mencapai tujuan yang telah ditetapkan. peningkatan jumlah nasabah dapat membantu proses pencapaian tujuan lebih mudah agar pencapaian tujuan akhir semakin terjamin. Tujuan dari dikeluarkannya biaya promosi adalah mengoptimalkan </w:t>
      </w:r>
      <w:proofErr w:type="spellStart"/>
      <w:r w:rsidRPr="00E858EB">
        <w:rPr>
          <w:rFonts w:ascii="Georgia" w:hAnsi="Georgia" w:cs="Times New Roman"/>
          <w:sz w:val="22"/>
        </w:rPr>
        <w:t>kegiatan</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dilakukan</w:t>
      </w:r>
      <w:proofErr w:type="spellEnd"/>
      <w:r w:rsidRPr="00E858EB">
        <w:rPr>
          <w:rFonts w:ascii="Georgia" w:hAnsi="Georgia" w:cs="Times New Roman"/>
          <w:sz w:val="22"/>
        </w:rPr>
        <w:t xml:space="preserve"> oleh BSI KCP Yos Sudarso Nganjuk agar mencapai tujuan mereka dalam peningkatan jumlah nasabah.</w:t>
      </w:r>
      <w:r w:rsidRPr="00E858EB">
        <w:rPr>
          <w:rFonts w:ascii="Georgia" w:hAnsi="Georgia"/>
          <w:sz w:val="22"/>
        </w:rPr>
        <w:t xml:space="preserve"> Tujuan </w:t>
      </w:r>
      <w:proofErr w:type="spellStart"/>
      <w:r w:rsidRPr="00E858EB">
        <w:rPr>
          <w:rFonts w:ascii="Georgia" w:hAnsi="Georgia"/>
          <w:sz w:val="22"/>
        </w:rPr>
        <w:t>promosi</w:t>
      </w:r>
      <w:proofErr w:type="spellEnd"/>
      <w:r w:rsidRPr="00E858EB">
        <w:rPr>
          <w:rFonts w:ascii="Georgia" w:hAnsi="Georgia"/>
          <w:sz w:val="22"/>
        </w:rPr>
        <w:t xml:space="preserve"> </w:t>
      </w:r>
      <w:proofErr w:type="spellStart"/>
      <w:r w:rsidRPr="00E858EB">
        <w:rPr>
          <w:rFonts w:ascii="Georgia" w:hAnsi="Georgia"/>
          <w:sz w:val="22"/>
        </w:rPr>
        <w:t>diantaranya</w:t>
      </w:r>
      <w:proofErr w:type="spellEnd"/>
      <w:r w:rsidRPr="00E858EB">
        <w:rPr>
          <w:rFonts w:ascii="Georgia" w:hAnsi="Georgia"/>
          <w:sz w:val="22"/>
        </w:rPr>
        <w:t xml:space="preserve"> </w:t>
      </w:r>
      <w:proofErr w:type="spellStart"/>
      <w:r w:rsidRPr="00E858EB">
        <w:rPr>
          <w:rFonts w:ascii="Georgia" w:hAnsi="Georgia"/>
          <w:sz w:val="22"/>
        </w:rPr>
        <w:t>memodifikasi</w:t>
      </w:r>
      <w:proofErr w:type="spellEnd"/>
      <w:r w:rsidRPr="00E858EB">
        <w:rPr>
          <w:rFonts w:ascii="Georgia" w:hAnsi="Georgia"/>
          <w:sz w:val="22"/>
        </w:rPr>
        <w:t xml:space="preserve"> </w:t>
      </w:r>
      <w:proofErr w:type="spellStart"/>
      <w:r w:rsidRPr="00E858EB">
        <w:rPr>
          <w:rFonts w:ascii="Georgia" w:hAnsi="Georgia"/>
          <w:sz w:val="22"/>
        </w:rPr>
        <w:t>tingkah</w:t>
      </w:r>
      <w:proofErr w:type="spellEnd"/>
      <w:r w:rsidRPr="00E858EB">
        <w:rPr>
          <w:rFonts w:ascii="Georgia" w:hAnsi="Georgia"/>
          <w:sz w:val="22"/>
        </w:rPr>
        <w:t xml:space="preserve"> </w:t>
      </w:r>
      <w:proofErr w:type="spellStart"/>
      <w:r w:rsidRPr="00E858EB">
        <w:rPr>
          <w:rFonts w:ascii="Georgia" w:hAnsi="Georgia"/>
          <w:sz w:val="22"/>
        </w:rPr>
        <w:t>laku</w:t>
      </w:r>
      <w:proofErr w:type="spellEnd"/>
      <w:r w:rsidRPr="00E858EB">
        <w:rPr>
          <w:rFonts w:ascii="Georgia" w:hAnsi="Georgia"/>
          <w:sz w:val="22"/>
        </w:rPr>
        <w:t xml:space="preserve">, </w:t>
      </w:r>
      <w:proofErr w:type="spellStart"/>
      <w:r w:rsidRPr="00E858EB">
        <w:rPr>
          <w:rFonts w:ascii="Georgia" w:hAnsi="Georgia"/>
          <w:sz w:val="22"/>
        </w:rPr>
        <w:t>memberitahu</w:t>
      </w:r>
      <w:proofErr w:type="spellEnd"/>
      <w:r w:rsidRPr="00E858EB">
        <w:rPr>
          <w:rFonts w:ascii="Georgia" w:hAnsi="Georgia"/>
          <w:sz w:val="22"/>
        </w:rPr>
        <w:t xml:space="preserve"> dan </w:t>
      </w:r>
      <w:proofErr w:type="spellStart"/>
      <w:r w:rsidRPr="00E858EB">
        <w:rPr>
          <w:rFonts w:ascii="Georgia" w:hAnsi="Georgia"/>
          <w:sz w:val="22"/>
        </w:rPr>
        <w:t>membujuk</w:t>
      </w:r>
      <w:proofErr w:type="spellEnd"/>
      <w:r w:rsidRPr="00E858EB">
        <w:rPr>
          <w:rFonts w:ascii="Georgia" w:hAnsi="Georgia"/>
          <w:sz w:val="22"/>
        </w:rPr>
        <w:t xml:space="preserve">. </w:t>
      </w:r>
      <w:proofErr w:type="spellStart"/>
      <w:r w:rsidRPr="00E858EB">
        <w:rPr>
          <w:rFonts w:ascii="Georgia" w:hAnsi="Georgia" w:cs="Times New Roman"/>
          <w:sz w:val="22"/>
        </w:rPr>
        <w:t>Berdasarkan</w:t>
      </w:r>
      <w:proofErr w:type="spellEnd"/>
      <w:r w:rsidRPr="00E858EB">
        <w:rPr>
          <w:rFonts w:ascii="Georgia" w:hAnsi="Georgia" w:cs="Times New Roman"/>
          <w:sz w:val="22"/>
        </w:rPr>
        <w:t xml:space="preserve"> data dan </w:t>
      </w:r>
      <w:proofErr w:type="spellStart"/>
      <w:r w:rsidRPr="00E858EB">
        <w:rPr>
          <w:rFonts w:ascii="Georgia" w:hAnsi="Georgia" w:cs="Times New Roman"/>
          <w:sz w:val="22"/>
        </w:rPr>
        <w:t>fakta</w:t>
      </w:r>
      <w:proofErr w:type="spellEnd"/>
      <w:r w:rsidRPr="00E858EB">
        <w:rPr>
          <w:rFonts w:ascii="Georgia" w:hAnsi="Georgia" w:cs="Times New Roman"/>
          <w:sz w:val="22"/>
        </w:rPr>
        <w:t xml:space="preserve"> </w:t>
      </w:r>
      <w:proofErr w:type="spellStart"/>
      <w:r w:rsidRPr="00E858EB">
        <w:rPr>
          <w:rFonts w:ascii="Georgia" w:hAnsi="Georgia" w:cs="Times New Roman"/>
          <w:sz w:val="22"/>
        </w:rPr>
        <w:t>dilapangan</w:t>
      </w:r>
      <w:proofErr w:type="spellEnd"/>
      <w:r w:rsidRPr="00E858EB">
        <w:rPr>
          <w:rFonts w:ascii="Georgia" w:hAnsi="Georgia" w:cs="Times New Roman"/>
          <w:sz w:val="22"/>
        </w:rPr>
        <w:t xml:space="preserve">, </w:t>
      </w:r>
      <w:proofErr w:type="spellStart"/>
      <w:r w:rsidRPr="00E858EB">
        <w:rPr>
          <w:rFonts w:ascii="Georgia" w:hAnsi="Georgia" w:cs="Times New Roman"/>
          <w:sz w:val="22"/>
        </w:rPr>
        <w:t>diketahui</w:t>
      </w:r>
      <w:proofErr w:type="spellEnd"/>
      <w:r w:rsidRPr="00E858EB">
        <w:rPr>
          <w:rFonts w:ascii="Georgia" w:hAnsi="Georgia" w:cs="Times New Roman"/>
          <w:sz w:val="22"/>
        </w:rPr>
        <w:t xml:space="preserve"> </w:t>
      </w:r>
      <w:proofErr w:type="spellStart"/>
      <w:r w:rsidRPr="00E858EB">
        <w:rPr>
          <w:rFonts w:ascii="Georgia" w:hAnsi="Georgia" w:cs="Times New Roman"/>
          <w:sz w:val="22"/>
        </w:rPr>
        <w:t>bahwa</w:t>
      </w:r>
      <w:proofErr w:type="spellEnd"/>
      <w:r w:rsidRPr="00E858EB">
        <w:rPr>
          <w:rFonts w:ascii="Georgia" w:hAnsi="Georgia" w:cs="Times New Roman"/>
          <w:sz w:val="22"/>
        </w:rPr>
        <w:t xml:space="preserve"> </w:t>
      </w:r>
      <w:proofErr w:type="spellStart"/>
      <w:r w:rsidRPr="00E858EB">
        <w:rPr>
          <w:rFonts w:ascii="Georgia" w:hAnsi="Georgia" w:cs="Times New Roman"/>
          <w:sz w:val="22"/>
        </w:rPr>
        <w:t>tujuan</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w:t>
      </w:r>
      <w:proofErr w:type="spellStart"/>
      <w:r w:rsidRPr="00E858EB">
        <w:rPr>
          <w:rFonts w:ascii="Georgia" w:hAnsi="Georgia" w:cs="Times New Roman"/>
          <w:sz w:val="22"/>
        </w:rPr>
        <w:t>untuk</w:t>
      </w:r>
      <w:proofErr w:type="spellEnd"/>
      <w:r w:rsidRPr="00E858EB">
        <w:rPr>
          <w:rFonts w:ascii="Georgia" w:hAnsi="Georgia" w:cs="Times New Roman"/>
          <w:sz w:val="22"/>
        </w:rPr>
        <w:t xml:space="preserve"> </w:t>
      </w:r>
      <w:proofErr w:type="spellStart"/>
      <w:r w:rsidRPr="00E858EB">
        <w:rPr>
          <w:rFonts w:ascii="Georgia" w:hAnsi="Georgia" w:cs="Times New Roman"/>
          <w:sz w:val="22"/>
        </w:rPr>
        <w:t>memodifikasi</w:t>
      </w:r>
      <w:proofErr w:type="spellEnd"/>
      <w:r w:rsidRPr="00E858EB">
        <w:rPr>
          <w:rFonts w:ascii="Georgia" w:hAnsi="Georgia" w:cs="Times New Roman"/>
          <w:sz w:val="22"/>
        </w:rPr>
        <w:t xml:space="preserve"> tingkah laku nasabah sudah tercapai melalui cara menjalin hubungan yang baik dengan nasabah melalui program </w:t>
      </w:r>
      <w:proofErr w:type="spellStart"/>
      <w:r w:rsidRPr="00E858EB">
        <w:rPr>
          <w:rFonts w:ascii="Georgia" w:hAnsi="Georgia" w:cs="Times New Roman"/>
          <w:sz w:val="22"/>
        </w:rPr>
        <w:t>pesta</w:t>
      </w:r>
      <w:proofErr w:type="spellEnd"/>
      <w:r w:rsidRPr="00E858EB">
        <w:rPr>
          <w:rFonts w:ascii="Georgia" w:hAnsi="Georgia" w:cs="Times New Roman"/>
          <w:sz w:val="22"/>
        </w:rPr>
        <w:t xml:space="preserve"> </w:t>
      </w:r>
      <w:proofErr w:type="spellStart"/>
      <w:r w:rsidRPr="00E858EB">
        <w:rPr>
          <w:rFonts w:ascii="Georgia" w:hAnsi="Georgia" w:cs="Times New Roman"/>
          <w:sz w:val="22"/>
        </w:rPr>
        <w:t>berhadiah</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diselenggarakan</w:t>
      </w:r>
      <w:proofErr w:type="spellEnd"/>
      <w:r w:rsidRPr="00E858EB">
        <w:rPr>
          <w:rFonts w:ascii="Georgia" w:hAnsi="Georgia" w:cs="Times New Roman"/>
          <w:sz w:val="22"/>
        </w:rPr>
        <w:t xml:space="preserve"> oleh BSI, </w:t>
      </w:r>
      <w:proofErr w:type="spellStart"/>
      <w:r w:rsidRPr="00E858EB">
        <w:rPr>
          <w:rFonts w:ascii="Georgia" w:hAnsi="Georgia" w:cs="Times New Roman"/>
          <w:sz w:val="22"/>
        </w:rPr>
        <w:t>mengatasi</w:t>
      </w:r>
      <w:proofErr w:type="spellEnd"/>
      <w:r w:rsidRPr="00E858EB">
        <w:rPr>
          <w:rFonts w:ascii="Georgia" w:hAnsi="Georgia" w:cs="Times New Roman"/>
          <w:sz w:val="22"/>
        </w:rPr>
        <w:t xml:space="preserve"> </w:t>
      </w:r>
      <w:proofErr w:type="spellStart"/>
      <w:r w:rsidRPr="00E858EB">
        <w:rPr>
          <w:rFonts w:ascii="Georgia" w:hAnsi="Georgia" w:cs="Times New Roman"/>
          <w:sz w:val="22"/>
        </w:rPr>
        <w:t>keluhan</w:t>
      </w:r>
      <w:proofErr w:type="spellEnd"/>
      <w:r w:rsidRPr="00E858EB">
        <w:rPr>
          <w:rFonts w:ascii="Georgia" w:hAnsi="Georgia" w:cs="Times New Roman"/>
          <w:sz w:val="22"/>
        </w:rPr>
        <w:t xml:space="preserve"> </w:t>
      </w:r>
      <w:proofErr w:type="spellStart"/>
      <w:r w:rsidRPr="00E858EB">
        <w:rPr>
          <w:rFonts w:ascii="Georgia" w:hAnsi="Georgia" w:cs="Times New Roman"/>
          <w:sz w:val="22"/>
        </w:rPr>
        <w:t>nasabah</w:t>
      </w:r>
      <w:proofErr w:type="spellEnd"/>
      <w:r w:rsidRPr="00E858EB">
        <w:rPr>
          <w:rFonts w:ascii="Georgia" w:hAnsi="Georgia" w:cs="Times New Roman"/>
          <w:sz w:val="22"/>
        </w:rPr>
        <w:t xml:space="preserve"> </w:t>
      </w:r>
      <w:proofErr w:type="spellStart"/>
      <w:r w:rsidRPr="00E858EB">
        <w:rPr>
          <w:rFonts w:ascii="Georgia" w:hAnsi="Georgia" w:cs="Times New Roman"/>
          <w:sz w:val="22"/>
        </w:rPr>
        <w:t>dengan</w:t>
      </w:r>
      <w:proofErr w:type="spellEnd"/>
      <w:r w:rsidRPr="00E858EB">
        <w:rPr>
          <w:rFonts w:ascii="Georgia" w:hAnsi="Georgia" w:cs="Times New Roman"/>
          <w:sz w:val="22"/>
        </w:rPr>
        <w:t xml:space="preserve"> </w:t>
      </w:r>
      <w:proofErr w:type="spellStart"/>
      <w:r w:rsidRPr="00E858EB">
        <w:rPr>
          <w:rFonts w:ascii="Georgia" w:hAnsi="Georgia" w:cs="Times New Roman"/>
          <w:sz w:val="22"/>
        </w:rPr>
        <w:t>cepat</w:t>
      </w:r>
      <w:proofErr w:type="spellEnd"/>
      <w:r w:rsidRPr="00E858EB">
        <w:rPr>
          <w:rFonts w:ascii="Georgia" w:hAnsi="Georgia" w:cs="Times New Roman"/>
          <w:sz w:val="22"/>
        </w:rPr>
        <w:t xml:space="preserve"> dan </w:t>
      </w:r>
      <w:r w:rsidRPr="00E858EB">
        <w:rPr>
          <w:rFonts w:ascii="Georgia" w:hAnsi="Georgia" w:cs="Times New Roman"/>
          <w:i/>
          <w:iCs/>
          <w:sz w:val="22"/>
        </w:rPr>
        <w:t xml:space="preserve">responsive, </w:t>
      </w:r>
      <w:r w:rsidRPr="00E858EB">
        <w:rPr>
          <w:rFonts w:ascii="Georgia" w:hAnsi="Georgia" w:cs="Times New Roman"/>
          <w:sz w:val="22"/>
        </w:rPr>
        <w:t xml:space="preserve">dan </w:t>
      </w:r>
      <w:proofErr w:type="spellStart"/>
      <w:r w:rsidRPr="00E858EB">
        <w:rPr>
          <w:rFonts w:ascii="Georgia" w:hAnsi="Georgia" w:cs="Times New Roman"/>
          <w:sz w:val="22"/>
        </w:rPr>
        <w:t>memberikan</w:t>
      </w:r>
      <w:proofErr w:type="spellEnd"/>
      <w:r w:rsidRPr="00E858EB">
        <w:rPr>
          <w:rFonts w:ascii="Georgia" w:hAnsi="Georgia" w:cs="Times New Roman"/>
          <w:sz w:val="22"/>
        </w:rPr>
        <w:t xml:space="preserve"> </w:t>
      </w:r>
      <w:proofErr w:type="spellStart"/>
      <w:r w:rsidRPr="00E858EB">
        <w:rPr>
          <w:rFonts w:ascii="Georgia" w:hAnsi="Georgia" w:cs="Times New Roman"/>
          <w:sz w:val="22"/>
        </w:rPr>
        <w:t>produk</w:t>
      </w:r>
      <w:proofErr w:type="spellEnd"/>
      <w:r w:rsidRPr="00E858EB">
        <w:rPr>
          <w:rFonts w:ascii="Georgia" w:hAnsi="Georgia" w:cs="Times New Roman"/>
          <w:sz w:val="22"/>
        </w:rPr>
        <w:t>/</w:t>
      </w:r>
      <w:proofErr w:type="spellStart"/>
      <w:r w:rsidRPr="00E858EB">
        <w:rPr>
          <w:rFonts w:ascii="Georgia" w:hAnsi="Georgia" w:cs="Times New Roman"/>
          <w:sz w:val="22"/>
        </w:rPr>
        <w:t>layanan</w:t>
      </w:r>
      <w:proofErr w:type="spellEnd"/>
      <w:r w:rsidRPr="00E858EB">
        <w:rPr>
          <w:rFonts w:ascii="Georgia" w:hAnsi="Georgia" w:cs="Times New Roman"/>
          <w:sz w:val="22"/>
        </w:rPr>
        <w:t xml:space="preserve"> </w:t>
      </w:r>
      <w:proofErr w:type="spellStart"/>
      <w:r w:rsidRPr="00E858EB">
        <w:rPr>
          <w:rFonts w:ascii="Georgia" w:hAnsi="Georgia" w:cs="Times New Roman"/>
          <w:sz w:val="22"/>
        </w:rPr>
        <w:t>sesuai</w:t>
      </w:r>
      <w:proofErr w:type="spellEnd"/>
      <w:r w:rsidRPr="00E858EB">
        <w:rPr>
          <w:rFonts w:ascii="Georgia" w:hAnsi="Georgia" w:cs="Times New Roman"/>
          <w:sz w:val="22"/>
        </w:rPr>
        <w:t xml:space="preserve"> </w:t>
      </w:r>
      <w:proofErr w:type="spellStart"/>
      <w:r w:rsidRPr="00E858EB">
        <w:rPr>
          <w:rFonts w:ascii="Georgia" w:hAnsi="Georgia" w:cs="Times New Roman"/>
          <w:sz w:val="22"/>
        </w:rPr>
        <w:t>dengan</w:t>
      </w:r>
      <w:proofErr w:type="spellEnd"/>
      <w:r w:rsidRPr="00E858EB">
        <w:rPr>
          <w:rFonts w:ascii="Georgia" w:hAnsi="Georgia" w:cs="Times New Roman"/>
          <w:sz w:val="22"/>
        </w:rPr>
        <w:t xml:space="preserve"> kebutuhan nasabah. Dengan terjalinnya hubungan yang baik antara bank dengan </w:t>
      </w:r>
      <w:proofErr w:type="spellStart"/>
      <w:r w:rsidRPr="00E858EB">
        <w:rPr>
          <w:rFonts w:ascii="Georgia" w:hAnsi="Georgia" w:cs="Times New Roman"/>
          <w:sz w:val="22"/>
        </w:rPr>
        <w:t>nasabah</w:t>
      </w:r>
      <w:proofErr w:type="spellEnd"/>
      <w:r w:rsidRPr="00E858EB">
        <w:rPr>
          <w:rFonts w:ascii="Georgia" w:hAnsi="Georgia"/>
          <w:sz w:val="22"/>
        </w:rPr>
        <w:t xml:space="preserve">, </w:t>
      </w:r>
      <w:proofErr w:type="spellStart"/>
      <w:r w:rsidRPr="00E858EB">
        <w:rPr>
          <w:rFonts w:ascii="Georgia" w:hAnsi="Georgia"/>
          <w:sz w:val="22"/>
        </w:rPr>
        <w:t>promosi</w:t>
      </w:r>
      <w:proofErr w:type="spellEnd"/>
      <w:r w:rsidRPr="00E858EB">
        <w:rPr>
          <w:rFonts w:ascii="Georgia" w:hAnsi="Georgia"/>
          <w:sz w:val="22"/>
        </w:rPr>
        <w:t xml:space="preserve"> yang </w:t>
      </w:r>
      <w:proofErr w:type="spellStart"/>
      <w:r w:rsidRPr="00E858EB">
        <w:rPr>
          <w:rFonts w:ascii="Georgia" w:hAnsi="Georgia"/>
          <w:sz w:val="22"/>
        </w:rPr>
        <w:t>dilakukan</w:t>
      </w:r>
      <w:proofErr w:type="spellEnd"/>
      <w:r w:rsidRPr="00E858EB">
        <w:rPr>
          <w:rFonts w:ascii="Georgia" w:hAnsi="Georgia"/>
          <w:sz w:val="22"/>
        </w:rPr>
        <w:t xml:space="preserve"> oleh BSI KCP Yos Sudarso Nganjuk memiliki tujuan memberitahu </w:t>
      </w:r>
      <w:proofErr w:type="spellStart"/>
      <w:r w:rsidRPr="00E858EB">
        <w:rPr>
          <w:rFonts w:ascii="Georgia" w:hAnsi="Georgia"/>
          <w:sz w:val="22"/>
        </w:rPr>
        <w:t>nasabah</w:t>
      </w:r>
      <w:proofErr w:type="spellEnd"/>
      <w:r w:rsidRPr="00E858EB">
        <w:rPr>
          <w:rFonts w:ascii="Georgia" w:hAnsi="Georgia"/>
          <w:sz w:val="22"/>
        </w:rPr>
        <w:t xml:space="preserve"> </w:t>
      </w:r>
      <w:proofErr w:type="spellStart"/>
      <w:r w:rsidRPr="00E858EB">
        <w:rPr>
          <w:rFonts w:ascii="Georgia" w:hAnsi="Georgia"/>
          <w:sz w:val="22"/>
        </w:rPr>
        <w:t>hal</w:t>
      </w:r>
      <w:proofErr w:type="spellEnd"/>
      <w:r w:rsidRPr="00E858EB">
        <w:rPr>
          <w:rFonts w:ascii="Georgia" w:hAnsi="Georgia"/>
          <w:sz w:val="22"/>
        </w:rPr>
        <w:t xml:space="preserve"> </w:t>
      </w:r>
      <w:proofErr w:type="spellStart"/>
      <w:r w:rsidRPr="00E858EB">
        <w:rPr>
          <w:rFonts w:ascii="Georgia" w:hAnsi="Georgia"/>
          <w:sz w:val="22"/>
        </w:rPr>
        <w:t>tersebut</w:t>
      </w:r>
      <w:proofErr w:type="spellEnd"/>
      <w:r w:rsidRPr="00E858EB">
        <w:rPr>
          <w:rFonts w:ascii="Georgia" w:hAnsi="Georgia"/>
          <w:sz w:val="22"/>
        </w:rPr>
        <w:t xml:space="preserve"> </w:t>
      </w:r>
      <w:proofErr w:type="spellStart"/>
      <w:r w:rsidRPr="00E858EB">
        <w:rPr>
          <w:rFonts w:ascii="Georgia" w:hAnsi="Georgia"/>
          <w:sz w:val="22"/>
        </w:rPr>
        <w:t>sesuai</w:t>
      </w:r>
      <w:proofErr w:type="spellEnd"/>
      <w:r w:rsidRPr="00E858EB">
        <w:rPr>
          <w:rFonts w:ascii="Georgia" w:hAnsi="Georgia"/>
          <w:sz w:val="22"/>
        </w:rPr>
        <w:t xml:space="preserve"> </w:t>
      </w:r>
      <w:proofErr w:type="spellStart"/>
      <w:r w:rsidRPr="00E858EB">
        <w:rPr>
          <w:rFonts w:ascii="Georgia" w:hAnsi="Georgia"/>
          <w:sz w:val="22"/>
        </w:rPr>
        <w:t>dengan</w:t>
      </w:r>
      <w:proofErr w:type="spellEnd"/>
      <w:r w:rsidRPr="00E858EB">
        <w:rPr>
          <w:rFonts w:ascii="Georgia" w:hAnsi="Georgia"/>
          <w:sz w:val="22"/>
        </w:rPr>
        <w:t xml:space="preserve"> </w:t>
      </w:r>
      <w:proofErr w:type="spellStart"/>
      <w:r w:rsidRPr="00E858EB">
        <w:rPr>
          <w:rFonts w:ascii="Georgia" w:hAnsi="Georgia"/>
          <w:sz w:val="22"/>
        </w:rPr>
        <w:t>fakta</w:t>
      </w:r>
      <w:proofErr w:type="spellEnd"/>
      <w:r w:rsidRPr="00E858EB">
        <w:rPr>
          <w:rFonts w:ascii="Georgia" w:hAnsi="Georgia"/>
          <w:sz w:val="22"/>
        </w:rPr>
        <w:t xml:space="preserve"> </w:t>
      </w:r>
      <w:proofErr w:type="spellStart"/>
      <w:r w:rsidRPr="00E858EB">
        <w:rPr>
          <w:rFonts w:ascii="Georgia" w:hAnsi="Georgia"/>
          <w:sz w:val="22"/>
        </w:rPr>
        <w:t>dilapangan</w:t>
      </w:r>
      <w:proofErr w:type="spellEnd"/>
      <w:r w:rsidRPr="00E858EB">
        <w:rPr>
          <w:rFonts w:ascii="Georgia" w:hAnsi="Georgia"/>
          <w:sz w:val="22"/>
        </w:rPr>
        <w:t xml:space="preserve"> </w:t>
      </w:r>
      <w:proofErr w:type="spellStart"/>
      <w:r w:rsidRPr="00E858EB">
        <w:rPr>
          <w:rFonts w:ascii="Georgia" w:hAnsi="Georgia"/>
          <w:sz w:val="22"/>
        </w:rPr>
        <w:t>bahwa</w:t>
      </w:r>
      <w:proofErr w:type="spellEnd"/>
      <w:r w:rsidRPr="00E858EB">
        <w:rPr>
          <w:rFonts w:ascii="Georgia" w:hAnsi="Georgia"/>
          <w:sz w:val="22"/>
        </w:rPr>
        <w:t xml:space="preserve"> </w:t>
      </w:r>
      <w:proofErr w:type="spellStart"/>
      <w:r w:rsidRPr="00E858EB">
        <w:rPr>
          <w:rFonts w:ascii="Georgia" w:hAnsi="Georgia" w:cs="Times New Roman"/>
          <w:sz w:val="22"/>
        </w:rPr>
        <w:t>nasabah</w:t>
      </w:r>
      <w:proofErr w:type="spellEnd"/>
      <w:r w:rsidRPr="00E858EB">
        <w:rPr>
          <w:rFonts w:ascii="Georgia" w:hAnsi="Georgia" w:cs="Times New Roman"/>
          <w:sz w:val="22"/>
        </w:rPr>
        <w:t xml:space="preserve"> </w:t>
      </w:r>
      <w:proofErr w:type="spellStart"/>
      <w:r w:rsidRPr="00E858EB">
        <w:rPr>
          <w:rFonts w:ascii="Georgia" w:hAnsi="Georgia" w:cs="Times New Roman"/>
          <w:sz w:val="22"/>
        </w:rPr>
        <w:t>sudah</w:t>
      </w:r>
      <w:proofErr w:type="spellEnd"/>
      <w:r w:rsidRPr="00E858EB">
        <w:rPr>
          <w:rFonts w:ascii="Georgia" w:hAnsi="Georgia" w:cs="Times New Roman"/>
          <w:sz w:val="22"/>
        </w:rPr>
        <w:t xml:space="preserve"> </w:t>
      </w:r>
      <w:proofErr w:type="spellStart"/>
      <w:r w:rsidRPr="00E858EB">
        <w:rPr>
          <w:rFonts w:ascii="Georgia" w:hAnsi="Georgia" w:cs="Times New Roman"/>
          <w:sz w:val="22"/>
        </w:rPr>
        <w:t>mengetahui</w:t>
      </w:r>
      <w:proofErr w:type="spellEnd"/>
      <w:r w:rsidRPr="00E858EB">
        <w:rPr>
          <w:rFonts w:ascii="Georgia" w:hAnsi="Georgia" w:cs="Times New Roman"/>
          <w:sz w:val="22"/>
        </w:rPr>
        <w:t xml:space="preserve"> </w:t>
      </w:r>
      <w:proofErr w:type="spellStart"/>
      <w:r w:rsidRPr="00E858EB">
        <w:rPr>
          <w:rFonts w:ascii="Georgia" w:hAnsi="Georgia" w:cs="Times New Roman"/>
          <w:sz w:val="22"/>
        </w:rPr>
        <w:t>diketahui</w:t>
      </w:r>
      <w:proofErr w:type="spellEnd"/>
      <w:r w:rsidRPr="00E858EB">
        <w:rPr>
          <w:rFonts w:ascii="Georgia" w:hAnsi="Georgia" w:cs="Times New Roman"/>
          <w:sz w:val="22"/>
        </w:rPr>
        <w:t xml:space="preserve"> </w:t>
      </w:r>
      <w:proofErr w:type="spellStart"/>
      <w:r w:rsidRPr="00E858EB">
        <w:rPr>
          <w:rFonts w:ascii="Georgia" w:hAnsi="Georgia" w:cs="Times New Roman"/>
          <w:sz w:val="22"/>
        </w:rPr>
        <w:t>produk</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dimiliki</w:t>
      </w:r>
      <w:proofErr w:type="spellEnd"/>
      <w:r w:rsidRPr="00E858EB">
        <w:rPr>
          <w:rFonts w:ascii="Georgia" w:hAnsi="Georgia" w:cs="Times New Roman"/>
          <w:sz w:val="22"/>
        </w:rPr>
        <w:t xml:space="preserve"> oleh BSI </w:t>
      </w:r>
      <w:proofErr w:type="spellStart"/>
      <w:r w:rsidRPr="00E858EB">
        <w:rPr>
          <w:rFonts w:ascii="Georgia" w:hAnsi="Georgia" w:cs="Times New Roman"/>
          <w:sz w:val="22"/>
        </w:rPr>
        <w:t>diantaranya</w:t>
      </w:r>
      <w:proofErr w:type="spellEnd"/>
      <w:r w:rsidRPr="00E858EB">
        <w:rPr>
          <w:rFonts w:ascii="Georgia" w:hAnsi="Georgia" w:cs="Times New Roman"/>
          <w:sz w:val="22"/>
        </w:rPr>
        <w:t xml:space="preserve"> Tabungan, Giro dan Deposito, Dimana </w:t>
      </w:r>
      <w:proofErr w:type="spellStart"/>
      <w:r w:rsidRPr="00E858EB">
        <w:rPr>
          <w:rFonts w:ascii="Georgia" w:hAnsi="Georgia" w:cs="Times New Roman"/>
          <w:sz w:val="22"/>
        </w:rPr>
        <w:t>nasabah</w:t>
      </w:r>
      <w:proofErr w:type="spellEnd"/>
      <w:r w:rsidRPr="00E858EB">
        <w:rPr>
          <w:rFonts w:ascii="Georgia" w:hAnsi="Georgia" w:cs="Times New Roman"/>
          <w:sz w:val="22"/>
        </w:rPr>
        <w:t xml:space="preserve"> </w:t>
      </w:r>
      <w:proofErr w:type="spellStart"/>
      <w:r w:rsidRPr="00E858EB">
        <w:rPr>
          <w:rFonts w:ascii="Georgia" w:hAnsi="Georgia" w:cs="Times New Roman"/>
          <w:sz w:val="22"/>
        </w:rPr>
        <w:t>hanya</w:t>
      </w:r>
      <w:proofErr w:type="spellEnd"/>
      <w:r w:rsidRPr="00E858EB">
        <w:rPr>
          <w:rFonts w:ascii="Georgia" w:hAnsi="Georgia" w:cs="Times New Roman"/>
          <w:sz w:val="22"/>
        </w:rPr>
        <w:t xml:space="preserve"> </w:t>
      </w:r>
      <w:proofErr w:type="spellStart"/>
      <w:r w:rsidRPr="00E858EB">
        <w:rPr>
          <w:rFonts w:ascii="Georgia" w:hAnsi="Georgia" w:cs="Times New Roman"/>
          <w:sz w:val="22"/>
        </w:rPr>
        <w:t>perlu</w:t>
      </w:r>
      <w:proofErr w:type="spellEnd"/>
      <w:r w:rsidRPr="00E858EB">
        <w:rPr>
          <w:rFonts w:ascii="Georgia" w:hAnsi="Georgia" w:cs="Times New Roman"/>
          <w:sz w:val="22"/>
        </w:rPr>
        <w:t xml:space="preserve"> </w:t>
      </w:r>
      <w:proofErr w:type="spellStart"/>
      <w:r w:rsidRPr="00E858EB">
        <w:rPr>
          <w:rFonts w:ascii="Georgia" w:hAnsi="Georgia" w:cs="Times New Roman"/>
          <w:sz w:val="22"/>
        </w:rPr>
        <w:t>melakukan</w:t>
      </w:r>
      <w:proofErr w:type="spellEnd"/>
      <w:r w:rsidRPr="00E858EB">
        <w:rPr>
          <w:rFonts w:ascii="Georgia" w:hAnsi="Georgia" w:cs="Times New Roman"/>
          <w:sz w:val="22"/>
        </w:rPr>
        <w:t xml:space="preserve"> setoran awal pembukaan rekening tanpa biaya yang lain dan </w:t>
      </w:r>
      <w:proofErr w:type="spellStart"/>
      <w:r w:rsidRPr="00E858EB">
        <w:rPr>
          <w:rFonts w:ascii="Georgia" w:hAnsi="Georgia" w:cs="Times New Roman"/>
          <w:sz w:val="22"/>
        </w:rPr>
        <w:t>pembukaan</w:t>
      </w:r>
      <w:proofErr w:type="spellEnd"/>
      <w:r w:rsidRPr="00E858EB">
        <w:rPr>
          <w:rFonts w:ascii="Georgia" w:hAnsi="Georgia" w:cs="Times New Roman"/>
          <w:sz w:val="22"/>
        </w:rPr>
        <w:t xml:space="preserve"> </w:t>
      </w:r>
      <w:proofErr w:type="spellStart"/>
      <w:r w:rsidRPr="00E858EB">
        <w:rPr>
          <w:rFonts w:ascii="Georgia" w:hAnsi="Georgia" w:cs="Times New Roman"/>
          <w:sz w:val="22"/>
        </w:rPr>
        <w:t>rekening</w:t>
      </w:r>
      <w:proofErr w:type="spellEnd"/>
      <w:r w:rsidRPr="00E858EB">
        <w:rPr>
          <w:rFonts w:ascii="Georgia" w:hAnsi="Georgia" w:cs="Times New Roman"/>
          <w:sz w:val="22"/>
        </w:rPr>
        <w:t xml:space="preserve"> </w:t>
      </w:r>
      <w:proofErr w:type="spellStart"/>
      <w:r w:rsidRPr="00E858EB">
        <w:rPr>
          <w:rFonts w:ascii="Georgia" w:hAnsi="Georgia" w:cs="Times New Roman"/>
          <w:sz w:val="22"/>
        </w:rPr>
        <w:t>dapat</w:t>
      </w:r>
      <w:proofErr w:type="spellEnd"/>
      <w:r w:rsidRPr="00E858EB">
        <w:rPr>
          <w:rFonts w:ascii="Georgia" w:hAnsi="Georgia" w:cs="Times New Roman"/>
          <w:sz w:val="22"/>
        </w:rPr>
        <w:t xml:space="preserve"> </w:t>
      </w:r>
      <w:proofErr w:type="spellStart"/>
      <w:r w:rsidRPr="00E858EB">
        <w:rPr>
          <w:rFonts w:ascii="Georgia" w:hAnsi="Georgia" w:cs="Times New Roman"/>
          <w:sz w:val="22"/>
        </w:rPr>
        <w:t>dilakukan</w:t>
      </w:r>
      <w:proofErr w:type="spellEnd"/>
      <w:r w:rsidRPr="00E858EB">
        <w:rPr>
          <w:rFonts w:ascii="Georgia" w:hAnsi="Georgia" w:cs="Times New Roman"/>
          <w:sz w:val="22"/>
        </w:rPr>
        <w:t xml:space="preserve"> </w:t>
      </w:r>
      <w:proofErr w:type="spellStart"/>
      <w:r w:rsidRPr="00E858EB">
        <w:rPr>
          <w:rFonts w:ascii="Georgia" w:hAnsi="Georgia" w:cs="Times New Roman"/>
          <w:sz w:val="22"/>
        </w:rPr>
        <w:t>secara</w:t>
      </w:r>
      <w:proofErr w:type="spellEnd"/>
      <w:r w:rsidRPr="00E858EB">
        <w:rPr>
          <w:rFonts w:ascii="Georgia" w:hAnsi="Georgia" w:cs="Times New Roman"/>
          <w:sz w:val="22"/>
        </w:rPr>
        <w:t xml:space="preserve"> </w:t>
      </w:r>
      <w:r w:rsidRPr="00E858EB">
        <w:rPr>
          <w:rFonts w:ascii="Georgia" w:hAnsi="Georgia" w:cs="Times New Roman"/>
          <w:i/>
          <w:iCs/>
          <w:sz w:val="22"/>
        </w:rPr>
        <w:t>online</w:t>
      </w:r>
      <w:r w:rsidRPr="00E858EB">
        <w:rPr>
          <w:rFonts w:ascii="Georgia" w:hAnsi="Georgia" w:cs="Times New Roman"/>
          <w:sz w:val="22"/>
        </w:rPr>
        <w:t xml:space="preserve"> </w:t>
      </w:r>
      <w:proofErr w:type="spellStart"/>
      <w:r w:rsidRPr="00E858EB">
        <w:rPr>
          <w:rFonts w:ascii="Georgia" w:hAnsi="Georgia" w:cs="Times New Roman"/>
          <w:sz w:val="22"/>
        </w:rPr>
        <w:t>melalui</w:t>
      </w:r>
      <w:proofErr w:type="spellEnd"/>
      <w:r w:rsidRPr="00E858EB">
        <w:rPr>
          <w:rFonts w:ascii="Georgia" w:hAnsi="Georgia" w:cs="Times New Roman"/>
          <w:sz w:val="22"/>
        </w:rPr>
        <w:t xml:space="preserve"> </w:t>
      </w:r>
      <w:proofErr w:type="spellStart"/>
      <w:r w:rsidRPr="00E858EB">
        <w:rPr>
          <w:rFonts w:ascii="Georgia" w:hAnsi="Georgia" w:cs="Times New Roman"/>
          <w:sz w:val="22"/>
        </w:rPr>
        <w:t>aplikasi</w:t>
      </w:r>
      <w:proofErr w:type="spellEnd"/>
      <w:r w:rsidRPr="00E858EB">
        <w:rPr>
          <w:rFonts w:ascii="Georgia" w:hAnsi="Georgia" w:cs="Times New Roman"/>
          <w:sz w:val="22"/>
        </w:rPr>
        <w:t xml:space="preserve"> </w:t>
      </w:r>
      <w:r w:rsidRPr="00E858EB">
        <w:rPr>
          <w:rFonts w:ascii="Georgia" w:hAnsi="Georgia" w:cs="Times New Roman"/>
          <w:i/>
          <w:iCs/>
          <w:sz w:val="22"/>
        </w:rPr>
        <w:t>BSI Mobile</w:t>
      </w:r>
      <w:r w:rsidRPr="00E858EB">
        <w:rPr>
          <w:rFonts w:ascii="Georgia" w:hAnsi="Georgia" w:cs="Times New Roman"/>
          <w:sz w:val="22"/>
        </w:rPr>
        <w:t xml:space="preserve"> sehingga nasabah </w:t>
      </w:r>
      <w:proofErr w:type="spellStart"/>
      <w:r w:rsidRPr="00E858EB">
        <w:rPr>
          <w:rFonts w:ascii="Georgia" w:hAnsi="Georgia" w:cs="Times New Roman"/>
          <w:sz w:val="22"/>
        </w:rPr>
        <w:t>tidak</w:t>
      </w:r>
      <w:proofErr w:type="spellEnd"/>
      <w:r w:rsidRPr="00E858EB">
        <w:rPr>
          <w:rFonts w:ascii="Georgia" w:hAnsi="Georgia" w:cs="Times New Roman"/>
          <w:sz w:val="22"/>
        </w:rPr>
        <w:t xml:space="preserve"> </w:t>
      </w:r>
      <w:proofErr w:type="spellStart"/>
      <w:r w:rsidRPr="00E858EB">
        <w:rPr>
          <w:rFonts w:ascii="Georgia" w:hAnsi="Georgia" w:cs="Times New Roman"/>
          <w:sz w:val="22"/>
        </w:rPr>
        <w:t>perlu</w:t>
      </w:r>
      <w:proofErr w:type="spellEnd"/>
      <w:r w:rsidRPr="00E858EB">
        <w:rPr>
          <w:rFonts w:ascii="Georgia" w:hAnsi="Georgia" w:cs="Times New Roman"/>
          <w:sz w:val="22"/>
        </w:rPr>
        <w:t xml:space="preserve"> </w:t>
      </w:r>
      <w:proofErr w:type="spellStart"/>
      <w:r w:rsidRPr="00E858EB">
        <w:rPr>
          <w:rFonts w:ascii="Georgia" w:hAnsi="Georgia" w:cs="Times New Roman"/>
          <w:sz w:val="22"/>
        </w:rPr>
        <w:t>datang</w:t>
      </w:r>
      <w:proofErr w:type="spellEnd"/>
      <w:r w:rsidRPr="00E858EB">
        <w:rPr>
          <w:rFonts w:ascii="Georgia" w:hAnsi="Georgia" w:cs="Times New Roman"/>
          <w:sz w:val="22"/>
        </w:rPr>
        <w:t xml:space="preserve"> </w:t>
      </w:r>
      <w:proofErr w:type="spellStart"/>
      <w:r w:rsidRPr="00E858EB">
        <w:rPr>
          <w:rFonts w:ascii="Georgia" w:hAnsi="Georgia" w:cs="Times New Roman"/>
          <w:sz w:val="22"/>
        </w:rPr>
        <w:t>langsung</w:t>
      </w:r>
      <w:proofErr w:type="spellEnd"/>
      <w:r w:rsidRPr="00E858EB">
        <w:rPr>
          <w:rFonts w:ascii="Georgia" w:hAnsi="Georgia" w:cs="Times New Roman"/>
          <w:sz w:val="22"/>
        </w:rPr>
        <w:t xml:space="preserve"> </w:t>
      </w:r>
      <w:proofErr w:type="spellStart"/>
      <w:r w:rsidRPr="00E858EB">
        <w:rPr>
          <w:rFonts w:ascii="Georgia" w:hAnsi="Georgia" w:cs="Times New Roman"/>
          <w:sz w:val="22"/>
        </w:rPr>
        <w:t>ke</w:t>
      </w:r>
      <w:proofErr w:type="spellEnd"/>
      <w:r w:rsidRPr="00E858EB">
        <w:rPr>
          <w:rFonts w:ascii="Georgia" w:hAnsi="Georgia" w:cs="Times New Roman"/>
          <w:sz w:val="22"/>
        </w:rPr>
        <w:t xml:space="preserve"> </w:t>
      </w:r>
      <w:proofErr w:type="spellStart"/>
      <w:r w:rsidRPr="00E858EB">
        <w:rPr>
          <w:rFonts w:ascii="Georgia" w:hAnsi="Georgia" w:cs="Times New Roman"/>
          <w:sz w:val="22"/>
        </w:rPr>
        <w:t>kantor</w:t>
      </w:r>
      <w:proofErr w:type="spellEnd"/>
      <w:r w:rsidRPr="00E858EB">
        <w:rPr>
          <w:rFonts w:ascii="Georgia" w:hAnsi="Georgia" w:cs="Times New Roman"/>
          <w:sz w:val="22"/>
        </w:rPr>
        <w:t xml:space="preserve"> BSI. Selain </w:t>
      </w:r>
      <w:proofErr w:type="spellStart"/>
      <w:r w:rsidRPr="00E858EB">
        <w:rPr>
          <w:rFonts w:ascii="Georgia" w:hAnsi="Georgia" w:cs="Times New Roman"/>
          <w:sz w:val="22"/>
        </w:rPr>
        <w:t>itu</w:t>
      </w:r>
      <w:proofErr w:type="spellEnd"/>
      <w:r w:rsidRPr="00E858EB">
        <w:rPr>
          <w:rFonts w:ascii="Georgia" w:hAnsi="Georgia" w:cs="Times New Roman"/>
          <w:sz w:val="22"/>
        </w:rPr>
        <w:t xml:space="preserve">, BSI juga </w:t>
      </w:r>
      <w:proofErr w:type="spellStart"/>
      <w:r w:rsidRPr="00E858EB">
        <w:rPr>
          <w:rFonts w:ascii="Georgia" w:hAnsi="Georgia" w:cs="Times New Roman"/>
          <w:sz w:val="22"/>
        </w:rPr>
        <w:t>menyediakan</w:t>
      </w:r>
      <w:proofErr w:type="spellEnd"/>
      <w:r w:rsidRPr="00E858EB">
        <w:rPr>
          <w:rFonts w:ascii="Georgia" w:hAnsi="Georgia" w:cs="Times New Roman"/>
          <w:sz w:val="22"/>
        </w:rPr>
        <w:t xml:space="preserve"> </w:t>
      </w:r>
      <w:proofErr w:type="spellStart"/>
      <w:r w:rsidRPr="00E858EB">
        <w:rPr>
          <w:rFonts w:ascii="Georgia" w:hAnsi="Georgia" w:cs="Times New Roman"/>
          <w:sz w:val="22"/>
        </w:rPr>
        <w:t>layanan</w:t>
      </w:r>
      <w:proofErr w:type="spellEnd"/>
      <w:r w:rsidRPr="00E858EB">
        <w:rPr>
          <w:rFonts w:ascii="Georgia" w:hAnsi="Georgia" w:cs="Times New Roman"/>
          <w:sz w:val="22"/>
        </w:rPr>
        <w:t xml:space="preserve"> E-Banking </w:t>
      </w:r>
      <w:proofErr w:type="spellStart"/>
      <w:r w:rsidRPr="00E858EB">
        <w:rPr>
          <w:rFonts w:ascii="Georgia" w:hAnsi="Georgia" w:cs="Times New Roman"/>
          <w:sz w:val="22"/>
        </w:rPr>
        <w:t>seperti</w:t>
      </w:r>
      <w:proofErr w:type="spellEnd"/>
      <w:r w:rsidRPr="00E858EB">
        <w:rPr>
          <w:rFonts w:ascii="Georgia" w:hAnsi="Georgia" w:cs="Times New Roman"/>
          <w:sz w:val="22"/>
        </w:rPr>
        <w:t xml:space="preserve"> </w:t>
      </w:r>
      <w:proofErr w:type="spellStart"/>
      <w:r w:rsidRPr="00E858EB">
        <w:rPr>
          <w:rFonts w:ascii="Georgia" w:hAnsi="Georgia" w:cs="Times New Roman"/>
          <w:sz w:val="22"/>
        </w:rPr>
        <w:t>mesin</w:t>
      </w:r>
      <w:proofErr w:type="spellEnd"/>
      <w:r w:rsidRPr="00E858EB">
        <w:rPr>
          <w:rFonts w:ascii="Georgia" w:hAnsi="Georgia" w:cs="Times New Roman"/>
          <w:sz w:val="22"/>
        </w:rPr>
        <w:t xml:space="preserve"> ATM, </w:t>
      </w:r>
      <w:proofErr w:type="spellStart"/>
      <w:proofErr w:type="gramStart"/>
      <w:r w:rsidRPr="00E858EB">
        <w:rPr>
          <w:rFonts w:ascii="Georgia" w:hAnsi="Georgia" w:cs="Times New Roman"/>
          <w:sz w:val="22"/>
        </w:rPr>
        <w:t>QRISS,</w:t>
      </w:r>
      <w:r w:rsidRPr="00E858EB">
        <w:rPr>
          <w:rFonts w:ascii="Georgia" w:hAnsi="Georgia" w:cs="Times New Roman"/>
          <w:i/>
          <w:iCs/>
          <w:sz w:val="22"/>
        </w:rPr>
        <w:t>mobile</w:t>
      </w:r>
      <w:proofErr w:type="spellEnd"/>
      <w:proofErr w:type="gramEnd"/>
      <w:r w:rsidRPr="00E858EB">
        <w:rPr>
          <w:rFonts w:ascii="Georgia" w:hAnsi="Georgia" w:cs="Times New Roman"/>
          <w:i/>
          <w:iCs/>
          <w:sz w:val="22"/>
        </w:rPr>
        <w:t xml:space="preserve"> banking, phone banking </w:t>
      </w:r>
      <w:r w:rsidRPr="00E858EB">
        <w:rPr>
          <w:rFonts w:ascii="Georgia" w:hAnsi="Georgia" w:cs="Times New Roman"/>
          <w:sz w:val="22"/>
        </w:rPr>
        <w:t xml:space="preserve">dan </w:t>
      </w:r>
      <w:r w:rsidRPr="00E858EB">
        <w:rPr>
          <w:rFonts w:ascii="Georgia" w:hAnsi="Georgia" w:cs="Times New Roman"/>
          <w:i/>
          <w:iCs/>
          <w:sz w:val="22"/>
        </w:rPr>
        <w:t>SMS banking</w:t>
      </w:r>
      <w:r w:rsidRPr="00E858EB">
        <w:rPr>
          <w:rFonts w:ascii="Georgia" w:hAnsi="Georgia"/>
          <w:i/>
          <w:iCs/>
          <w:sz w:val="22"/>
        </w:rPr>
        <w:t xml:space="preserve">, </w:t>
      </w:r>
      <w:r w:rsidRPr="00E858EB">
        <w:rPr>
          <w:rFonts w:ascii="Georgia" w:hAnsi="Georgia"/>
          <w:sz w:val="22"/>
        </w:rPr>
        <w:t xml:space="preserve">dan agar </w:t>
      </w:r>
      <w:proofErr w:type="spellStart"/>
      <w:r w:rsidRPr="00E858EB">
        <w:rPr>
          <w:rFonts w:ascii="Georgia" w:hAnsi="Georgia"/>
          <w:sz w:val="22"/>
        </w:rPr>
        <w:t>tujuan</w:t>
      </w:r>
      <w:proofErr w:type="spellEnd"/>
      <w:r w:rsidRPr="00E858EB">
        <w:rPr>
          <w:rFonts w:ascii="Georgia" w:hAnsi="Georgia"/>
          <w:sz w:val="22"/>
        </w:rPr>
        <w:t xml:space="preserve"> </w:t>
      </w:r>
      <w:proofErr w:type="spellStart"/>
      <w:r w:rsidRPr="00E858EB">
        <w:rPr>
          <w:rFonts w:ascii="Georgia" w:hAnsi="Georgia"/>
          <w:sz w:val="22"/>
        </w:rPr>
        <w:t>promosi</w:t>
      </w:r>
      <w:proofErr w:type="spellEnd"/>
      <w:r w:rsidRPr="00E858EB">
        <w:rPr>
          <w:rFonts w:ascii="Georgia" w:hAnsi="Georgia"/>
          <w:sz w:val="22"/>
        </w:rPr>
        <w:t xml:space="preserve"> </w:t>
      </w:r>
      <w:proofErr w:type="spellStart"/>
      <w:r w:rsidRPr="00E858EB">
        <w:rPr>
          <w:rFonts w:ascii="Georgia" w:hAnsi="Georgia"/>
          <w:sz w:val="22"/>
        </w:rPr>
        <w:t>membujuk</w:t>
      </w:r>
      <w:proofErr w:type="spellEnd"/>
      <w:r w:rsidRPr="00E858EB">
        <w:rPr>
          <w:rFonts w:ascii="Georgia" w:hAnsi="Georgia"/>
          <w:sz w:val="22"/>
        </w:rPr>
        <w:t xml:space="preserve"> </w:t>
      </w:r>
      <w:proofErr w:type="spellStart"/>
      <w:r w:rsidRPr="00E858EB">
        <w:rPr>
          <w:rFonts w:ascii="Georgia" w:hAnsi="Georgia"/>
          <w:sz w:val="22"/>
        </w:rPr>
        <w:t>dilakukan</w:t>
      </w:r>
      <w:proofErr w:type="spellEnd"/>
      <w:r w:rsidRPr="00E858EB">
        <w:rPr>
          <w:rFonts w:ascii="Georgia" w:hAnsi="Georgia"/>
          <w:sz w:val="22"/>
        </w:rPr>
        <w:t xml:space="preserve"> melalui pesta hadiah. </w:t>
      </w:r>
      <w:proofErr w:type="spellStart"/>
      <w:r w:rsidRPr="00E858EB">
        <w:rPr>
          <w:rFonts w:ascii="Georgia" w:hAnsi="Georgia" w:cs="Times New Roman"/>
          <w:sz w:val="22"/>
        </w:rPr>
        <w:t>Secara</w:t>
      </w:r>
      <w:proofErr w:type="spellEnd"/>
      <w:r w:rsidRPr="00E858EB">
        <w:rPr>
          <w:rFonts w:ascii="Georgia" w:hAnsi="Georgia" w:cs="Times New Roman"/>
          <w:sz w:val="22"/>
        </w:rPr>
        <w:t xml:space="preserve"> </w:t>
      </w:r>
      <w:proofErr w:type="spellStart"/>
      <w:r w:rsidRPr="00E858EB">
        <w:rPr>
          <w:rFonts w:ascii="Georgia" w:hAnsi="Georgia" w:cs="Times New Roman"/>
          <w:sz w:val="22"/>
        </w:rPr>
        <w:t>umum</w:t>
      </w:r>
      <w:proofErr w:type="spellEnd"/>
      <w:r w:rsidRPr="00E858EB">
        <w:rPr>
          <w:rFonts w:ascii="Georgia" w:hAnsi="Georgia" w:cs="Times New Roman"/>
          <w:sz w:val="22"/>
        </w:rPr>
        <w:t xml:space="preserve"> </w:t>
      </w:r>
      <w:proofErr w:type="spellStart"/>
      <w:r w:rsidRPr="00E858EB">
        <w:rPr>
          <w:rFonts w:ascii="Georgia" w:hAnsi="Georgia" w:cs="Times New Roman"/>
          <w:sz w:val="22"/>
        </w:rPr>
        <w:t>dalam</w:t>
      </w:r>
      <w:proofErr w:type="spellEnd"/>
      <w:r w:rsidRPr="00E858EB">
        <w:rPr>
          <w:rFonts w:ascii="Georgia" w:hAnsi="Georgia" w:cs="Times New Roman"/>
          <w:sz w:val="22"/>
        </w:rPr>
        <w:t xml:space="preserve"> </w:t>
      </w:r>
      <w:proofErr w:type="spellStart"/>
      <w:r w:rsidRPr="00E858EB">
        <w:rPr>
          <w:rFonts w:ascii="Georgia" w:hAnsi="Georgia" w:cs="Times New Roman"/>
          <w:sz w:val="22"/>
        </w:rPr>
        <w:t>hal</w:t>
      </w:r>
      <w:proofErr w:type="spellEnd"/>
      <w:r w:rsidRPr="00E858EB">
        <w:rPr>
          <w:rFonts w:ascii="Georgia" w:hAnsi="Georgia" w:cs="Times New Roman"/>
          <w:sz w:val="22"/>
        </w:rPr>
        <w:t xml:space="preserve"> </w:t>
      </w:r>
      <w:proofErr w:type="spellStart"/>
      <w:r w:rsidRPr="00E858EB">
        <w:rPr>
          <w:rFonts w:ascii="Georgia" w:hAnsi="Georgia" w:cs="Times New Roman"/>
          <w:sz w:val="22"/>
        </w:rPr>
        <w:t>pencapaian</w:t>
      </w:r>
      <w:proofErr w:type="spellEnd"/>
      <w:r w:rsidRPr="00E858EB">
        <w:rPr>
          <w:rFonts w:ascii="Georgia" w:hAnsi="Georgia" w:cs="Times New Roman"/>
          <w:sz w:val="22"/>
        </w:rPr>
        <w:t xml:space="preserve"> </w:t>
      </w:r>
      <w:proofErr w:type="spellStart"/>
      <w:r w:rsidRPr="00E858EB">
        <w:rPr>
          <w:rFonts w:ascii="Georgia" w:hAnsi="Georgia" w:cs="Times New Roman"/>
          <w:sz w:val="22"/>
        </w:rPr>
        <w:t>tujuan</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dilihat</w:t>
      </w:r>
      <w:proofErr w:type="spellEnd"/>
      <w:r w:rsidRPr="00E858EB">
        <w:rPr>
          <w:rFonts w:ascii="Georgia" w:hAnsi="Georgia" w:cs="Times New Roman"/>
          <w:sz w:val="22"/>
        </w:rPr>
        <w:t xml:space="preserve"> </w:t>
      </w:r>
      <w:proofErr w:type="spellStart"/>
      <w:r w:rsidRPr="00E858EB">
        <w:rPr>
          <w:rFonts w:ascii="Georgia" w:hAnsi="Georgia" w:cs="Times New Roman"/>
          <w:sz w:val="22"/>
        </w:rPr>
        <w:t>dari</w:t>
      </w:r>
      <w:proofErr w:type="spellEnd"/>
      <w:r w:rsidRPr="00E858EB">
        <w:rPr>
          <w:rFonts w:ascii="Georgia" w:hAnsi="Georgia" w:cs="Times New Roman"/>
          <w:sz w:val="22"/>
        </w:rPr>
        <w:t xml:space="preserve"> </w:t>
      </w:r>
      <w:proofErr w:type="spellStart"/>
      <w:r w:rsidRPr="00E858EB">
        <w:rPr>
          <w:rFonts w:ascii="Georgia" w:hAnsi="Georgia" w:cs="Times New Roman"/>
          <w:sz w:val="22"/>
        </w:rPr>
        <w:t>upaya</w:t>
      </w:r>
      <w:proofErr w:type="spellEnd"/>
      <w:r w:rsidRPr="00E858EB">
        <w:rPr>
          <w:rFonts w:ascii="Georgia" w:hAnsi="Georgia" w:cs="Times New Roman"/>
          <w:sz w:val="22"/>
        </w:rPr>
        <w:t xml:space="preserve"> </w:t>
      </w:r>
      <w:proofErr w:type="spellStart"/>
      <w:r w:rsidRPr="00E858EB">
        <w:rPr>
          <w:rFonts w:ascii="Georgia" w:hAnsi="Georgia" w:cs="Times New Roman"/>
          <w:sz w:val="22"/>
        </w:rPr>
        <w:t>memodifikasi</w:t>
      </w:r>
      <w:proofErr w:type="spellEnd"/>
      <w:r w:rsidRPr="00E858EB">
        <w:rPr>
          <w:rFonts w:ascii="Georgia" w:hAnsi="Georgia" w:cs="Times New Roman"/>
          <w:sz w:val="22"/>
        </w:rPr>
        <w:t xml:space="preserve"> </w:t>
      </w:r>
      <w:proofErr w:type="spellStart"/>
      <w:r w:rsidRPr="00E858EB">
        <w:rPr>
          <w:rFonts w:ascii="Georgia" w:hAnsi="Georgia" w:cs="Times New Roman"/>
          <w:sz w:val="22"/>
        </w:rPr>
        <w:t>tingkah</w:t>
      </w:r>
      <w:proofErr w:type="spellEnd"/>
      <w:r w:rsidRPr="00E858EB">
        <w:rPr>
          <w:rFonts w:ascii="Georgia" w:hAnsi="Georgia" w:cs="Times New Roman"/>
          <w:sz w:val="22"/>
        </w:rPr>
        <w:t xml:space="preserve"> </w:t>
      </w:r>
      <w:proofErr w:type="spellStart"/>
      <w:r w:rsidRPr="00E858EB">
        <w:rPr>
          <w:rFonts w:ascii="Georgia" w:hAnsi="Georgia" w:cs="Times New Roman"/>
          <w:sz w:val="22"/>
        </w:rPr>
        <w:t>laku</w:t>
      </w:r>
      <w:proofErr w:type="spellEnd"/>
      <w:r w:rsidRPr="00E858EB">
        <w:rPr>
          <w:rFonts w:ascii="Georgia" w:hAnsi="Georgia" w:cs="Times New Roman"/>
          <w:sz w:val="22"/>
        </w:rPr>
        <w:t xml:space="preserve">, </w:t>
      </w:r>
      <w:proofErr w:type="spellStart"/>
      <w:r w:rsidRPr="00E858EB">
        <w:rPr>
          <w:rFonts w:ascii="Georgia" w:hAnsi="Georgia" w:cs="Times New Roman"/>
          <w:sz w:val="22"/>
        </w:rPr>
        <w:t>memberitahu</w:t>
      </w:r>
      <w:proofErr w:type="spellEnd"/>
      <w:r w:rsidRPr="00E858EB">
        <w:rPr>
          <w:rFonts w:ascii="Georgia" w:hAnsi="Georgia" w:cs="Times New Roman"/>
          <w:sz w:val="22"/>
        </w:rPr>
        <w:t xml:space="preserve"> dan </w:t>
      </w:r>
      <w:proofErr w:type="spellStart"/>
      <w:r w:rsidRPr="00E858EB">
        <w:rPr>
          <w:rFonts w:ascii="Georgia" w:hAnsi="Georgia" w:cs="Times New Roman"/>
          <w:sz w:val="22"/>
        </w:rPr>
        <w:t>membujuk</w:t>
      </w:r>
      <w:proofErr w:type="spellEnd"/>
      <w:r w:rsidRPr="00E858EB">
        <w:rPr>
          <w:rFonts w:ascii="Georgia" w:hAnsi="Georgia" w:cs="Times New Roman"/>
          <w:sz w:val="22"/>
        </w:rPr>
        <w:t xml:space="preserve"> </w:t>
      </w:r>
      <w:proofErr w:type="spellStart"/>
      <w:r w:rsidRPr="00E858EB">
        <w:rPr>
          <w:rFonts w:ascii="Georgia" w:hAnsi="Georgia" w:cs="Times New Roman"/>
          <w:sz w:val="22"/>
        </w:rPr>
        <w:t>dapat</w:t>
      </w:r>
      <w:proofErr w:type="spellEnd"/>
      <w:r w:rsidRPr="00E858EB">
        <w:rPr>
          <w:rFonts w:ascii="Georgia" w:hAnsi="Georgia" w:cs="Times New Roman"/>
          <w:sz w:val="22"/>
        </w:rPr>
        <w:t xml:space="preserve"> </w:t>
      </w:r>
      <w:proofErr w:type="spellStart"/>
      <w:r w:rsidRPr="00E858EB">
        <w:rPr>
          <w:rFonts w:ascii="Georgia" w:hAnsi="Georgia" w:cs="Times New Roman"/>
          <w:sz w:val="22"/>
        </w:rPr>
        <w:t>ditarik</w:t>
      </w:r>
      <w:proofErr w:type="spellEnd"/>
      <w:r w:rsidRPr="00E858EB">
        <w:rPr>
          <w:rFonts w:ascii="Georgia" w:hAnsi="Georgia" w:cs="Times New Roman"/>
          <w:sz w:val="22"/>
        </w:rPr>
        <w:t xml:space="preserve"> </w:t>
      </w:r>
      <w:proofErr w:type="spellStart"/>
      <w:r w:rsidRPr="00E858EB">
        <w:rPr>
          <w:rFonts w:ascii="Georgia" w:hAnsi="Georgia" w:cs="Times New Roman"/>
          <w:sz w:val="22"/>
        </w:rPr>
        <w:t>kesimpulan</w:t>
      </w:r>
      <w:proofErr w:type="spellEnd"/>
      <w:r w:rsidRPr="00E858EB">
        <w:rPr>
          <w:rFonts w:ascii="Georgia" w:hAnsi="Georgia" w:cs="Times New Roman"/>
          <w:sz w:val="22"/>
        </w:rPr>
        <w:t xml:space="preserve"> </w:t>
      </w:r>
      <w:proofErr w:type="spellStart"/>
      <w:r w:rsidRPr="00E858EB">
        <w:rPr>
          <w:rFonts w:ascii="Georgia" w:hAnsi="Georgia" w:cs="Times New Roman"/>
          <w:sz w:val="22"/>
        </w:rPr>
        <w:t>bahwa</w:t>
      </w:r>
      <w:proofErr w:type="spellEnd"/>
      <w:r w:rsidRPr="00E858EB">
        <w:rPr>
          <w:rFonts w:ascii="Georgia" w:hAnsi="Georgia" w:cs="Times New Roman"/>
          <w:sz w:val="22"/>
        </w:rPr>
        <w:t xml:space="preserve"> </w:t>
      </w:r>
      <w:proofErr w:type="spellStart"/>
      <w:r w:rsidRPr="00E858EB">
        <w:rPr>
          <w:rFonts w:ascii="Georgia" w:hAnsi="Georgia" w:cs="Times New Roman"/>
          <w:sz w:val="22"/>
        </w:rPr>
        <w:t>kenaikan</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dikeluarkan</w:t>
      </w:r>
      <w:proofErr w:type="spellEnd"/>
      <w:r w:rsidRPr="00E858EB">
        <w:rPr>
          <w:rFonts w:ascii="Georgia" w:hAnsi="Georgia" w:cs="Times New Roman"/>
          <w:sz w:val="22"/>
        </w:rPr>
        <w:t xml:space="preserve"> oleh BSI KCP Yos Sudarso </w:t>
      </w:r>
      <w:proofErr w:type="spellStart"/>
      <w:r w:rsidRPr="00E858EB">
        <w:rPr>
          <w:rFonts w:ascii="Georgia" w:hAnsi="Georgia" w:cs="Times New Roman"/>
          <w:sz w:val="22"/>
        </w:rPr>
        <w:t>Nganjuk</w:t>
      </w:r>
      <w:proofErr w:type="spellEnd"/>
      <w:r w:rsidRPr="00E858EB">
        <w:rPr>
          <w:rFonts w:ascii="Georgia" w:hAnsi="Georgia" w:cs="Times New Roman"/>
          <w:sz w:val="22"/>
        </w:rPr>
        <w:t xml:space="preserve"> </w:t>
      </w:r>
      <w:proofErr w:type="spellStart"/>
      <w:r w:rsidRPr="00E858EB">
        <w:rPr>
          <w:rFonts w:ascii="Georgia" w:hAnsi="Georgia" w:cs="Times New Roman"/>
          <w:sz w:val="22"/>
        </w:rPr>
        <w:t>tahun</w:t>
      </w:r>
      <w:proofErr w:type="spellEnd"/>
      <w:r w:rsidRPr="00E858EB">
        <w:rPr>
          <w:rFonts w:ascii="Georgia" w:hAnsi="Georgia" w:cs="Times New Roman"/>
          <w:sz w:val="22"/>
        </w:rPr>
        <w:t xml:space="preserve"> 2021-2022 </w:t>
      </w:r>
      <w:proofErr w:type="spellStart"/>
      <w:r w:rsidRPr="00E858EB">
        <w:rPr>
          <w:rFonts w:ascii="Georgia" w:hAnsi="Georgia" w:cs="Times New Roman"/>
          <w:sz w:val="22"/>
        </w:rPr>
        <w:t>untuk</w:t>
      </w:r>
      <w:proofErr w:type="spellEnd"/>
      <w:r w:rsidRPr="00E858EB">
        <w:rPr>
          <w:rFonts w:ascii="Georgia" w:hAnsi="Georgia" w:cs="Times New Roman"/>
          <w:sz w:val="22"/>
        </w:rPr>
        <w:t xml:space="preserve"> </w:t>
      </w:r>
      <w:proofErr w:type="spellStart"/>
      <w:r w:rsidRPr="00E858EB">
        <w:rPr>
          <w:rFonts w:ascii="Georgia" w:hAnsi="Georgia" w:cs="Times New Roman"/>
          <w:sz w:val="22"/>
        </w:rPr>
        <w:t>mengadakan</w:t>
      </w:r>
      <w:proofErr w:type="spellEnd"/>
      <w:r w:rsidRPr="00E858EB">
        <w:rPr>
          <w:rFonts w:ascii="Georgia" w:hAnsi="Georgia" w:cs="Times New Roman"/>
          <w:sz w:val="22"/>
        </w:rPr>
        <w:t xml:space="preserve"> </w:t>
      </w:r>
      <w:proofErr w:type="spellStart"/>
      <w:r w:rsidRPr="00E858EB">
        <w:rPr>
          <w:rFonts w:ascii="Georgia" w:hAnsi="Georgia" w:cs="Times New Roman"/>
          <w:sz w:val="22"/>
        </w:rPr>
        <w:t>kegiatan</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w:t>
      </w:r>
      <w:proofErr w:type="spellStart"/>
      <w:r w:rsidRPr="00E858EB">
        <w:rPr>
          <w:rFonts w:ascii="Georgia" w:hAnsi="Georgia" w:cs="Times New Roman"/>
          <w:sz w:val="22"/>
        </w:rPr>
        <w:t>sudah</w:t>
      </w:r>
      <w:proofErr w:type="spellEnd"/>
      <w:r w:rsidRPr="00E858EB">
        <w:rPr>
          <w:rFonts w:ascii="Georgia" w:hAnsi="Georgia" w:cs="Times New Roman"/>
          <w:sz w:val="22"/>
        </w:rPr>
        <w:t xml:space="preserve"> </w:t>
      </w:r>
      <w:proofErr w:type="spellStart"/>
      <w:r w:rsidRPr="00E858EB">
        <w:rPr>
          <w:rFonts w:ascii="Georgia" w:hAnsi="Georgia" w:cs="Times New Roman"/>
          <w:sz w:val="22"/>
        </w:rPr>
        <w:t>efektif</w:t>
      </w:r>
      <w:proofErr w:type="spellEnd"/>
      <w:r w:rsidRPr="00E858EB">
        <w:rPr>
          <w:rFonts w:ascii="Georgia" w:hAnsi="Georgia" w:cs="Times New Roman"/>
          <w:sz w:val="22"/>
        </w:rPr>
        <w:t xml:space="preserve"> </w:t>
      </w:r>
      <w:proofErr w:type="spellStart"/>
      <w:r w:rsidRPr="00E858EB">
        <w:rPr>
          <w:rFonts w:ascii="Georgia" w:hAnsi="Georgia" w:cs="Times New Roman"/>
          <w:sz w:val="22"/>
        </w:rPr>
        <w:t>dalam</w:t>
      </w:r>
      <w:proofErr w:type="spellEnd"/>
      <w:r w:rsidRPr="00E858EB">
        <w:rPr>
          <w:rFonts w:ascii="Georgia" w:hAnsi="Georgia" w:cs="Times New Roman"/>
          <w:sz w:val="22"/>
        </w:rPr>
        <w:t xml:space="preserve"> </w:t>
      </w:r>
      <w:proofErr w:type="spellStart"/>
      <w:r w:rsidRPr="00E858EB">
        <w:rPr>
          <w:rFonts w:ascii="Georgia" w:hAnsi="Georgia" w:cs="Times New Roman"/>
          <w:sz w:val="22"/>
        </w:rPr>
        <w:t>meningkatkan</w:t>
      </w:r>
      <w:proofErr w:type="spellEnd"/>
      <w:r w:rsidRPr="00E858EB">
        <w:rPr>
          <w:rFonts w:ascii="Georgia" w:hAnsi="Georgia" w:cs="Times New Roman"/>
          <w:sz w:val="22"/>
        </w:rPr>
        <w:t xml:space="preserve"> </w:t>
      </w:r>
      <w:proofErr w:type="spellStart"/>
      <w:r w:rsidRPr="00E858EB">
        <w:rPr>
          <w:rFonts w:ascii="Georgia" w:hAnsi="Georgia" w:cs="Times New Roman"/>
          <w:sz w:val="22"/>
        </w:rPr>
        <w:t>jumlah</w:t>
      </w:r>
      <w:proofErr w:type="spellEnd"/>
      <w:r w:rsidRPr="00E858EB">
        <w:rPr>
          <w:rFonts w:ascii="Georgia" w:hAnsi="Georgia" w:cs="Times New Roman"/>
          <w:sz w:val="22"/>
        </w:rPr>
        <w:t xml:space="preserve"> </w:t>
      </w:r>
      <w:proofErr w:type="spellStart"/>
      <w:r w:rsidRPr="00E858EB">
        <w:rPr>
          <w:rFonts w:ascii="Georgia" w:hAnsi="Georgia" w:cs="Times New Roman"/>
          <w:sz w:val="22"/>
        </w:rPr>
        <w:t>nasabah</w:t>
      </w:r>
      <w:proofErr w:type="spellEnd"/>
      <w:r w:rsidRPr="00E858EB">
        <w:rPr>
          <w:rFonts w:ascii="Georgia" w:hAnsi="Georgia" w:cs="Times New Roman"/>
          <w:sz w:val="22"/>
        </w:rPr>
        <w:t>.</w:t>
      </w:r>
      <w:r w:rsidRPr="00E858EB">
        <w:rPr>
          <w:rFonts w:ascii="Georgia" w:hAnsi="Georgia"/>
          <w:sz w:val="22"/>
        </w:rPr>
        <w:t xml:space="preserve"> </w:t>
      </w:r>
    </w:p>
    <w:p w14:paraId="37244AE7" w14:textId="4D0B384E" w:rsidR="008F060E" w:rsidRPr="00E858EB" w:rsidRDefault="008F060E" w:rsidP="00F13459">
      <w:pPr>
        <w:pStyle w:val="Heading3"/>
        <w:ind w:left="720"/>
        <w:rPr>
          <w:sz w:val="22"/>
          <w:szCs w:val="22"/>
        </w:rPr>
      </w:pPr>
      <w:r w:rsidRPr="00E858EB">
        <w:rPr>
          <w:sz w:val="22"/>
          <w:szCs w:val="22"/>
        </w:rPr>
        <w:t>Integrasi</w:t>
      </w:r>
    </w:p>
    <w:p w14:paraId="4EB71088" w14:textId="084A6CA3" w:rsidR="008F060E" w:rsidRPr="00E858EB" w:rsidRDefault="008F060E" w:rsidP="00E858EB">
      <w:pPr>
        <w:pStyle w:val="TableParagraph"/>
        <w:ind w:left="720" w:firstLine="708"/>
        <w:jc w:val="both"/>
        <w:rPr>
          <w:rFonts w:ascii="Georgia" w:hAnsi="Georgia"/>
          <w:sz w:val="22"/>
        </w:rPr>
      </w:pPr>
      <w:r w:rsidRPr="00E858EB">
        <w:rPr>
          <w:rFonts w:ascii="Georgia" w:hAnsi="Georgia"/>
          <w:sz w:val="22"/>
        </w:rPr>
        <w:t xml:space="preserve">Integrasi yaitu pengukuran terhadap tingkat kemampuan suatu organisasi untuk mengadakan sosialisasi, pengembangan konsensus, dan  komunikasi dengan berbagai macam organisasi lainnya. Integritas yang tinggi dapat meningkatkan kepercayaan pengguna jasa terhadap produk dan layanan yang dimiliki oleh perbankan. Berdasarkan data dan fakta di lapangan, Secara umum pada indikator integrasi diketahui bahwa BSI KCP Yos Sudarso Nganjuk menaikkan biaya </w:t>
      </w:r>
      <w:r w:rsidRPr="00E858EB">
        <w:rPr>
          <w:rFonts w:ascii="Georgia" w:hAnsi="Georgia" w:cs="Times New Roman"/>
          <w:sz w:val="22"/>
        </w:rPr>
        <w:t>promosi</w:t>
      </w:r>
      <w:r w:rsidRPr="00E858EB">
        <w:rPr>
          <w:rFonts w:ascii="Georgia" w:hAnsi="Georgia"/>
          <w:sz w:val="22"/>
        </w:rPr>
        <w:t xml:space="preserve"> tahun 2021-2022 untuk menambah program promosi antara lain pada tahun 2021 ada kegiatan promosi BSI Mobile, dan santunan anak yatim dan tahun 2022 terdapat kegiatan life with expo di Surabaya dengan menawarkan pembelian rumah melalui BSI Griya, pembelian kendaraan dengan menggunakan BSI OTO, BSI mitraguna untuk beragam kebutuhan, BSI Pra pensiun &amp; BSI pensiun, layanan kartu pembiayaan BSI hasanah card, BSI tabungan haji, </w:t>
      </w:r>
      <w:r w:rsidRPr="00E858EB">
        <w:rPr>
          <w:rFonts w:ascii="Georgia" w:hAnsi="Georgia"/>
          <w:i/>
          <w:iCs/>
          <w:sz w:val="22"/>
        </w:rPr>
        <w:t xml:space="preserve">cashback </w:t>
      </w:r>
      <w:r w:rsidRPr="00E858EB">
        <w:rPr>
          <w:rFonts w:ascii="Georgia" w:hAnsi="Georgia"/>
          <w:sz w:val="22"/>
        </w:rPr>
        <w:t>saat pembukaan rekening.</w:t>
      </w:r>
    </w:p>
    <w:p w14:paraId="1434489B" w14:textId="744335C0" w:rsidR="008F060E" w:rsidRPr="00E858EB" w:rsidRDefault="008F060E" w:rsidP="00F13459">
      <w:pPr>
        <w:pStyle w:val="Heading3"/>
        <w:spacing w:before="0"/>
        <w:ind w:left="720"/>
        <w:rPr>
          <w:sz w:val="22"/>
          <w:szCs w:val="22"/>
        </w:rPr>
      </w:pPr>
      <w:r w:rsidRPr="00E858EB">
        <w:rPr>
          <w:sz w:val="22"/>
          <w:szCs w:val="22"/>
        </w:rPr>
        <w:t>Adaptasi</w:t>
      </w:r>
    </w:p>
    <w:p w14:paraId="5C469966" w14:textId="7BBEDDCB" w:rsidR="009A4DE0" w:rsidRDefault="008F060E" w:rsidP="001D6A99">
      <w:pPr>
        <w:pStyle w:val="TableParagraph"/>
        <w:ind w:left="720" w:firstLine="708"/>
        <w:jc w:val="both"/>
        <w:rPr>
          <w:rFonts w:ascii="Georgia" w:hAnsi="Georgia" w:cs="Times New Roman"/>
          <w:sz w:val="22"/>
        </w:rPr>
      </w:pPr>
      <w:proofErr w:type="spellStart"/>
      <w:r w:rsidRPr="00E858EB">
        <w:rPr>
          <w:rFonts w:ascii="Georgia" w:hAnsi="Georgia" w:cs="Times New Roman"/>
          <w:sz w:val="22"/>
        </w:rPr>
        <w:t>Adaptasi</w:t>
      </w:r>
      <w:proofErr w:type="spellEnd"/>
      <w:r w:rsidRPr="00E858EB">
        <w:rPr>
          <w:rFonts w:ascii="Georgia" w:hAnsi="Georgia" w:cs="Times New Roman"/>
          <w:sz w:val="22"/>
        </w:rPr>
        <w:t xml:space="preserve"> </w:t>
      </w:r>
      <w:proofErr w:type="spellStart"/>
      <w:r w:rsidRPr="00E858EB">
        <w:rPr>
          <w:rFonts w:ascii="Georgia" w:hAnsi="Georgia" w:cs="Times New Roman"/>
          <w:sz w:val="22"/>
        </w:rPr>
        <w:t>adalah</w:t>
      </w:r>
      <w:proofErr w:type="spellEnd"/>
      <w:r w:rsidRPr="00E858EB">
        <w:rPr>
          <w:rFonts w:ascii="Georgia" w:hAnsi="Georgia" w:cs="Times New Roman"/>
          <w:sz w:val="22"/>
        </w:rPr>
        <w:t xml:space="preserve"> </w:t>
      </w:r>
      <w:proofErr w:type="spellStart"/>
      <w:r w:rsidRPr="00E858EB">
        <w:rPr>
          <w:rFonts w:ascii="Georgia" w:hAnsi="Georgia" w:cs="Times New Roman"/>
          <w:sz w:val="22"/>
        </w:rPr>
        <w:t>kemampuan</w:t>
      </w:r>
      <w:proofErr w:type="spellEnd"/>
      <w:r w:rsidRPr="00E858EB">
        <w:rPr>
          <w:rFonts w:ascii="Georgia" w:hAnsi="Georgia" w:cs="Times New Roman"/>
          <w:sz w:val="22"/>
        </w:rPr>
        <w:t xml:space="preserve"> </w:t>
      </w:r>
      <w:proofErr w:type="spellStart"/>
      <w:r w:rsidRPr="00E858EB">
        <w:rPr>
          <w:rFonts w:ascii="Georgia" w:hAnsi="Georgia" w:cs="Times New Roman"/>
          <w:sz w:val="22"/>
        </w:rPr>
        <w:t>untuk</w:t>
      </w:r>
      <w:proofErr w:type="spellEnd"/>
      <w:r w:rsidRPr="00E858EB">
        <w:rPr>
          <w:rFonts w:ascii="Georgia" w:hAnsi="Georgia" w:cs="Times New Roman"/>
          <w:sz w:val="22"/>
        </w:rPr>
        <w:t xml:space="preserve"> </w:t>
      </w:r>
      <w:proofErr w:type="spellStart"/>
      <w:r w:rsidRPr="00E858EB">
        <w:rPr>
          <w:rFonts w:ascii="Georgia" w:hAnsi="Georgia" w:cs="Times New Roman"/>
          <w:sz w:val="22"/>
        </w:rPr>
        <w:t>menyesuaikan</w:t>
      </w:r>
      <w:proofErr w:type="spellEnd"/>
      <w:r w:rsidRPr="00E858EB">
        <w:rPr>
          <w:rFonts w:ascii="Georgia" w:hAnsi="Georgia" w:cs="Times New Roman"/>
          <w:sz w:val="22"/>
        </w:rPr>
        <w:t xml:space="preserve"> </w:t>
      </w:r>
      <w:proofErr w:type="spellStart"/>
      <w:r w:rsidRPr="00E858EB">
        <w:rPr>
          <w:rFonts w:ascii="Georgia" w:hAnsi="Georgia" w:cs="Times New Roman"/>
          <w:sz w:val="22"/>
        </w:rPr>
        <w:t>diri</w:t>
      </w:r>
      <w:proofErr w:type="spellEnd"/>
      <w:r w:rsidRPr="00E858EB">
        <w:rPr>
          <w:rFonts w:ascii="Georgia" w:hAnsi="Georgia" w:cs="Times New Roman"/>
          <w:sz w:val="22"/>
        </w:rPr>
        <w:t xml:space="preserve"> </w:t>
      </w:r>
      <w:proofErr w:type="spellStart"/>
      <w:r w:rsidRPr="00E858EB">
        <w:rPr>
          <w:rFonts w:ascii="Georgia" w:hAnsi="Georgia" w:cs="Times New Roman"/>
          <w:sz w:val="22"/>
        </w:rPr>
        <w:t>dengan</w:t>
      </w:r>
      <w:proofErr w:type="spellEnd"/>
      <w:r w:rsidRPr="00E858EB">
        <w:rPr>
          <w:rFonts w:ascii="Georgia" w:hAnsi="Georgia" w:cs="Times New Roman"/>
          <w:sz w:val="22"/>
        </w:rPr>
        <w:t xml:space="preserve"> </w:t>
      </w:r>
      <w:proofErr w:type="spellStart"/>
      <w:r w:rsidRPr="00E858EB">
        <w:rPr>
          <w:rFonts w:ascii="Georgia" w:hAnsi="Georgia" w:cs="Times New Roman"/>
          <w:sz w:val="22"/>
        </w:rPr>
        <w:t>lingkungannya</w:t>
      </w:r>
      <w:proofErr w:type="spellEnd"/>
      <w:r w:rsidRPr="00E858EB">
        <w:rPr>
          <w:rFonts w:ascii="Georgia" w:hAnsi="Georgia" w:cs="Times New Roman"/>
          <w:sz w:val="22"/>
        </w:rPr>
        <w:t xml:space="preserve">. </w:t>
      </w:r>
      <w:proofErr w:type="spellStart"/>
      <w:r w:rsidRPr="00E858EB">
        <w:rPr>
          <w:rFonts w:ascii="Georgia" w:hAnsi="Georgia" w:cs="Times New Roman"/>
          <w:sz w:val="22"/>
        </w:rPr>
        <w:t>Untuk</w:t>
      </w:r>
      <w:proofErr w:type="spellEnd"/>
      <w:r w:rsidRPr="00E858EB">
        <w:rPr>
          <w:rFonts w:ascii="Georgia" w:hAnsi="Georgia" w:cs="Times New Roman"/>
          <w:sz w:val="22"/>
        </w:rPr>
        <w:t xml:space="preserve"> </w:t>
      </w:r>
      <w:proofErr w:type="spellStart"/>
      <w:r w:rsidRPr="00E858EB">
        <w:rPr>
          <w:rFonts w:ascii="Georgia" w:hAnsi="Georgia" w:cs="Times New Roman"/>
          <w:sz w:val="22"/>
        </w:rPr>
        <w:t>itu</w:t>
      </w:r>
      <w:proofErr w:type="spellEnd"/>
      <w:r w:rsidRPr="00E858EB">
        <w:rPr>
          <w:rFonts w:ascii="Georgia" w:hAnsi="Georgia" w:cs="Times New Roman"/>
          <w:sz w:val="22"/>
        </w:rPr>
        <w:t xml:space="preserve"> </w:t>
      </w:r>
      <w:proofErr w:type="spellStart"/>
      <w:r w:rsidRPr="00E858EB">
        <w:rPr>
          <w:rFonts w:ascii="Georgia" w:hAnsi="Georgia" w:cs="Times New Roman"/>
          <w:sz w:val="22"/>
        </w:rPr>
        <w:t>digunakan</w:t>
      </w:r>
      <w:proofErr w:type="spellEnd"/>
      <w:r w:rsidRPr="00E858EB">
        <w:rPr>
          <w:rFonts w:ascii="Georgia" w:hAnsi="Georgia" w:cs="Times New Roman"/>
          <w:sz w:val="22"/>
        </w:rPr>
        <w:t xml:space="preserve"> </w:t>
      </w:r>
      <w:proofErr w:type="spellStart"/>
      <w:r w:rsidRPr="00E858EB">
        <w:rPr>
          <w:rFonts w:ascii="Georgia" w:hAnsi="Georgia" w:cs="Times New Roman"/>
          <w:sz w:val="22"/>
        </w:rPr>
        <w:t>tolak</w:t>
      </w:r>
      <w:proofErr w:type="spellEnd"/>
      <w:r w:rsidRPr="00E858EB">
        <w:rPr>
          <w:rFonts w:ascii="Georgia" w:hAnsi="Georgia" w:cs="Times New Roman"/>
          <w:sz w:val="22"/>
        </w:rPr>
        <w:t xml:space="preserve"> </w:t>
      </w:r>
      <w:proofErr w:type="spellStart"/>
      <w:r w:rsidRPr="00E858EB">
        <w:rPr>
          <w:rFonts w:ascii="Georgia" w:hAnsi="Georgia" w:cs="Times New Roman"/>
          <w:sz w:val="22"/>
        </w:rPr>
        <w:t>ukur</w:t>
      </w:r>
      <w:proofErr w:type="spellEnd"/>
      <w:r w:rsidRPr="00E858EB">
        <w:rPr>
          <w:rFonts w:ascii="Georgia" w:hAnsi="Georgia" w:cs="Times New Roman"/>
          <w:sz w:val="22"/>
        </w:rPr>
        <w:t xml:space="preserve"> proses </w:t>
      </w:r>
      <w:proofErr w:type="spellStart"/>
      <w:r w:rsidRPr="00E858EB">
        <w:rPr>
          <w:rFonts w:ascii="Georgia" w:hAnsi="Georgia" w:cs="Times New Roman"/>
          <w:sz w:val="22"/>
        </w:rPr>
        <w:t>pengadaan</w:t>
      </w:r>
      <w:proofErr w:type="spellEnd"/>
      <w:r w:rsidRPr="00E858EB">
        <w:rPr>
          <w:rFonts w:ascii="Georgia" w:hAnsi="Georgia" w:cs="Times New Roman"/>
          <w:sz w:val="22"/>
        </w:rPr>
        <w:t xml:space="preserve"> dan </w:t>
      </w:r>
      <w:proofErr w:type="spellStart"/>
      <w:r w:rsidRPr="00E858EB">
        <w:rPr>
          <w:rFonts w:ascii="Georgia" w:hAnsi="Georgia" w:cs="Times New Roman"/>
          <w:sz w:val="22"/>
        </w:rPr>
        <w:t>pengisian</w:t>
      </w:r>
      <w:proofErr w:type="spellEnd"/>
      <w:r w:rsidRPr="00E858EB">
        <w:rPr>
          <w:rFonts w:ascii="Georgia" w:hAnsi="Georgia" w:cs="Times New Roman"/>
          <w:sz w:val="22"/>
        </w:rPr>
        <w:t xml:space="preserve"> </w:t>
      </w:r>
      <w:proofErr w:type="spellStart"/>
      <w:r w:rsidRPr="00E858EB">
        <w:rPr>
          <w:rFonts w:ascii="Georgia" w:hAnsi="Georgia" w:cs="Times New Roman"/>
          <w:sz w:val="22"/>
        </w:rPr>
        <w:t>tenaga</w:t>
      </w:r>
      <w:proofErr w:type="spellEnd"/>
      <w:r w:rsidRPr="00E858EB">
        <w:rPr>
          <w:rFonts w:ascii="Georgia" w:hAnsi="Georgia" w:cs="Times New Roman"/>
          <w:sz w:val="22"/>
        </w:rPr>
        <w:t xml:space="preserve"> </w:t>
      </w:r>
      <w:proofErr w:type="spellStart"/>
      <w:r w:rsidRPr="00E858EB">
        <w:rPr>
          <w:rFonts w:ascii="Georgia" w:hAnsi="Georgia" w:cs="Times New Roman"/>
          <w:sz w:val="22"/>
        </w:rPr>
        <w:t>kerja</w:t>
      </w:r>
      <w:proofErr w:type="spellEnd"/>
      <w:r w:rsidRPr="00E858EB">
        <w:rPr>
          <w:rFonts w:ascii="Georgia" w:hAnsi="Georgia" w:cs="Times New Roman"/>
          <w:sz w:val="22"/>
        </w:rPr>
        <w:t xml:space="preserve">. BSI </w:t>
      </w:r>
      <w:r w:rsidRPr="00E858EB">
        <w:rPr>
          <w:rFonts w:ascii="Georgia" w:hAnsi="Georgia" w:cs="Times New Roman"/>
          <w:i/>
          <w:iCs/>
          <w:sz w:val="22"/>
        </w:rPr>
        <w:t>merger</w:t>
      </w:r>
      <w:r w:rsidRPr="00E858EB">
        <w:rPr>
          <w:rFonts w:ascii="Georgia" w:hAnsi="Georgia" w:cs="Times New Roman"/>
          <w:sz w:val="22"/>
        </w:rPr>
        <w:t xml:space="preserve"> pada </w:t>
      </w:r>
      <w:proofErr w:type="spellStart"/>
      <w:r w:rsidRPr="00E858EB">
        <w:rPr>
          <w:rFonts w:ascii="Georgia" w:hAnsi="Georgia" w:cs="Times New Roman"/>
          <w:sz w:val="22"/>
        </w:rPr>
        <w:t>tahun</w:t>
      </w:r>
      <w:proofErr w:type="spellEnd"/>
      <w:r w:rsidRPr="00E858EB">
        <w:rPr>
          <w:rFonts w:ascii="Georgia" w:hAnsi="Georgia" w:cs="Times New Roman"/>
          <w:sz w:val="22"/>
        </w:rPr>
        <w:t xml:space="preserve"> 2020 </w:t>
      </w:r>
      <w:proofErr w:type="spellStart"/>
      <w:r w:rsidRPr="00E858EB">
        <w:rPr>
          <w:rFonts w:ascii="Georgia" w:hAnsi="Georgia" w:cs="Times New Roman"/>
          <w:sz w:val="22"/>
        </w:rPr>
        <w:t>sehingga</w:t>
      </w:r>
      <w:proofErr w:type="spellEnd"/>
      <w:r w:rsidRPr="00E858EB">
        <w:rPr>
          <w:rFonts w:ascii="Georgia" w:hAnsi="Georgia" w:cs="Times New Roman"/>
          <w:sz w:val="22"/>
        </w:rPr>
        <w:t xml:space="preserve"> </w:t>
      </w:r>
      <w:proofErr w:type="spellStart"/>
      <w:r w:rsidRPr="00E858EB">
        <w:rPr>
          <w:rFonts w:ascii="Georgia" w:hAnsi="Georgia" w:cs="Times New Roman"/>
          <w:sz w:val="22"/>
        </w:rPr>
        <w:t>membuat</w:t>
      </w:r>
      <w:proofErr w:type="spellEnd"/>
      <w:r w:rsidRPr="00E858EB">
        <w:rPr>
          <w:rFonts w:ascii="Georgia" w:hAnsi="Georgia" w:cs="Times New Roman"/>
          <w:sz w:val="22"/>
        </w:rPr>
        <w:t xml:space="preserve"> </w:t>
      </w:r>
      <w:proofErr w:type="spellStart"/>
      <w:r w:rsidRPr="00E858EB">
        <w:rPr>
          <w:rFonts w:ascii="Georgia" w:hAnsi="Georgia" w:cs="Times New Roman"/>
          <w:sz w:val="22"/>
        </w:rPr>
        <w:t>pegawai</w:t>
      </w:r>
      <w:proofErr w:type="spellEnd"/>
      <w:r w:rsidRPr="00E858EB">
        <w:rPr>
          <w:rFonts w:ascii="Georgia" w:hAnsi="Georgia" w:cs="Times New Roman"/>
          <w:sz w:val="22"/>
        </w:rPr>
        <w:t xml:space="preserve"> bank BRIS, BMS dan BNI syariah </w:t>
      </w:r>
      <w:proofErr w:type="spellStart"/>
      <w:r w:rsidRPr="00E858EB">
        <w:rPr>
          <w:rFonts w:ascii="Georgia" w:hAnsi="Georgia" w:cs="Times New Roman"/>
          <w:sz w:val="22"/>
        </w:rPr>
        <w:t>harus</w:t>
      </w:r>
      <w:proofErr w:type="spellEnd"/>
      <w:r w:rsidRPr="00E858EB">
        <w:rPr>
          <w:rFonts w:ascii="Georgia" w:hAnsi="Georgia" w:cs="Times New Roman"/>
          <w:sz w:val="22"/>
        </w:rPr>
        <w:t xml:space="preserve"> </w:t>
      </w:r>
      <w:proofErr w:type="spellStart"/>
      <w:r w:rsidRPr="00E858EB">
        <w:rPr>
          <w:rFonts w:ascii="Georgia" w:hAnsi="Georgia" w:cs="Times New Roman"/>
          <w:sz w:val="22"/>
        </w:rPr>
        <w:t>beradaptasi</w:t>
      </w:r>
      <w:proofErr w:type="spellEnd"/>
      <w:r w:rsidRPr="00E858EB">
        <w:rPr>
          <w:rFonts w:ascii="Georgia" w:hAnsi="Georgia" w:cs="Times New Roman"/>
          <w:sz w:val="22"/>
        </w:rPr>
        <w:t xml:space="preserve"> </w:t>
      </w:r>
      <w:proofErr w:type="spellStart"/>
      <w:r w:rsidRPr="00E858EB">
        <w:rPr>
          <w:rFonts w:ascii="Georgia" w:hAnsi="Georgia" w:cs="Times New Roman"/>
          <w:sz w:val="22"/>
        </w:rPr>
        <w:t>dengan</w:t>
      </w:r>
      <w:proofErr w:type="spellEnd"/>
      <w:r w:rsidRPr="00E858EB">
        <w:rPr>
          <w:rFonts w:ascii="Georgia" w:hAnsi="Georgia" w:cs="Times New Roman"/>
          <w:sz w:val="22"/>
        </w:rPr>
        <w:t xml:space="preserve"> </w:t>
      </w:r>
      <w:proofErr w:type="spellStart"/>
      <w:r w:rsidRPr="00E858EB">
        <w:rPr>
          <w:rFonts w:ascii="Georgia" w:hAnsi="Georgia" w:cs="Times New Roman"/>
          <w:sz w:val="22"/>
        </w:rPr>
        <w:t>lingkungan</w:t>
      </w:r>
      <w:proofErr w:type="spellEnd"/>
      <w:r w:rsidRPr="00E858EB">
        <w:rPr>
          <w:rFonts w:ascii="Georgia" w:hAnsi="Georgia" w:cs="Times New Roman"/>
          <w:sz w:val="22"/>
        </w:rPr>
        <w:t xml:space="preserve"> </w:t>
      </w:r>
      <w:proofErr w:type="spellStart"/>
      <w:r w:rsidRPr="00E858EB">
        <w:rPr>
          <w:rFonts w:ascii="Georgia" w:hAnsi="Georgia" w:cs="Times New Roman"/>
          <w:sz w:val="22"/>
        </w:rPr>
        <w:t>kerja</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baru</w:t>
      </w:r>
      <w:proofErr w:type="spellEnd"/>
      <w:r w:rsidRPr="00E858EB">
        <w:rPr>
          <w:rFonts w:ascii="Georgia" w:hAnsi="Georgia" w:cs="Times New Roman"/>
          <w:sz w:val="22"/>
        </w:rPr>
        <w:t xml:space="preserve"> dan </w:t>
      </w:r>
      <w:proofErr w:type="spellStart"/>
      <w:r w:rsidRPr="00E858EB">
        <w:rPr>
          <w:rFonts w:ascii="Georgia" w:hAnsi="Georgia" w:cs="Times New Roman"/>
          <w:sz w:val="22"/>
        </w:rPr>
        <w:t>kebijakan</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baru</w:t>
      </w:r>
      <w:proofErr w:type="spellEnd"/>
      <w:r w:rsidRPr="00E858EB">
        <w:rPr>
          <w:rFonts w:ascii="Georgia" w:hAnsi="Georgia" w:cs="Times New Roman"/>
          <w:sz w:val="22"/>
        </w:rPr>
        <w:t xml:space="preserve"> juga. </w:t>
      </w:r>
      <w:proofErr w:type="spellStart"/>
      <w:r w:rsidRPr="00E858EB">
        <w:rPr>
          <w:rFonts w:ascii="Georgia" w:hAnsi="Georgia" w:cs="Times New Roman"/>
          <w:sz w:val="22"/>
        </w:rPr>
        <w:t>Berdasarkan</w:t>
      </w:r>
      <w:proofErr w:type="spellEnd"/>
      <w:r w:rsidRPr="00E858EB">
        <w:rPr>
          <w:rFonts w:ascii="Georgia" w:hAnsi="Georgia" w:cs="Times New Roman"/>
          <w:sz w:val="22"/>
        </w:rPr>
        <w:t xml:space="preserve"> data di </w:t>
      </w:r>
      <w:proofErr w:type="spellStart"/>
      <w:r w:rsidRPr="00E858EB">
        <w:rPr>
          <w:rFonts w:ascii="Georgia" w:hAnsi="Georgia" w:cs="Times New Roman"/>
          <w:sz w:val="22"/>
        </w:rPr>
        <w:t>lapangan</w:t>
      </w:r>
      <w:proofErr w:type="spellEnd"/>
      <w:r w:rsidRPr="00E858EB">
        <w:rPr>
          <w:rFonts w:ascii="Georgia" w:hAnsi="Georgia" w:cs="Times New Roman"/>
          <w:sz w:val="22"/>
        </w:rPr>
        <w:t xml:space="preserve">, </w:t>
      </w:r>
      <w:proofErr w:type="spellStart"/>
      <w:r w:rsidRPr="00E858EB">
        <w:rPr>
          <w:rFonts w:ascii="Georgia" w:hAnsi="Georgia" w:cs="Times New Roman"/>
          <w:sz w:val="22"/>
        </w:rPr>
        <w:t>bahwa</w:t>
      </w:r>
      <w:proofErr w:type="spellEnd"/>
      <w:r w:rsidRPr="00E858EB">
        <w:rPr>
          <w:rFonts w:ascii="Georgia" w:hAnsi="Georgia" w:cs="Times New Roman"/>
          <w:sz w:val="22"/>
        </w:rPr>
        <w:t xml:space="preserve"> </w:t>
      </w:r>
      <w:proofErr w:type="spellStart"/>
      <w:r w:rsidRPr="00E858EB">
        <w:rPr>
          <w:rFonts w:ascii="Georgia" w:hAnsi="Georgia" w:cs="Times New Roman"/>
          <w:sz w:val="22"/>
        </w:rPr>
        <w:t>untuk</w:t>
      </w:r>
      <w:proofErr w:type="spellEnd"/>
      <w:r w:rsidRPr="00E858EB">
        <w:rPr>
          <w:rFonts w:ascii="Georgia" w:hAnsi="Georgia" w:cs="Times New Roman"/>
          <w:sz w:val="22"/>
        </w:rPr>
        <w:t xml:space="preserve"> </w:t>
      </w:r>
      <w:proofErr w:type="spellStart"/>
      <w:r w:rsidRPr="00E858EB">
        <w:rPr>
          <w:rFonts w:ascii="Georgia" w:hAnsi="Georgia" w:cs="Times New Roman"/>
          <w:sz w:val="22"/>
        </w:rPr>
        <w:t>dapat</w:t>
      </w:r>
      <w:proofErr w:type="spellEnd"/>
      <w:r w:rsidRPr="00E858EB">
        <w:rPr>
          <w:rFonts w:ascii="Georgia" w:hAnsi="Georgia" w:cs="Times New Roman"/>
          <w:sz w:val="22"/>
        </w:rPr>
        <w:t xml:space="preserve"> </w:t>
      </w:r>
      <w:proofErr w:type="spellStart"/>
      <w:r w:rsidRPr="00E858EB">
        <w:rPr>
          <w:rFonts w:ascii="Georgia" w:hAnsi="Georgia" w:cs="Times New Roman"/>
          <w:sz w:val="22"/>
        </w:rPr>
        <w:t>melakukan</w:t>
      </w:r>
      <w:proofErr w:type="spellEnd"/>
      <w:r w:rsidRPr="00E858EB">
        <w:rPr>
          <w:rFonts w:ascii="Georgia" w:hAnsi="Georgia" w:cs="Times New Roman"/>
          <w:sz w:val="22"/>
        </w:rPr>
        <w:t xml:space="preserve"> </w:t>
      </w:r>
      <w:proofErr w:type="spellStart"/>
      <w:r w:rsidRPr="00E858EB">
        <w:rPr>
          <w:rFonts w:ascii="Georgia" w:hAnsi="Georgia" w:cs="Times New Roman"/>
          <w:sz w:val="22"/>
        </w:rPr>
        <w:t>adaptasi</w:t>
      </w:r>
      <w:proofErr w:type="spellEnd"/>
      <w:r w:rsidRPr="00E858EB">
        <w:rPr>
          <w:rFonts w:ascii="Georgia" w:hAnsi="Georgia" w:cs="Times New Roman"/>
          <w:sz w:val="22"/>
        </w:rPr>
        <w:t xml:space="preserve">, BSI KCP Yos Sudarso </w:t>
      </w:r>
      <w:proofErr w:type="spellStart"/>
      <w:r w:rsidRPr="00E858EB">
        <w:rPr>
          <w:rFonts w:ascii="Georgia" w:hAnsi="Georgia" w:cs="Times New Roman"/>
          <w:sz w:val="22"/>
        </w:rPr>
        <w:t>Nganjuk</w:t>
      </w:r>
      <w:proofErr w:type="spellEnd"/>
      <w:r w:rsidRPr="00E858EB">
        <w:rPr>
          <w:rFonts w:ascii="Georgia" w:hAnsi="Georgia" w:cs="Times New Roman"/>
          <w:sz w:val="22"/>
        </w:rPr>
        <w:t xml:space="preserve"> </w:t>
      </w:r>
      <w:proofErr w:type="spellStart"/>
      <w:r w:rsidRPr="00E858EB">
        <w:rPr>
          <w:rFonts w:ascii="Georgia" w:hAnsi="Georgia" w:cs="Times New Roman"/>
          <w:sz w:val="22"/>
        </w:rPr>
        <w:t>melakukan</w:t>
      </w:r>
      <w:proofErr w:type="spellEnd"/>
      <w:r w:rsidRPr="00E858EB">
        <w:rPr>
          <w:rFonts w:ascii="Georgia" w:hAnsi="Georgia" w:cs="Times New Roman"/>
          <w:sz w:val="22"/>
        </w:rPr>
        <w:t xml:space="preserve"> </w:t>
      </w:r>
      <w:proofErr w:type="spellStart"/>
      <w:r w:rsidRPr="00E858EB">
        <w:rPr>
          <w:rFonts w:ascii="Georgia" w:hAnsi="Georgia" w:cs="Times New Roman"/>
          <w:sz w:val="22"/>
        </w:rPr>
        <w:t>penambahan</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digunakan</w:t>
      </w:r>
      <w:proofErr w:type="spellEnd"/>
      <w:r w:rsidRPr="00E858EB">
        <w:rPr>
          <w:rFonts w:ascii="Georgia" w:hAnsi="Georgia" w:cs="Times New Roman"/>
          <w:sz w:val="22"/>
        </w:rPr>
        <w:t xml:space="preserve"> </w:t>
      </w:r>
      <w:proofErr w:type="spellStart"/>
      <w:r w:rsidRPr="00E858EB">
        <w:rPr>
          <w:rFonts w:ascii="Georgia" w:hAnsi="Georgia" w:cs="Times New Roman"/>
          <w:sz w:val="22"/>
        </w:rPr>
        <w:t>untuk</w:t>
      </w:r>
      <w:proofErr w:type="spellEnd"/>
      <w:r w:rsidRPr="00E858EB">
        <w:rPr>
          <w:rFonts w:ascii="Georgia" w:hAnsi="Georgia" w:cs="Times New Roman"/>
          <w:sz w:val="22"/>
        </w:rPr>
        <w:t xml:space="preserve"> </w:t>
      </w:r>
      <w:proofErr w:type="spellStart"/>
      <w:r w:rsidRPr="00E858EB">
        <w:rPr>
          <w:rFonts w:ascii="Georgia" w:hAnsi="Georgia" w:cs="Times New Roman"/>
          <w:sz w:val="22"/>
        </w:rPr>
        <w:t>melakukan</w:t>
      </w:r>
      <w:proofErr w:type="spellEnd"/>
      <w:r w:rsidRPr="00E858EB">
        <w:rPr>
          <w:rFonts w:ascii="Georgia" w:hAnsi="Georgia" w:cs="Times New Roman"/>
          <w:sz w:val="22"/>
        </w:rPr>
        <w:t xml:space="preserve"> </w:t>
      </w:r>
      <w:proofErr w:type="spellStart"/>
      <w:r w:rsidRPr="00E858EB">
        <w:rPr>
          <w:rFonts w:ascii="Georgia" w:hAnsi="Georgia" w:cs="Times New Roman"/>
          <w:sz w:val="22"/>
        </w:rPr>
        <w:t>pengembangan</w:t>
      </w:r>
      <w:proofErr w:type="spellEnd"/>
      <w:r w:rsidRPr="00E858EB">
        <w:rPr>
          <w:rFonts w:ascii="Georgia" w:hAnsi="Georgia" w:cs="Times New Roman"/>
          <w:sz w:val="22"/>
        </w:rPr>
        <w:t xml:space="preserve"> </w:t>
      </w:r>
      <w:proofErr w:type="spellStart"/>
      <w:r w:rsidRPr="00E858EB">
        <w:rPr>
          <w:rFonts w:ascii="Georgia" w:hAnsi="Georgia" w:cs="Times New Roman"/>
          <w:sz w:val="22"/>
        </w:rPr>
        <w:t>layanan</w:t>
      </w:r>
      <w:proofErr w:type="spellEnd"/>
      <w:r w:rsidRPr="00E858EB">
        <w:rPr>
          <w:rFonts w:ascii="Georgia" w:hAnsi="Georgia" w:cs="Times New Roman"/>
          <w:sz w:val="22"/>
        </w:rPr>
        <w:t xml:space="preserve"> </w:t>
      </w:r>
      <w:proofErr w:type="spellStart"/>
      <w:r w:rsidRPr="00E858EB">
        <w:rPr>
          <w:rFonts w:ascii="Georgia" w:hAnsi="Georgia" w:cs="Times New Roman"/>
          <w:sz w:val="22"/>
        </w:rPr>
        <w:t>dari</w:t>
      </w:r>
      <w:proofErr w:type="spellEnd"/>
      <w:r w:rsidRPr="00E858EB">
        <w:rPr>
          <w:rFonts w:ascii="Georgia" w:hAnsi="Georgia" w:cs="Times New Roman"/>
          <w:sz w:val="22"/>
        </w:rPr>
        <w:t xml:space="preserve"> </w:t>
      </w:r>
      <w:proofErr w:type="spellStart"/>
      <w:r w:rsidRPr="00E858EB">
        <w:rPr>
          <w:rFonts w:ascii="Georgia" w:hAnsi="Georgia" w:cs="Times New Roman"/>
          <w:sz w:val="22"/>
        </w:rPr>
        <w:t>layanan</w:t>
      </w:r>
      <w:proofErr w:type="spellEnd"/>
      <w:r w:rsidRPr="00E858EB">
        <w:rPr>
          <w:rFonts w:ascii="Georgia" w:hAnsi="Georgia" w:cs="Times New Roman"/>
          <w:sz w:val="22"/>
        </w:rPr>
        <w:t xml:space="preserve"> manual </w:t>
      </w:r>
      <w:proofErr w:type="spellStart"/>
      <w:r w:rsidRPr="00E858EB">
        <w:rPr>
          <w:rFonts w:ascii="Georgia" w:hAnsi="Georgia" w:cs="Times New Roman"/>
          <w:sz w:val="22"/>
        </w:rPr>
        <w:t>ke</w:t>
      </w:r>
      <w:proofErr w:type="spellEnd"/>
      <w:r w:rsidRPr="00E858EB">
        <w:rPr>
          <w:rFonts w:ascii="Georgia" w:hAnsi="Georgia" w:cs="Times New Roman"/>
          <w:sz w:val="22"/>
        </w:rPr>
        <w:t xml:space="preserve"> </w:t>
      </w:r>
      <w:proofErr w:type="spellStart"/>
      <w:r w:rsidRPr="00E858EB">
        <w:rPr>
          <w:rFonts w:ascii="Georgia" w:hAnsi="Georgia" w:cs="Times New Roman"/>
          <w:sz w:val="22"/>
        </w:rPr>
        <w:t>layanan</w:t>
      </w:r>
      <w:proofErr w:type="spellEnd"/>
      <w:r w:rsidRPr="00E858EB">
        <w:rPr>
          <w:rFonts w:ascii="Georgia" w:hAnsi="Georgia" w:cs="Times New Roman"/>
          <w:sz w:val="22"/>
        </w:rPr>
        <w:t xml:space="preserve"> </w:t>
      </w:r>
      <w:proofErr w:type="spellStart"/>
      <w:r w:rsidRPr="00E858EB">
        <w:rPr>
          <w:rFonts w:ascii="Georgia" w:hAnsi="Georgia" w:cs="Times New Roman"/>
          <w:sz w:val="22"/>
        </w:rPr>
        <w:t>berbasis</w:t>
      </w:r>
      <w:proofErr w:type="spellEnd"/>
      <w:r w:rsidRPr="00E858EB">
        <w:rPr>
          <w:rFonts w:ascii="Georgia" w:hAnsi="Georgia" w:cs="Times New Roman"/>
          <w:sz w:val="22"/>
        </w:rPr>
        <w:t xml:space="preserve"> </w:t>
      </w:r>
      <w:proofErr w:type="spellStart"/>
      <w:r w:rsidRPr="00E858EB">
        <w:rPr>
          <w:rFonts w:ascii="Georgia" w:hAnsi="Georgia" w:cs="Times New Roman"/>
          <w:sz w:val="22"/>
        </w:rPr>
        <w:t>teknologi</w:t>
      </w:r>
      <w:proofErr w:type="spellEnd"/>
      <w:r w:rsidRPr="00E858EB">
        <w:rPr>
          <w:rFonts w:ascii="Georgia" w:hAnsi="Georgia" w:cs="Times New Roman"/>
          <w:sz w:val="22"/>
        </w:rPr>
        <w:t xml:space="preserve"> digital.</w:t>
      </w:r>
    </w:p>
    <w:p w14:paraId="36E41C6F" w14:textId="63EED3F7" w:rsidR="00340701" w:rsidRPr="00E858EB" w:rsidRDefault="00340701" w:rsidP="00E858EB">
      <w:pPr>
        <w:pStyle w:val="TableParagraph"/>
        <w:ind w:left="720" w:firstLine="708"/>
        <w:jc w:val="both"/>
        <w:rPr>
          <w:rFonts w:ascii="Georgia" w:hAnsi="Georgia" w:cs="Times New Roman"/>
          <w:i/>
          <w:iCs/>
          <w:sz w:val="22"/>
        </w:rPr>
      </w:pPr>
      <w:proofErr w:type="spellStart"/>
      <w:r w:rsidRPr="00E858EB">
        <w:rPr>
          <w:rFonts w:ascii="Georgia" w:hAnsi="Georgia" w:cs="Times New Roman"/>
          <w:sz w:val="22"/>
        </w:rPr>
        <w:lastRenderedPageBreak/>
        <w:t>Dengan</w:t>
      </w:r>
      <w:proofErr w:type="spellEnd"/>
      <w:r w:rsidRPr="00E858EB">
        <w:rPr>
          <w:rFonts w:ascii="Georgia" w:hAnsi="Georgia" w:cs="Times New Roman"/>
          <w:sz w:val="22"/>
        </w:rPr>
        <w:t xml:space="preserve"> </w:t>
      </w:r>
      <w:proofErr w:type="spellStart"/>
      <w:r w:rsidRPr="00E858EB">
        <w:rPr>
          <w:rFonts w:ascii="Georgia" w:hAnsi="Georgia" w:cs="Times New Roman"/>
          <w:sz w:val="22"/>
        </w:rPr>
        <w:t>tercapainya</w:t>
      </w:r>
      <w:proofErr w:type="spellEnd"/>
      <w:r w:rsidRPr="00E858EB">
        <w:rPr>
          <w:rFonts w:ascii="Georgia" w:hAnsi="Georgia" w:cs="Times New Roman"/>
          <w:sz w:val="22"/>
        </w:rPr>
        <w:t xml:space="preserve"> </w:t>
      </w:r>
      <w:proofErr w:type="spellStart"/>
      <w:r w:rsidRPr="00E858EB">
        <w:rPr>
          <w:rFonts w:ascii="Georgia" w:hAnsi="Georgia" w:cs="Times New Roman"/>
          <w:sz w:val="22"/>
        </w:rPr>
        <w:t>indikator</w:t>
      </w:r>
      <w:proofErr w:type="spellEnd"/>
      <w:r w:rsidRPr="00E858EB">
        <w:rPr>
          <w:rFonts w:ascii="Georgia" w:hAnsi="Georgia" w:cs="Times New Roman"/>
          <w:sz w:val="22"/>
        </w:rPr>
        <w:t xml:space="preserve"> </w:t>
      </w:r>
      <w:proofErr w:type="spellStart"/>
      <w:r w:rsidRPr="00E858EB">
        <w:rPr>
          <w:rFonts w:ascii="Georgia" w:hAnsi="Georgia" w:cs="Times New Roman"/>
          <w:sz w:val="22"/>
        </w:rPr>
        <w:t>efektivitas</w:t>
      </w:r>
      <w:proofErr w:type="spellEnd"/>
      <w:r w:rsidRPr="00E858EB">
        <w:rPr>
          <w:rFonts w:ascii="Georgia" w:hAnsi="Georgia" w:cs="Times New Roman"/>
          <w:sz w:val="22"/>
        </w:rPr>
        <w:t xml:space="preserve"> </w:t>
      </w:r>
      <w:proofErr w:type="spellStart"/>
      <w:r w:rsidRPr="00E858EB">
        <w:rPr>
          <w:rFonts w:ascii="Georgia" w:hAnsi="Georgia" w:cs="Times New Roman"/>
          <w:sz w:val="22"/>
        </w:rPr>
        <w:t>tersebut</w:t>
      </w:r>
      <w:proofErr w:type="spellEnd"/>
      <w:r w:rsidRPr="00E858EB">
        <w:rPr>
          <w:rFonts w:ascii="Georgia" w:hAnsi="Georgia" w:cs="Times New Roman"/>
          <w:sz w:val="22"/>
        </w:rPr>
        <w:t xml:space="preserve"> </w:t>
      </w:r>
      <w:proofErr w:type="spellStart"/>
      <w:r w:rsidRPr="00E858EB">
        <w:rPr>
          <w:rFonts w:ascii="Georgia" w:hAnsi="Georgia" w:cs="Times New Roman"/>
          <w:sz w:val="22"/>
        </w:rPr>
        <w:t>menunjukkan</w:t>
      </w:r>
      <w:proofErr w:type="spellEnd"/>
      <w:r w:rsidRPr="00E858EB">
        <w:rPr>
          <w:rFonts w:ascii="Georgia" w:hAnsi="Georgia" w:cs="Times New Roman"/>
          <w:sz w:val="22"/>
        </w:rPr>
        <w:t xml:space="preserve"> </w:t>
      </w:r>
      <w:proofErr w:type="spellStart"/>
      <w:r w:rsidRPr="00E858EB">
        <w:rPr>
          <w:rFonts w:ascii="Georgia" w:hAnsi="Georgia" w:cs="Times New Roman"/>
          <w:sz w:val="22"/>
        </w:rPr>
        <w:t>bahwa</w:t>
      </w:r>
      <w:proofErr w:type="spellEnd"/>
      <w:r w:rsidRPr="00E858EB">
        <w:rPr>
          <w:rFonts w:ascii="Georgia" w:hAnsi="Georgia" w:cs="Times New Roman"/>
          <w:sz w:val="22"/>
        </w:rPr>
        <w:t xml:space="preserve"> </w:t>
      </w:r>
      <w:proofErr w:type="spellStart"/>
      <w:r w:rsidRPr="00E858EB">
        <w:rPr>
          <w:rFonts w:ascii="Georgia" w:hAnsi="Georgia" w:cs="Times New Roman"/>
          <w:sz w:val="22"/>
        </w:rPr>
        <w:t>secara</w:t>
      </w:r>
      <w:proofErr w:type="spellEnd"/>
      <w:r w:rsidRPr="00E858EB">
        <w:rPr>
          <w:rFonts w:ascii="Georgia" w:hAnsi="Georgia" w:cs="Times New Roman"/>
          <w:sz w:val="22"/>
        </w:rPr>
        <w:t xml:space="preserve"> </w:t>
      </w:r>
      <w:proofErr w:type="spellStart"/>
      <w:r w:rsidRPr="00E858EB">
        <w:rPr>
          <w:rFonts w:ascii="Georgia" w:hAnsi="Georgia" w:cs="Times New Roman"/>
          <w:sz w:val="22"/>
        </w:rPr>
        <w:t>umum</w:t>
      </w:r>
      <w:proofErr w:type="spellEnd"/>
      <w:r w:rsidRPr="00E858EB">
        <w:rPr>
          <w:rFonts w:ascii="Georgia" w:hAnsi="Georgia" w:cs="Times New Roman"/>
          <w:sz w:val="22"/>
        </w:rPr>
        <w:t xml:space="preserve"> </w:t>
      </w:r>
      <w:proofErr w:type="spellStart"/>
      <w:r w:rsidRPr="00E858EB">
        <w:rPr>
          <w:rFonts w:ascii="Georgia" w:hAnsi="Georgia" w:cs="Times New Roman"/>
          <w:sz w:val="22"/>
        </w:rPr>
        <w:t>kenaikan</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w:t>
      </w:r>
      <w:proofErr w:type="spellStart"/>
      <w:r w:rsidRPr="00E858EB">
        <w:rPr>
          <w:rFonts w:ascii="Georgia" w:hAnsi="Georgia" w:cs="Times New Roman"/>
          <w:sz w:val="22"/>
        </w:rPr>
        <w:t>sudah</w:t>
      </w:r>
      <w:proofErr w:type="spellEnd"/>
      <w:r w:rsidRPr="00E858EB">
        <w:rPr>
          <w:rFonts w:ascii="Georgia" w:hAnsi="Georgia" w:cs="Times New Roman"/>
          <w:sz w:val="22"/>
        </w:rPr>
        <w:t xml:space="preserve"> </w:t>
      </w:r>
      <w:proofErr w:type="spellStart"/>
      <w:r w:rsidRPr="00E858EB">
        <w:rPr>
          <w:rFonts w:ascii="Georgia" w:hAnsi="Georgia" w:cs="Times New Roman"/>
          <w:sz w:val="22"/>
        </w:rPr>
        <w:t>efektif</w:t>
      </w:r>
      <w:proofErr w:type="spellEnd"/>
      <w:r w:rsidRPr="00E858EB">
        <w:rPr>
          <w:rFonts w:ascii="Georgia" w:hAnsi="Georgia" w:cs="Times New Roman"/>
          <w:sz w:val="22"/>
        </w:rPr>
        <w:t xml:space="preserve"> </w:t>
      </w:r>
      <w:proofErr w:type="spellStart"/>
      <w:r w:rsidRPr="00E858EB">
        <w:rPr>
          <w:rFonts w:ascii="Georgia" w:hAnsi="Georgia" w:cs="Times New Roman"/>
          <w:sz w:val="22"/>
        </w:rPr>
        <w:t>untuk</w:t>
      </w:r>
      <w:proofErr w:type="spellEnd"/>
      <w:r w:rsidRPr="00E858EB">
        <w:rPr>
          <w:rFonts w:ascii="Georgia" w:hAnsi="Georgia" w:cs="Times New Roman"/>
          <w:sz w:val="22"/>
        </w:rPr>
        <w:t xml:space="preserve"> </w:t>
      </w:r>
      <w:proofErr w:type="spellStart"/>
      <w:r w:rsidRPr="00E858EB">
        <w:rPr>
          <w:rFonts w:ascii="Georgia" w:hAnsi="Georgia" w:cs="Times New Roman"/>
          <w:sz w:val="22"/>
        </w:rPr>
        <w:t>meningkatkan</w:t>
      </w:r>
      <w:proofErr w:type="spellEnd"/>
      <w:r w:rsidRPr="00E858EB">
        <w:rPr>
          <w:rFonts w:ascii="Georgia" w:hAnsi="Georgia" w:cs="Times New Roman"/>
          <w:sz w:val="22"/>
        </w:rPr>
        <w:t xml:space="preserve"> </w:t>
      </w:r>
      <w:proofErr w:type="spellStart"/>
      <w:r w:rsidRPr="00E858EB">
        <w:rPr>
          <w:rFonts w:ascii="Georgia" w:hAnsi="Georgia" w:cs="Times New Roman"/>
          <w:sz w:val="22"/>
        </w:rPr>
        <w:t>jumlah</w:t>
      </w:r>
      <w:proofErr w:type="spellEnd"/>
      <w:r w:rsidRPr="00E858EB">
        <w:rPr>
          <w:rFonts w:ascii="Georgia" w:hAnsi="Georgia" w:cs="Times New Roman"/>
          <w:sz w:val="22"/>
        </w:rPr>
        <w:t xml:space="preserve"> </w:t>
      </w:r>
      <w:proofErr w:type="spellStart"/>
      <w:r w:rsidRPr="00E858EB">
        <w:rPr>
          <w:rFonts w:ascii="Georgia" w:hAnsi="Georgia" w:cs="Times New Roman"/>
          <w:sz w:val="22"/>
        </w:rPr>
        <w:t>nasabah</w:t>
      </w:r>
      <w:proofErr w:type="spellEnd"/>
      <w:r w:rsidRPr="00E858EB">
        <w:rPr>
          <w:rFonts w:ascii="Georgia" w:hAnsi="Georgia" w:cs="Times New Roman"/>
          <w:sz w:val="22"/>
        </w:rPr>
        <w:t xml:space="preserve"> BSI KCP Yos Sudarso </w:t>
      </w:r>
      <w:proofErr w:type="spellStart"/>
      <w:r w:rsidRPr="00E858EB">
        <w:rPr>
          <w:rFonts w:ascii="Georgia" w:hAnsi="Georgia" w:cs="Times New Roman"/>
          <w:sz w:val="22"/>
        </w:rPr>
        <w:t>Nganjuk</w:t>
      </w:r>
      <w:proofErr w:type="spellEnd"/>
      <w:r w:rsidRPr="00E858EB">
        <w:rPr>
          <w:rFonts w:ascii="Georgia" w:hAnsi="Georgia" w:cs="Times New Roman"/>
          <w:sz w:val="22"/>
        </w:rPr>
        <w:t xml:space="preserve">. Dari </w:t>
      </w:r>
      <w:proofErr w:type="spellStart"/>
      <w:r w:rsidRPr="00E858EB">
        <w:rPr>
          <w:rFonts w:ascii="Georgia" w:hAnsi="Georgia" w:cs="Times New Roman"/>
          <w:sz w:val="22"/>
        </w:rPr>
        <w:t>segi</w:t>
      </w:r>
      <w:proofErr w:type="spellEnd"/>
      <w:r w:rsidRPr="00E858EB">
        <w:rPr>
          <w:rFonts w:ascii="Georgia" w:hAnsi="Georgia" w:cs="Times New Roman"/>
          <w:sz w:val="22"/>
        </w:rPr>
        <w:t xml:space="preserve"> </w:t>
      </w:r>
      <w:proofErr w:type="spellStart"/>
      <w:r w:rsidRPr="00E858EB">
        <w:rPr>
          <w:rFonts w:ascii="Georgia" w:hAnsi="Georgia" w:cs="Times New Roman"/>
          <w:sz w:val="22"/>
        </w:rPr>
        <w:t>pencapaian</w:t>
      </w:r>
      <w:proofErr w:type="spellEnd"/>
      <w:r w:rsidRPr="00E858EB">
        <w:rPr>
          <w:rFonts w:ascii="Georgia" w:hAnsi="Georgia" w:cs="Times New Roman"/>
          <w:sz w:val="22"/>
        </w:rPr>
        <w:t xml:space="preserve"> </w:t>
      </w:r>
      <w:proofErr w:type="spellStart"/>
      <w:r w:rsidRPr="00E858EB">
        <w:rPr>
          <w:rFonts w:ascii="Georgia" w:hAnsi="Georgia" w:cs="Times New Roman"/>
          <w:sz w:val="22"/>
        </w:rPr>
        <w:t>tujuan</w:t>
      </w:r>
      <w:proofErr w:type="spellEnd"/>
      <w:r w:rsidRPr="00E858EB">
        <w:rPr>
          <w:rFonts w:ascii="Georgia" w:hAnsi="Georgia" w:cs="Times New Roman"/>
          <w:sz w:val="22"/>
        </w:rPr>
        <w:t xml:space="preserve">, </w:t>
      </w:r>
      <w:proofErr w:type="spellStart"/>
      <w:r w:rsidRPr="00E858EB">
        <w:rPr>
          <w:rFonts w:ascii="Georgia" w:hAnsi="Georgia" w:cs="Times New Roman"/>
          <w:sz w:val="22"/>
        </w:rPr>
        <w:t>sudah</w:t>
      </w:r>
      <w:proofErr w:type="spellEnd"/>
      <w:r w:rsidRPr="00E858EB">
        <w:rPr>
          <w:rFonts w:ascii="Georgia" w:hAnsi="Georgia" w:cs="Times New Roman"/>
          <w:sz w:val="22"/>
        </w:rPr>
        <w:t xml:space="preserve"> </w:t>
      </w:r>
      <w:proofErr w:type="spellStart"/>
      <w:r w:rsidRPr="00E858EB">
        <w:rPr>
          <w:rFonts w:ascii="Georgia" w:hAnsi="Georgia" w:cs="Times New Roman"/>
          <w:sz w:val="22"/>
        </w:rPr>
        <w:t>ada</w:t>
      </w:r>
      <w:proofErr w:type="spellEnd"/>
      <w:r w:rsidRPr="00E858EB">
        <w:rPr>
          <w:rFonts w:ascii="Georgia" w:hAnsi="Georgia" w:cs="Times New Roman"/>
          <w:sz w:val="22"/>
        </w:rPr>
        <w:t xml:space="preserve"> </w:t>
      </w:r>
      <w:proofErr w:type="spellStart"/>
      <w:r w:rsidRPr="00E858EB">
        <w:rPr>
          <w:rFonts w:ascii="Georgia" w:hAnsi="Georgia" w:cs="Times New Roman"/>
          <w:sz w:val="22"/>
        </w:rPr>
        <w:t>tujuan</w:t>
      </w:r>
      <w:proofErr w:type="spellEnd"/>
      <w:r w:rsidRPr="00E858EB">
        <w:rPr>
          <w:rFonts w:ascii="Georgia" w:hAnsi="Georgia" w:cs="Times New Roman"/>
          <w:sz w:val="22"/>
        </w:rPr>
        <w:t xml:space="preserve"> </w:t>
      </w:r>
      <w:proofErr w:type="spellStart"/>
      <w:r w:rsidRPr="00E858EB">
        <w:rPr>
          <w:rFonts w:ascii="Georgia" w:hAnsi="Georgia" w:cs="Times New Roman"/>
          <w:sz w:val="22"/>
        </w:rPr>
        <w:t>kegiatan</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tercapai</w:t>
      </w:r>
      <w:proofErr w:type="spellEnd"/>
      <w:r w:rsidRPr="00E858EB">
        <w:rPr>
          <w:rFonts w:ascii="Georgia" w:hAnsi="Georgia" w:cs="Times New Roman"/>
          <w:sz w:val="22"/>
        </w:rPr>
        <w:t xml:space="preserve"> </w:t>
      </w:r>
      <w:proofErr w:type="spellStart"/>
      <w:r w:rsidRPr="00E858EB">
        <w:rPr>
          <w:rFonts w:ascii="Georgia" w:hAnsi="Georgia" w:cs="Times New Roman"/>
          <w:sz w:val="22"/>
        </w:rPr>
        <w:t>sehubungan</w:t>
      </w:r>
      <w:proofErr w:type="spellEnd"/>
      <w:r w:rsidRPr="00E858EB">
        <w:rPr>
          <w:rFonts w:ascii="Georgia" w:hAnsi="Georgia" w:cs="Times New Roman"/>
          <w:sz w:val="22"/>
        </w:rPr>
        <w:t xml:space="preserve"> </w:t>
      </w:r>
      <w:proofErr w:type="spellStart"/>
      <w:r w:rsidRPr="00E858EB">
        <w:rPr>
          <w:rFonts w:ascii="Georgia" w:hAnsi="Georgia" w:cs="Times New Roman"/>
          <w:sz w:val="22"/>
        </w:rPr>
        <w:t>dengan</w:t>
      </w:r>
      <w:proofErr w:type="spellEnd"/>
      <w:r w:rsidRPr="00E858EB">
        <w:rPr>
          <w:rFonts w:ascii="Georgia" w:hAnsi="Georgia" w:cs="Times New Roman"/>
          <w:sz w:val="22"/>
        </w:rPr>
        <w:t xml:space="preserve"> </w:t>
      </w:r>
      <w:proofErr w:type="spellStart"/>
      <w:r w:rsidRPr="00E858EB">
        <w:rPr>
          <w:rFonts w:ascii="Georgia" w:hAnsi="Georgia" w:cs="Times New Roman"/>
          <w:sz w:val="22"/>
        </w:rPr>
        <w:t>naiknya</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w:t>
      </w:r>
      <w:proofErr w:type="spellStart"/>
      <w:r w:rsidRPr="00E858EB">
        <w:rPr>
          <w:rFonts w:ascii="Georgia" w:hAnsi="Georgia" w:cs="Times New Roman"/>
          <w:sz w:val="22"/>
        </w:rPr>
        <w:t>diantaranya</w:t>
      </w:r>
      <w:proofErr w:type="spellEnd"/>
      <w:r w:rsidRPr="00E858EB">
        <w:rPr>
          <w:rFonts w:ascii="Georgia" w:hAnsi="Georgia" w:cs="Times New Roman"/>
          <w:sz w:val="22"/>
        </w:rPr>
        <w:t xml:space="preserve"> </w:t>
      </w:r>
      <w:proofErr w:type="spellStart"/>
      <w:r w:rsidRPr="00E858EB">
        <w:rPr>
          <w:rFonts w:ascii="Georgia" w:hAnsi="Georgia" w:cs="Times New Roman"/>
          <w:sz w:val="22"/>
        </w:rPr>
        <w:t>modifikasi</w:t>
      </w:r>
      <w:proofErr w:type="spellEnd"/>
      <w:r w:rsidRPr="00E858EB">
        <w:rPr>
          <w:rFonts w:ascii="Georgia" w:hAnsi="Georgia" w:cs="Times New Roman"/>
          <w:sz w:val="22"/>
        </w:rPr>
        <w:t xml:space="preserve"> </w:t>
      </w:r>
      <w:proofErr w:type="spellStart"/>
      <w:r w:rsidRPr="00E858EB">
        <w:rPr>
          <w:rFonts w:ascii="Georgia" w:hAnsi="Georgia" w:cs="Times New Roman"/>
          <w:sz w:val="22"/>
        </w:rPr>
        <w:t>tingkah</w:t>
      </w:r>
      <w:proofErr w:type="spellEnd"/>
      <w:r w:rsidRPr="00E858EB">
        <w:rPr>
          <w:rFonts w:ascii="Georgia" w:hAnsi="Georgia" w:cs="Times New Roman"/>
          <w:sz w:val="22"/>
        </w:rPr>
        <w:t xml:space="preserve"> </w:t>
      </w:r>
      <w:proofErr w:type="spellStart"/>
      <w:r w:rsidRPr="00E858EB">
        <w:rPr>
          <w:rFonts w:ascii="Georgia" w:hAnsi="Georgia" w:cs="Times New Roman"/>
          <w:sz w:val="22"/>
        </w:rPr>
        <w:t>laku</w:t>
      </w:r>
      <w:proofErr w:type="spellEnd"/>
      <w:r w:rsidRPr="00E858EB">
        <w:rPr>
          <w:rFonts w:ascii="Georgia" w:hAnsi="Georgia" w:cs="Times New Roman"/>
          <w:sz w:val="22"/>
        </w:rPr>
        <w:t xml:space="preserve"> </w:t>
      </w:r>
      <w:proofErr w:type="spellStart"/>
      <w:r w:rsidRPr="00E858EB">
        <w:rPr>
          <w:rFonts w:ascii="Georgia" w:hAnsi="Georgia" w:cs="Times New Roman"/>
          <w:sz w:val="22"/>
        </w:rPr>
        <w:t>berupa</w:t>
      </w:r>
      <w:proofErr w:type="spellEnd"/>
      <w:r w:rsidRPr="00E858EB">
        <w:rPr>
          <w:rFonts w:ascii="Georgia" w:hAnsi="Georgia" w:cs="Times New Roman"/>
          <w:sz w:val="22"/>
        </w:rPr>
        <w:t xml:space="preserve"> </w:t>
      </w:r>
      <w:proofErr w:type="spellStart"/>
      <w:r w:rsidRPr="00E858EB">
        <w:rPr>
          <w:rFonts w:ascii="Georgia" w:hAnsi="Georgia" w:cs="Times New Roman"/>
          <w:sz w:val="22"/>
        </w:rPr>
        <w:t>pelayanan</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cepat</w:t>
      </w:r>
      <w:proofErr w:type="spellEnd"/>
      <w:r w:rsidRPr="00E858EB">
        <w:rPr>
          <w:rFonts w:ascii="Georgia" w:hAnsi="Georgia" w:cs="Times New Roman"/>
          <w:sz w:val="22"/>
        </w:rPr>
        <w:t xml:space="preserve"> dan responsive </w:t>
      </w:r>
      <w:proofErr w:type="spellStart"/>
      <w:r w:rsidRPr="00E858EB">
        <w:rPr>
          <w:rFonts w:ascii="Georgia" w:hAnsi="Georgia" w:cs="Times New Roman"/>
          <w:sz w:val="22"/>
        </w:rPr>
        <w:t>dari</w:t>
      </w:r>
      <w:proofErr w:type="spellEnd"/>
      <w:r w:rsidRPr="00E858EB">
        <w:rPr>
          <w:rFonts w:ascii="Georgia" w:hAnsi="Georgia" w:cs="Times New Roman"/>
          <w:sz w:val="22"/>
        </w:rPr>
        <w:t xml:space="preserve"> </w:t>
      </w:r>
      <w:proofErr w:type="spellStart"/>
      <w:r w:rsidRPr="00E858EB">
        <w:rPr>
          <w:rFonts w:ascii="Georgia" w:hAnsi="Georgia" w:cs="Times New Roman"/>
          <w:sz w:val="22"/>
        </w:rPr>
        <w:t>pihak</w:t>
      </w:r>
      <w:proofErr w:type="spellEnd"/>
      <w:r w:rsidRPr="00E858EB">
        <w:rPr>
          <w:rFonts w:ascii="Georgia" w:hAnsi="Georgia" w:cs="Times New Roman"/>
          <w:sz w:val="22"/>
        </w:rPr>
        <w:t xml:space="preserve"> bank, </w:t>
      </w:r>
      <w:proofErr w:type="spellStart"/>
      <w:r w:rsidRPr="00E858EB">
        <w:rPr>
          <w:rFonts w:ascii="Georgia" w:hAnsi="Georgia" w:cs="Times New Roman"/>
          <w:sz w:val="22"/>
        </w:rPr>
        <w:t>memberitahu</w:t>
      </w:r>
      <w:proofErr w:type="spellEnd"/>
      <w:r w:rsidRPr="00E858EB">
        <w:rPr>
          <w:rFonts w:ascii="Georgia" w:hAnsi="Georgia" w:cs="Times New Roman"/>
          <w:sz w:val="22"/>
        </w:rPr>
        <w:t xml:space="preserve"> </w:t>
      </w:r>
      <w:proofErr w:type="spellStart"/>
      <w:r w:rsidRPr="00E858EB">
        <w:rPr>
          <w:rFonts w:ascii="Georgia" w:hAnsi="Georgia" w:cs="Times New Roman"/>
          <w:sz w:val="22"/>
        </w:rPr>
        <w:t>terkait</w:t>
      </w:r>
      <w:proofErr w:type="spellEnd"/>
      <w:r w:rsidRPr="00E858EB">
        <w:rPr>
          <w:rFonts w:ascii="Georgia" w:hAnsi="Georgia" w:cs="Times New Roman"/>
          <w:sz w:val="22"/>
        </w:rPr>
        <w:t xml:space="preserve"> </w:t>
      </w:r>
      <w:proofErr w:type="spellStart"/>
      <w:r w:rsidRPr="00E858EB">
        <w:rPr>
          <w:rFonts w:ascii="Georgia" w:hAnsi="Georgia" w:cs="Times New Roman"/>
          <w:sz w:val="22"/>
        </w:rPr>
        <w:t>produk</w:t>
      </w:r>
      <w:proofErr w:type="spellEnd"/>
      <w:r w:rsidRPr="00E858EB">
        <w:rPr>
          <w:rFonts w:ascii="Georgia" w:hAnsi="Georgia" w:cs="Times New Roman"/>
          <w:sz w:val="22"/>
        </w:rPr>
        <w:t xml:space="preserve"> &amp; </w:t>
      </w:r>
      <w:proofErr w:type="spellStart"/>
      <w:r w:rsidRPr="00E858EB">
        <w:rPr>
          <w:rFonts w:ascii="Georgia" w:hAnsi="Georgia" w:cs="Times New Roman"/>
          <w:sz w:val="22"/>
        </w:rPr>
        <w:t>layanan</w:t>
      </w:r>
      <w:proofErr w:type="spellEnd"/>
      <w:r w:rsidRPr="00E858EB">
        <w:rPr>
          <w:rFonts w:ascii="Georgia" w:hAnsi="Georgia" w:cs="Times New Roman"/>
          <w:sz w:val="22"/>
        </w:rPr>
        <w:t xml:space="preserve"> bank BSI pada </w:t>
      </w:r>
      <w:proofErr w:type="spellStart"/>
      <w:r w:rsidRPr="00E858EB">
        <w:rPr>
          <w:rFonts w:ascii="Georgia" w:hAnsi="Georgia" w:cs="Times New Roman"/>
          <w:sz w:val="22"/>
        </w:rPr>
        <w:t>nasabah</w:t>
      </w:r>
      <w:proofErr w:type="spellEnd"/>
      <w:r w:rsidRPr="00E858EB">
        <w:rPr>
          <w:rFonts w:ascii="Georgia" w:hAnsi="Georgia" w:cs="Times New Roman"/>
          <w:sz w:val="22"/>
        </w:rPr>
        <w:t xml:space="preserve">, dan </w:t>
      </w:r>
      <w:proofErr w:type="spellStart"/>
      <w:r w:rsidRPr="00E858EB">
        <w:rPr>
          <w:rFonts w:ascii="Georgia" w:hAnsi="Georgia" w:cs="Times New Roman"/>
          <w:sz w:val="22"/>
        </w:rPr>
        <w:t>membujuk</w:t>
      </w:r>
      <w:proofErr w:type="spellEnd"/>
      <w:r w:rsidRPr="00E858EB">
        <w:rPr>
          <w:rFonts w:ascii="Georgia" w:hAnsi="Georgia" w:cs="Times New Roman"/>
          <w:sz w:val="22"/>
        </w:rPr>
        <w:t xml:space="preserve"> </w:t>
      </w:r>
      <w:proofErr w:type="spellStart"/>
      <w:r w:rsidRPr="00E858EB">
        <w:rPr>
          <w:rFonts w:ascii="Georgia" w:hAnsi="Georgia" w:cs="Times New Roman"/>
          <w:sz w:val="22"/>
        </w:rPr>
        <w:t>nasabah</w:t>
      </w:r>
      <w:proofErr w:type="spellEnd"/>
      <w:r w:rsidRPr="00E858EB">
        <w:rPr>
          <w:rFonts w:ascii="Georgia" w:hAnsi="Georgia" w:cs="Times New Roman"/>
          <w:sz w:val="22"/>
        </w:rPr>
        <w:t xml:space="preserve"> </w:t>
      </w:r>
      <w:proofErr w:type="spellStart"/>
      <w:r w:rsidRPr="00E858EB">
        <w:rPr>
          <w:rFonts w:ascii="Georgia" w:hAnsi="Georgia" w:cs="Times New Roman"/>
          <w:sz w:val="22"/>
        </w:rPr>
        <w:t>untuk</w:t>
      </w:r>
      <w:proofErr w:type="spellEnd"/>
      <w:r w:rsidRPr="00E858EB">
        <w:rPr>
          <w:rFonts w:ascii="Georgia" w:hAnsi="Georgia" w:cs="Times New Roman"/>
          <w:sz w:val="22"/>
        </w:rPr>
        <w:t xml:space="preserve"> </w:t>
      </w:r>
      <w:proofErr w:type="spellStart"/>
      <w:r w:rsidRPr="00E858EB">
        <w:rPr>
          <w:rFonts w:ascii="Georgia" w:hAnsi="Georgia" w:cs="Times New Roman"/>
          <w:sz w:val="22"/>
        </w:rPr>
        <w:t>menggunakan</w:t>
      </w:r>
      <w:proofErr w:type="spellEnd"/>
      <w:r w:rsidRPr="00E858EB">
        <w:rPr>
          <w:rFonts w:ascii="Georgia" w:hAnsi="Georgia" w:cs="Times New Roman"/>
          <w:sz w:val="22"/>
        </w:rPr>
        <w:t xml:space="preserve"> </w:t>
      </w:r>
      <w:proofErr w:type="spellStart"/>
      <w:r w:rsidRPr="00E858EB">
        <w:rPr>
          <w:rFonts w:ascii="Georgia" w:hAnsi="Georgia" w:cs="Times New Roman"/>
          <w:sz w:val="22"/>
        </w:rPr>
        <w:t>produk</w:t>
      </w:r>
      <w:proofErr w:type="spellEnd"/>
      <w:r w:rsidRPr="00E858EB">
        <w:rPr>
          <w:rFonts w:ascii="Georgia" w:hAnsi="Georgia" w:cs="Times New Roman"/>
          <w:sz w:val="22"/>
        </w:rPr>
        <w:t xml:space="preserve"> &amp; </w:t>
      </w:r>
      <w:proofErr w:type="spellStart"/>
      <w:r w:rsidRPr="00E858EB">
        <w:rPr>
          <w:rFonts w:ascii="Georgia" w:hAnsi="Georgia" w:cs="Times New Roman"/>
          <w:sz w:val="22"/>
        </w:rPr>
        <w:t>layanan</w:t>
      </w:r>
      <w:proofErr w:type="spellEnd"/>
      <w:r w:rsidRPr="00E858EB">
        <w:rPr>
          <w:rFonts w:ascii="Georgia" w:hAnsi="Georgia" w:cs="Times New Roman"/>
          <w:sz w:val="22"/>
        </w:rPr>
        <w:t xml:space="preserve"> BSI KCP Yos Sudarso </w:t>
      </w:r>
      <w:proofErr w:type="spellStart"/>
      <w:r w:rsidRPr="00E858EB">
        <w:rPr>
          <w:rFonts w:ascii="Georgia" w:hAnsi="Georgia" w:cs="Times New Roman"/>
          <w:sz w:val="22"/>
        </w:rPr>
        <w:t>Nganjuk</w:t>
      </w:r>
      <w:proofErr w:type="spellEnd"/>
      <w:r w:rsidRPr="00E858EB">
        <w:rPr>
          <w:rFonts w:ascii="Georgia" w:hAnsi="Georgia" w:cs="Times New Roman"/>
          <w:sz w:val="22"/>
        </w:rPr>
        <w:t xml:space="preserve">, </w:t>
      </w:r>
      <w:proofErr w:type="spellStart"/>
      <w:r w:rsidRPr="00E858EB">
        <w:rPr>
          <w:rFonts w:ascii="Georgia" w:hAnsi="Georgia" w:cs="Times New Roman"/>
          <w:sz w:val="22"/>
        </w:rPr>
        <w:t>integrasi</w:t>
      </w:r>
      <w:proofErr w:type="spellEnd"/>
      <w:r w:rsidRPr="00E858EB">
        <w:rPr>
          <w:rFonts w:ascii="Georgia" w:hAnsi="Georgia" w:cs="Times New Roman"/>
          <w:sz w:val="22"/>
        </w:rPr>
        <w:t xml:space="preserve"> </w:t>
      </w:r>
      <w:proofErr w:type="spellStart"/>
      <w:r w:rsidRPr="00E858EB">
        <w:rPr>
          <w:rFonts w:ascii="Georgia" w:hAnsi="Georgia" w:cs="Times New Roman"/>
          <w:sz w:val="22"/>
        </w:rPr>
        <w:t>dengan</w:t>
      </w:r>
      <w:proofErr w:type="spellEnd"/>
      <w:r w:rsidRPr="00E858EB">
        <w:rPr>
          <w:rFonts w:ascii="Georgia" w:hAnsi="Georgia" w:cs="Times New Roman"/>
          <w:sz w:val="22"/>
        </w:rPr>
        <w:t xml:space="preserve"> </w:t>
      </w:r>
      <w:proofErr w:type="spellStart"/>
      <w:r w:rsidRPr="00E858EB">
        <w:rPr>
          <w:rFonts w:ascii="Georgia" w:hAnsi="Georgia" w:cs="Times New Roman"/>
          <w:sz w:val="22"/>
        </w:rPr>
        <w:t>melakukan</w:t>
      </w:r>
      <w:proofErr w:type="spellEnd"/>
      <w:r w:rsidRPr="00E858EB">
        <w:rPr>
          <w:rFonts w:ascii="Georgia" w:hAnsi="Georgia" w:cs="Times New Roman"/>
          <w:sz w:val="22"/>
        </w:rPr>
        <w:t xml:space="preserve"> </w:t>
      </w:r>
      <w:proofErr w:type="spellStart"/>
      <w:r w:rsidRPr="00E858EB">
        <w:rPr>
          <w:rFonts w:ascii="Georgia" w:hAnsi="Georgia" w:cs="Times New Roman"/>
          <w:sz w:val="22"/>
        </w:rPr>
        <w:t>sosialisasi</w:t>
      </w:r>
      <w:proofErr w:type="spellEnd"/>
      <w:r w:rsidRPr="00E858EB">
        <w:rPr>
          <w:rFonts w:ascii="Georgia" w:hAnsi="Georgia" w:cs="Times New Roman"/>
          <w:sz w:val="22"/>
        </w:rPr>
        <w:t xml:space="preserve"> dan </w:t>
      </w:r>
      <w:proofErr w:type="spellStart"/>
      <w:r w:rsidRPr="00E858EB">
        <w:rPr>
          <w:rFonts w:ascii="Georgia" w:hAnsi="Georgia" w:cs="Times New Roman"/>
          <w:sz w:val="22"/>
        </w:rPr>
        <w:t>kerja</w:t>
      </w:r>
      <w:proofErr w:type="spellEnd"/>
      <w:r w:rsidRPr="00E858EB">
        <w:rPr>
          <w:rFonts w:ascii="Georgia" w:hAnsi="Georgia" w:cs="Times New Roman"/>
          <w:sz w:val="22"/>
        </w:rPr>
        <w:t xml:space="preserve"> </w:t>
      </w:r>
      <w:proofErr w:type="spellStart"/>
      <w:r w:rsidRPr="00E858EB">
        <w:rPr>
          <w:rFonts w:ascii="Georgia" w:hAnsi="Georgia" w:cs="Times New Roman"/>
          <w:sz w:val="22"/>
        </w:rPr>
        <w:t>sama</w:t>
      </w:r>
      <w:proofErr w:type="spellEnd"/>
      <w:r w:rsidRPr="00E858EB">
        <w:rPr>
          <w:rFonts w:ascii="Georgia" w:hAnsi="Georgia" w:cs="Times New Roman"/>
          <w:sz w:val="22"/>
        </w:rPr>
        <w:t xml:space="preserve"> </w:t>
      </w:r>
      <w:proofErr w:type="spellStart"/>
      <w:r w:rsidRPr="00E858EB">
        <w:rPr>
          <w:rFonts w:ascii="Georgia" w:hAnsi="Georgia" w:cs="Times New Roman"/>
          <w:sz w:val="22"/>
        </w:rPr>
        <w:t>dengan</w:t>
      </w:r>
      <w:proofErr w:type="spellEnd"/>
      <w:r w:rsidRPr="00E858EB">
        <w:rPr>
          <w:rFonts w:ascii="Georgia" w:hAnsi="Georgia" w:cs="Times New Roman"/>
          <w:sz w:val="22"/>
        </w:rPr>
        <w:t xml:space="preserve"> </w:t>
      </w:r>
      <w:proofErr w:type="spellStart"/>
      <w:r w:rsidRPr="00E858EB">
        <w:rPr>
          <w:rFonts w:ascii="Georgia" w:hAnsi="Georgia" w:cs="Times New Roman"/>
          <w:sz w:val="22"/>
        </w:rPr>
        <w:t>instansi</w:t>
      </w:r>
      <w:proofErr w:type="spellEnd"/>
      <w:r w:rsidRPr="00E858EB">
        <w:rPr>
          <w:rFonts w:ascii="Georgia" w:hAnsi="Georgia" w:cs="Times New Roman"/>
          <w:sz w:val="22"/>
        </w:rPr>
        <w:t xml:space="preserve">/ </w:t>
      </w:r>
      <w:proofErr w:type="spellStart"/>
      <w:r w:rsidRPr="00E858EB">
        <w:rPr>
          <w:rFonts w:ascii="Georgia" w:hAnsi="Georgia" w:cs="Times New Roman"/>
          <w:sz w:val="22"/>
        </w:rPr>
        <w:t>sekolah</w:t>
      </w:r>
      <w:proofErr w:type="spellEnd"/>
      <w:r w:rsidRPr="00E858EB">
        <w:rPr>
          <w:rFonts w:ascii="Georgia" w:hAnsi="Georgia" w:cs="Times New Roman"/>
          <w:sz w:val="22"/>
        </w:rPr>
        <w:t xml:space="preserve"> </w:t>
      </w:r>
      <w:proofErr w:type="spellStart"/>
      <w:r w:rsidRPr="00E858EB">
        <w:rPr>
          <w:rFonts w:ascii="Georgia" w:hAnsi="Georgia" w:cs="Times New Roman"/>
          <w:sz w:val="22"/>
        </w:rPr>
        <w:t>islam</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dapat</w:t>
      </w:r>
      <w:proofErr w:type="spellEnd"/>
      <w:r w:rsidRPr="00E858EB">
        <w:rPr>
          <w:rFonts w:ascii="Georgia" w:hAnsi="Georgia" w:cs="Times New Roman"/>
          <w:sz w:val="22"/>
        </w:rPr>
        <w:t xml:space="preserve"> </w:t>
      </w:r>
      <w:proofErr w:type="spellStart"/>
      <w:r w:rsidRPr="00E858EB">
        <w:rPr>
          <w:rFonts w:ascii="Georgia" w:hAnsi="Georgia" w:cs="Times New Roman"/>
          <w:sz w:val="22"/>
        </w:rPr>
        <w:t>meningkatkan</w:t>
      </w:r>
      <w:proofErr w:type="spellEnd"/>
      <w:r w:rsidRPr="00E858EB">
        <w:rPr>
          <w:rFonts w:ascii="Georgia" w:hAnsi="Georgia" w:cs="Times New Roman"/>
          <w:sz w:val="22"/>
        </w:rPr>
        <w:t xml:space="preserve"> </w:t>
      </w:r>
      <w:proofErr w:type="spellStart"/>
      <w:r w:rsidRPr="00E858EB">
        <w:rPr>
          <w:rFonts w:ascii="Georgia" w:hAnsi="Georgia" w:cs="Times New Roman"/>
          <w:sz w:val="22"/>
        </w:rPr>
        <w:t>jumlah</w:t>
      </w:r>
      <w:proofErr w:type="spellEnd"/>
      <w:r w:rsidRPr="00E858EB">
        <w:rPr>
          <w:rFonts w:ascii="Georgia" w:hAnsi="Georgia" w:cs="Times New Roman"/>
          <w:sz w:val="22"/>
        </w:rPr>
        <w:t xml:space="preserve"> </w:t>
      </w:r>
      <w:proofErr w:type="spellStart"/>
      <w:r w:rsidRPr="00E858EB">
        <w:rPr>
          <w:rFonts w:ascii="Georgia" w:hAnsi="Georgia" w:cs="Times New Roman"/>
          <w:sz w:val="22"/>
        </w:rPr>
        <w:t>nasabah</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dimiliki</w:t>
      </w:r>
      <w:proofErr w:type="spellEnd"/>
      <w:r w:rsidRPr="00E858EB">
        <w:rPr>
          <w:rFonts w:ascii="Georgia" w:hAnsi="Georgia" w:cs="Times New Roman"/>
          <w:sz w:val="22"/>
        </w:rPr>
        <w:t xml:space="preserve"> oleh BSIN KCP Yos Sudarso </w:t>
      </w:r>
      <w:proofErr w:type="spellStart"/>
      <w:r w:rsidRPr="00E858EB">
        <w:rPr>
          <w:rFonts w:ascii="Georgia" w:hAnsi="Georgia" w:cs="Times New Roman"/>
          <w:sz w:val="22"/>
        </w:rPr>
        <w:t>Nganjuk</w:t>
      </w:r>
      <w:proofErr w:type="spellEnd"/>
      <w:r w:rsidRPr="00E858EB">
        <w:rPr>
          <w:rFonts w:ascii="Georgia" w:hAnsi="Georgia" w:cs="Times New Roman"/>
          <w:sz w:val="22"/>
        </w:rPr>
        <w:t xml:space="preserve">, dan </w:t>
      </w:r>
      <w:proofErr w:type="spellStart"/>
      <w:r w:rsidRPr="00E858EB">
        <w:rPr>
          <w:rFonts w:ascii="Georgia" w:hAnsi="Georgia" w:cs="Times New Roman"/>
          <w:sz w:val="22"/>
        </w:rPr>
        <w:t>adaptasi</w:t>
      </w:r>
      <w:proofErr w:type="spellEnd"/>
      <w:r w:rsidRPr="00E858EB">
        <w:rPr>
          <w:rFonts w:ascii="Georgia" w:hAnsi="Georgia" w:cs="Times New Roman"/>
          <w:sz w:val="22"/>
        </w:rPr>
        <w:t xml:space="preserve"> </w:t>
      </w:r>
      <w:proofErr w:type="spellStart"/>
      <w:r w:rsidRPr="00E858EB">
        <w:rPr>
          <w:rFonts w:ascii="Georgia" w:hAnsi="Georgia" w:cs="Times New Roman"/>
          <w:sz w:val="22"/>
        </w:rPr>
        <w:t>dari</w:t>
      </w:r>
      <w:proofErr w:type="spellEnd"/>
      <w:r w:rsidRPr="00E858EB">
        <w:rPr>
          <w:rFonts w:ascii="Georgia" w:hAnsi="Georgia" w:cs="Times New Roman"/>
          <w:sz w:val="22"/>
        </w:rPr>
        <w:t xml:space="preserve"> </w:t>
      </w:r>
      <w:proofErr w:type="spellStart"/>
      <w:r w:rsidRPr="00E858EB">
        <w:rPr>
          <w:rFonts w:ascii="Georgia" w:hAnsi="Georgia" w:cs="Times New Roman"/>
          <w:sz w:val="22"/>
        </w:rPr>
        <w:t>pelayanan</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sebelumnya</w:t>
      </w:r>
      <w:proofErr w:type="spellEnd"/>
      <w:r w:rsidRPr="00E858EB">
        <w:rPr>
          <w:rFonts w:ascii="Georgia" w:hAnsi="Georgia" w:cs="Times New Roman"/>
          <w:sz w:val="22"/>
        </w:rPr>
        <w:t xml:space="preserve"> </w:t>
      </w:r>
      <w:proofErr w:type="spellStart"/>
      <w:r w:rsidRPr="00E858EB">
        <w:rPr>
          <w:rFonts w:ascii="Georgia" w:hAnsi="Georgia" w:cs="Times New Roman"/>
          <w:sz w:val="22"/>
        </w:rPr>
        <w:t>dilakukan</w:t>
      </w:r>
      <w:proofErr w:type="spellEnd"/>
      <w:r w:rsidRPr="00E858EB">
        <w:rPr>
          <w:rFonts w:ascii="Georgia" w:hAnsi="Georgia" w:cs="Times New Roman"/>
          <w:sz w:val="22"/>
        </w:rPr>
        <w:t xml:space="preserve"> </w:t>
      </w:r>
      <w:proofErr w:type="spellStart"/>
      <w:r w:rsidRPr="00E858EB">
        <w:rPr>
          <w:rFonts w:ascii="Georgia" w:hAnsi="Georgia" w:cs="Times New Roman"/>
          <w:sz w:val="22"/>
        </w:rPr>
        <w:t>secara</w:t>
      </w:r>
      <w:proofErr w:type="spellEnd"/>
      <w:r w:rsidRPr="00E858EB">
        <w:rPr>
          <w:rFonts w:ascii="Georgia" w:hAnsi="Georgia" w:cs="Times New Roman"/>
          <w:sz w:val="22"/>
        </w:rPr>
        <w:t xml:space="preserve"> manual </w:t>
      </w:r>
      <w:proofErr w:type="spellStart"/>
      <w:r w:rsidRPr="00E858EB">
        <w:rPr>
          <w:rFonts w:ascii="Georgia" w:hAnsi="Georgia" w:cs="Times New Roman"/>
          <w:sz w:val="22"/>
        </w:rPr>
        <w:t>saat</w:t>
      </w:r>
      <w:proofErr w:type="spellEnd"/>
      <w:r w:rsidRPr="00E858EB">
        <w:rPr>
          <w:rFonts w:ascii="Georgia" w:hAnsi="Georgia" w:cs="Times New Roman"/>
          <w:sz w:val="22"/>
        </w:rPr>
        <w:t xml:space="preserve"> </w:t>
      </w:r>
      <w:proofErr w:type="spellStart"/>
      <w:r w:rsidRPr="00E858EB">
        <w:rPr>
          <w:rFonts w:ascii="Georgia" w:hAnsi="Georgia" w:cs="Times New Roman"/>
          <w:sz w:val="22"/>
        </w:rPr>
        <w:t>ini</w:t>
      </w:r>
      <w:proofErr w:type="spellEnd"/>
      <w:r w:rsidRPr="00E858EB">
        <w:rPr>
          <w:rFonts w:ascii="Georgia" w:hAnsi="Georgia" w:cs="Times New Roman"/>
          <w:sz w:val="22"/>
        </w:rPr>
        <w:t xml:space="preserve"> </w:t>
      </w:r>
      <w:proofErr w:type="spellStart"/>
      <w:r w:rsidRPr="00E858EB">
        <w:rPr>
          <w:rFonts w:ascii="Georgia" w:hAnsi="Georgia" w:cs="Times New Roman"/>
          <w:sz w:val="22"/>
        </w:rPr>
        <w:t>pelayanan</w:t>
      </w:r>
      <w:proofErr w:type="spellEnd"/>
      <w:r w:rsidRPr="00E858EB">
        <w:rPr>
          <w:rFonts w:ascii="Georgia" w:hAnsi="Georgia" w:cs="Times New Roman"/>
          <w:sz w:val="22"/>
        </w:rPr>
        <w:t xml:space="preserve"> BSI KCP Yos Sudarso </w:t>
      </w:r>
      <w:proofErr w:type="spellStart"/>
      <w:r w:rsidRPr="00E858EB">
        <w:rPr>
          <w:rFonts w:ascii="Georgia" w:hAnsi="Georgia" w:cs="Times New Roman"/>
          <w:sz w:val="22"/>
        </w:rPr>
        <w:t>Nganjuk</w:t>
      </w:r>
      <w:proofErr w:type="spellEnd"/>
      <w:r w:rsidRPr="00E858EB">
        <w:rPr>
          <w:rFonts w:ascii="Georgia" w:hAnsi="Georgia" w:cs="Times New Roman"/>
          <w:sz w:val="22"/>
        </w:rPr>
        <w:t xml:space="preserve"> </w:t>
      </w:r>
      <w:proofErr w:type="spellStart"/>
      <w:r w:rsidRPr="00E858EB">
        <w:rPr>
          <w:rFonts w:ascii="Georgia" w:hAnsi="Georgia" w:cs="Times New Roman"/>
          <w:sz w:val="22"/>
        </w:rPr>
        <w:t>berbasis</w:t>
      </w:r>
      <w:proofErr w:type="spellEnd"/>
      <w:r w:rsidRPr="00E858EB">
        <w:rPr>
          <w:rFonts w:ascii="Georgia" w:hAnsi="Georgia" w:cs="Times New Roman"/>
          <w:sz w:val="22"/>
        </w:rPr>
        <w:t xml:space="preserve"> </w:t>
      </w:r>
      <w:proofErr w:type="spellStart"/>
      <w:r w:rsidRPr="00E858EB">
        <w:rPr>
          <w:rFonts w:ascii="Georgia" w:hAnsi="Georgia" w:cs="Times New Roman"/>
          <w:sz w:val="22"/>
        </w:rPr>
        <w:t>teknologi</w:t>
      </w:r>
      <w:proofErr w:type="spellEnd"/>
      <w:r w:rsidRPr="00E858EB">
        <w:rPr>
          <w:rFonts w:ascii="Georgia" w:hAnsi="Georgia" w:cs="Times New Roman"/>
          <w:sz w:val="22"/>
        </w:rPr>
        <w:t xml:space="preserve"> digital. Selain </w:t>
      </w:r>
      <w:proofErr w:type="spellStart"/>
      <w:r w:rsidRPr="00E858EB">
        <w:rPr>
          <w:rFonts w:ascii="Georgia" w:hAnsi="Georgia" w:cs="Times New Roman"/>
          <w:sz w:val="22"/>
        </w:rPr>
        <w:t>itu</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dikeluarkan</w:t>
      </w:r>
      <w:proofErr w:type="spellEnd"/>
      <w:r w:rsidRPr="00E858EB">
        <w:rPr>
          <w:rFonts w:ascii="Georgia" w:hAnsi="Georgia" w:cs="Times New Roman"/>
          <w:sz w:val="22"/>
        </w:rPr>
        <w:t xml:space="preserve"> oleh BSI </w:t>
      </w:r>
      <w:proofErr w:type="spellStart"/>
      <w:r w:rsidRPr="00E858EB">
        <w:rPr>
          <w:rFonts w:ascii="Georgia" w:hAnsi="Georgia" w:cs="Times New Roman"/>
          <w:sz w:val="22"/>
        </w:rPr>
        <w:t>mengalami</w:t>
      </w:r>
      <w:proofErr w:type="spellEnd"/>
      <w:r w:rsidRPr="00E858EB">
        <w:rPr>
          <w:rFonts w:ascii="Georgia" w:hAnsi="Georgia" w:cs="Times New Roman"/>
          <w:sz w:val="22"/>
        </w:rPr>
        <w:t xml:space="preserve"> </w:t>
      </w:r>
      <w:proofErr w:type="spellStart"/>
      <w:r w:rsidRPr="00E858EB">
        <w:rPr>
          <w:rFonts w:ascii="Georgia" w:hAnsi="Georgia" w:cs="Times New Roman"/>
          <w:sz w:val="22"/>
        </w:rPr>
        <w:t>peningkatan</w:t>
      </w:r>
      <w:proofErr w:type="spellEnd"/>
      <w:r w:rsidRPr="00E858EB">
        <w:rPr>
          <w:rFonts w:ascii="Georgia" w:hAnsi="Georgia" w:cs="Times New Roman"/>
          <w:sz w:val="22"/>
        </w:rPr>
        <w:t xml:space="preserve"> </w:t>
      </w:r>
      <w:proofErr w:type="spellStart"/>
      <w:r w:rsidRPr="00E858EB">
        <w:rPr>
          <w:rFonts w:ascii="Georgia" w:hAnsi="Georgia" w:cs="Times New Roman"/>
          <w:sz w:val="22"/>
        </w:rPr>
        <w:t>dari</w:t>
      </w:r>
      <w:proofErr w:type="spellEnd"/>
      <w:r w:rsidRPr="00E858EB">
        <w:rPr>
          <w:rFonts w:ascii="Georgia" w:hAnsi="Georgia" w:cs="Times New Roman"/>
          <w:sz w:val="22"/>
        </w:rPr>
        <w:t xml:space="preserve"> </w:t>
      </w:r>
      <w:proofErr w:type="spellStart"/>
      <w:r w:rsidRPr="00E858EB">
        <w:rPr>
          <w:rFonts w:ascii="Georgia" w:hAnsi="Georgia" w:cs="Times New Roman"/>
          <w:sz w:val="22"/>
        </w:rPr>
        <w:t>tahun</w:t>
      </w:r>
      <w:proofErr w:type="spellEnd"/>
      <w:r w:rsidRPr="00E858EB">
        <w:rPr>
          <w:rFonts w:ascii="Georgia" w:hAnsi="Georgia" w:cs="Times New Roman"/>
          <w:sz w:val="22"/>
        </w:rPr>
        <w:t xml:space="preserve"> 2021 </w:t>
      </w:r>
      <w:proofErr w:type="spellStart"/>
      <w:r w:rsidRPr="00E858EB">
        <w:rPr>
          <w:rFonts w:ascii="Georgia" w:hAnsi="Georgia" w:cs="Times New Roman"/>
          <w:sz w:val="22"/>
        </w:rPr>
        <w:t>ke</w:t>
      </w:r>
      <w:proofErr w:type="spellEnd"/>
      <w:r w:rsidRPr="00E858EB">
        <w:rPr>
          <w:rFonts w:ascii="Georgia" w:hAnsi="Georgia" w:cs="Times New Roman"/>
          <w:sz w:val="22"/>
        </w:rPr>
        <w:t xml:space="preserve"> 2022 dan </w:t>
      </w:r>
      <w:proofErr w:type="spellStart"/>
      <w:r w:rsidRPr="00E858EB">
        <w:rPr>
          <w:rFonts w:ascii="Georgia" w:hAnsi="Georgia" w:cs="Times New Roman"/>
          <w:sz w:val="22"/>
        </w:rPr>
        <w:t>jumlah</w:t>
      </w:r>
      <w:proofErr w:type="spellEnd"/>
      <w:r w:rsidRPr="00E858EB">
        <w:rPr>
          <w:rFonts w:ascii="Georgia" w:hAnsi="Georgia" w:cs="Times New Roman"/>
          <w:sz w:val="22"/>
        </w:rPr>
        <w:t xml:space="preserve"> </w:t>
      </w:r>
      <w:proofErr w:type="spellStart"/>
      <w:r w:rsidRPr="00E858EB">
        <w:rPr>
          <w:rFonts w:ascii="Georgia" w:hAnsi="Georgia" w:cs="Times New Roman"/>
          <w:sz w:val="22"/>
        </w:rPr>
        <w:t>nasabah</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dimiliki</w:t>
      </w:r>
      <w:proofErr w:type="spellEnd"/>
      <w:r w:rsidRPr="00E858EB">
        <w:rPr>
          <w:rFonts w:ascii="Georgia" w:hAnsi="Georgia" w:cs="Times New Roman"/>
          <w:sz w:val="22"/>
        </w:rPr>
        <w:t xml:space="preserve"> juga </w:t>
      </w:r>
      <w:proofErr w:type="spellStart"/>
      <w:r w:rsidRPr="00E858EB">
        <w:rPr>
          <w:rFonts w:ascii="Georgia" w:hAnsi="Georgia" w:cs="Times New Roman"/>
          <w:sz w:val="22"/>
        </w:rPr>
        <w:t>mengalami</w:t>
      </w:r>
      <w:proofErr w:type="spellEnd"/>
      <w:r w:rsidRPr="00E858EB">
        <w:rPr>
          <w:rFonts w:ascii="Georgia" w:hAnsi="Georgia" w:cs="Times New Roman"/>
          <w:sz w:val="22"/>
        </w:rPr>
        <w:t xml:space="preserve"> </w:t>
      </w:r>
      <w:proofErr w:type="spellStart"/>
      <w:r w:rsidRPr="00E858EB">
        <w:rPr>
          <w:rFonts w:ascii="Georgia" w:hAnsi="Georgia" w:cs="Times New Roman"/>
          <w:sz w:val="22"/>
        </w:rPr>
        <w:t>kenaikan</w:t>
      </w:r>
      <w:proofErr w:type="spellEnd"/>
      <w:r w:rsidRPr="00E858EB">
        <w:rPr>
          <w:rFonts w:ascii="Georgia" w:hAnsi="Georgia" w:cs="Times New Roman"/>
          <w:sz w:val="22"/>
        </w:rPr>
        <w:t xml:space="preserve"> </w:t>
      </w:r>
      <w:proofErr w:type="spellStart"/>
      <w:r w:rsidRPr="00E858EB">
        <w:rPr>
          <w:rFonts w:ascii="Georgia" w:hAnsi="Georgia" w:cs="Times New Roman"/>
          <w:sz w:val="22"/>
        </w:rPr>
        <w:t>sehingga</w:t>
      </w:r>
      <w:proofErr w:type="spellEnd"/>
      <w:r w:rsidRPr="00E858EB">
        <w:rPr>
          <w:rFonts w:ascii="Georgia" w:hAnsi="Georgia" w:cs="Times New Roman"/>
          <w:sz w:val="22"/>
        </w:rPr>
        <w:t xml:space="preserve"> </w:t>
      </w:r>
      <w:proofErr w:type="spellStart"/>
      <w:r w:rsidRPr="00E858EB">
        <w:rPr>
          <w:rFonts w:ascii="Georgia" w:hAnsi="Georgia" w:cs="Times New Roman"/>
          <w:sz w:val="22"/>
        </w:rPr>
        <w:t>hal</w:t>
      </w:r>
      <w:proofErr w:type="spellEnd"/>
      <w:r w:rsidRPr="00E858EB">
        <w:rPr>
          <w:rFonts w:ascii="Georgia" w:hAnsi="Georgia" w:cs="Times New Roman"/>
          <w:sz w:val="22"/>
        </w:rPr>
        <w:t xml:space="preserve"> </w:t>
      </w:r>
      <w:proofErr w:type="spellStart"/>
      <w:r w:rsidRPr="00E858EB">
        <w:rPr>
          <w:rFonts w:ascii="Georgia" w:hAnsi="Georgia" w:cs="Times New Roman"/>
          <w:sz w:val="22"/>
        </w:rPr>
        <w:t>tersebut</w:t>
      </w:r>
      <w:proofErr w:type="spellEnd"/>
      <w:r w:rsidRPr="00E858EB">
        <w:rPr>
          <w:rFonts w:ascii="Georgia" w:hAnsi="Georgia" w:cs="Times New Roman"/>
          <w:sz w:val="22"/>
        </w:rPr>
        <w:t xml:space="preserve"> </w:t>
      </w:r>
      <w:proofErr w:type="spellStart"/>
      <w:r w:rsidRPr="00E858EB">
        <w:rPr>
          <w:rFonts w:ascii="Georgia" w:hAnsi="Georgia" w:cs="Times New Roman"/>
          <w:sz w:val="22"/>
        </w:rPr>
        <w:t>membuktikan</w:t>
      </w:r>
      <w:proofErr w:type="spellEnd"/>
      <w:r w:rsidRPr="00E858EB">
        <w:rPr>
          <w:rFonts w:ascii="Georgia" w:hAnsi="Georgia" w:cs="Times New Roman"/>
          <w:sz w:val="22"/>
        </w:rPr>
        <w:t xml:space="preserve"> </w:t>
      </w:r>
      <w:proofErr w:type="spellStart"/>
      <w:r w:rsidRPr="00E858EB">
        <w:rPr>
          <w:rFonts w:ascii="Georgia" w:hAnsi="Georgia" w:cs="Times New Roman"/>
          <w:sz w:val="22"/>
        </w:rPr>
        <w:t>jika</w:t>
      </w:r>
      <w:proofErr w:type="spellEnd"/>
      <w:r w:rsidRPr="00E858EB">
        <w:rPr>
          <w:rFonts w:ascii="Georgia" w:hAnsi="Georgia" w:cs="Times New Roman"/>
          <w:sz w:val="22"/>
        </w:rPr>
        <w:t xml:space="preserve"> </w:t>
      </w:r>
      <w:proofErr w:type="spellStart"/>
      <w:r w:rsidRPr="00E858EB">
        <w:rPr>
          <w:rFonts w:ascii="Georgia" w:hAnsi="Georgia" w:cs="Times New Roman"/>
          <w:sz w:val="22"/>
        </w:rPr>
        <w:t>biaya</w:t>
      </w:r>
      <w:proofErr w:type="spellEnd"/>
      <w:r w:rsidRPr="00E858EB">
        <w:rPr>
          <w:rFonts w:ascii="Georgia" w:hAnsi="Georgia" w:cs="Times New Roman"/>
          <w:sz w:val="22"/>
        </w:rPr>
        <w:t xml:space="preserve"> </w:t>
      </w:r>
      <w:proofErr w:type="spellStart"/>
      <w:r w:rsidRPr="00E858EB">
        <w:rPr>
          <w:rFonts w:ascii="Georgia" w:hAnsi="Georgia" w:cs="Times New Roman"/>
          <w:sz w:val="22"/>
        </w:rPr>
        <w:t>promosi</w:t>
      </w:r>
      <w:proofErr w:type="spellEnd"/>
      <w:r w:rsidRPr="00E858EB">
        <w:rPr>
          <w:rFonts w:ascii="Georgia" w:hAnsi="Georgia" w:cs="Times New Roman"/>
          <w:sz w:val="22"/>
        </w:rPr>
        <w:t xml:space="preserve"> yang </w:t>
      </w:r>
      <w:proofErr w:type="spellStart"/>
      <w:r w:rsidRPr="00E858EB">
        <w:rPr>
          <w:rFonts w:ascii="Georgia" w:hAnsi="Georgia" w:cs="Times New Roman"/>
          <w:sz w:val="22"/>
        </w:rPr>
        <w:t>dikeluarkan</w:t>
      </w:r>
      <w:proofErr w:type="spellEnd"/>
      <w:r w:rsidRPr="00E858EB">
        <w:rPr>
          <w:rFonts w:ascii="Georgia" w:hAnsi="Georgia" w:cs="Times New Roman"/>
          <w:sz w:val="22"/>
        </w:rPr>
        <w:t xml:space="preserve"> oleh BSI </w:t>
      </w:r>
      <w:proofErr w:type="spellStart"/>
      <w:r w:rsidRPr="00E858EB">
        <w:rPr>
          <w:rFonts w:ascii="Georgia" w:hAnsi="Georgia" w:cs="Times New Roman"/>
          <w:sz w:val="22"/>
        </w:rPr>
        <w:t>sudah</w:t>
      </w:r>
      <w:proofErr w:type="spellEnd"/>
      <w:r w:rsidRPr="00E858EB">
        <w:rPr>
          <w:rFonts w:ascii="Georgia" w:hAnsi="Georgia" w:cs="Times New Roman"/>
          <w:sz w:val="22"/>
        </w:rPr>
        <w:t xml:space="preserve"> </w:t>
      </w:r>
      <w:proofErr w:type="spellStart"/>
      <w:r w:rsidRPr="00E858EB">
        <w:rPr>
          <w:rFonts w:ascii="Georgia" w:hAnsi="Georgia" w:cs="Times New Roman"/>
          <w:sz w:val="22"/>
        </w:rPr>
        <w:t>efektive</w:t>
      </w:r>
      <w:proofErr w:type="spellEnd"/>
      <w:r w:rsidRPr="00E858EB">
        <w:rPr>
          <w:rFonts w:ascii="Georgia" w:hAnsi="Georgia" w:cs="Times New Roman"/>
          <w:sz w:val="22"/>
        </w:rPr>
        <w:t xml:space="preserve"> </w:t>
      </w:r>
      <w:proofErr w:type="spellStart"/>
      <w:r w:rsidRPr="00E858EB">
        <w:rPr>
          <w:rFonts w:ascii="Georgia" w:hAnsi="Georgia" w:cs="Times New Roman"/>
          <w:sz w:val="22"/>
        </w:rPr>
        <w:t>meningkatkan</w:t>
      </w:r>
      <w:proofErr w:type="spellEnd"/>
      <w:r w:rsidRPr="00E858EB">
        <w:rPr>
          <w:rFonts w:ascii="Georgia" w:hAnsi="Georgia" w:cs="Times New Roman"/>
          <w:sz w:val="22"/>
        </w:rPr>
        <w:t xml:space="preserve"> </w:t>
      </w:r>
      <w:proofErr w:type="spellStart"/>
      <w:r w:rsidRPr="00E858EB">
        <w:rPr>
          <w:rFonts w:ascii="Georgia" w:hAnsi="Georgia" w:cs="Times New Roman"/>
          <w:sz w:val="22"/>
        </w:rPr>
        <w:t>jumlah</w:t>
      </w:r>
      <w:proofErr w:type="spellEnd"/>
      <w:r w:rsidRPr="00E858EB">
        <w:rPr>
          <w:rFonts w:ascii="Georgia" w:hAnsi="Georgia" w:cs="Times New Roman"/>
          <w:sz w:val="22"/>
        </w:rPr>
        <w:t xml:space="preserve"> </w:t>
      </w:r>
      <w:proofErr w:type="spellStart"/>
      <w:r w:rsidRPr="00E858EB">
        <w:rPr>
          <w:rFonts w:ascii="Georgia" w:hAnsi="Georgia" w:cs="Times New Roman"/>
          <w:sz w:val="22"/>
        </w:rPr>
        <w:t>nasabah</w:t>
      </w:r>
      <w:proofErr w:type="spellEnd"/>
      <w:r w:rsidRPr="00E858EB">
        <w:rPr>
          <w:rFonts w:ascii="Georgia" w:hAnsi="Georgia" w:cs="Times New Roman"/>
          <w:sz w:val="22"/>
        </w:rPr>
        <w:t xml:space="preserve"> BSI KCP Yos Sudarso </w:t>
      </w:r>
      <w:proofErr w:type="spellStart"/>
      <w:r w:rsidRPr="00E858EB">
        <w:rPr>
          <w:rFonts w:ascii="Georgia" w:hAnsi="Georgia" w:cs="Times New Roman"/>
          <w:sz w:val="22"/>
        </w:rPr>
        <w:t>Nganjuk</w:t>
      </w:r>
      <w:proofErr w:type="spellEnd"/>
      <w:r w:rsidRPr="00E858EB">
        <w:rPr>
          <w:rFonts w:ascii="Georgia" w:hAnsi="Georgia" w:cs="Times New Roman"/>
          <w:sz w:val="22"/>
        </w:rPr>
        <w:t xml:space="preserve">. </w:t>
      </w:r>
      <w:proofErr w:type="spellStart"/>
      <w:r w:rsidRPr="00E858EB">
        <w:rPr>
          <w:rFonts w:ascii="Georgia" w:hAnsi="Georgia" w:cs="Times New Roman"/>
          <w:sz w:val="22"/>
        </w:rPr>
        <w:t>Jumlah</w:t>
      </w:r>
      <w:proofErr w:type="spellEnd"/>
      <w:r w:rsidRPr="00E858EB">
        <w:rPr>
          <w:rFonts w:ascii="Georgia" w:hAnsi="Georgia" w:cs="Times New Roman"/>
          <w:sz w:val="22"/>
        </w:rPr>
        <w:t xml:space="preserve"> </w:t>
      </w:r>
      <w:proofErr w:type="spellStart"/>
      <w:r w:rsidRPr="00E858EB">
        <w:rPr>
          <w:rFonts w:ascii="Georgia" w:hAnsi="Georgia" w:cs="Times New Roman"/>
          <w:sz w:val="22"/>
        </w:rPr>
        <w:t>nasabah</w:t>
      </w:r>
      <w:proofErr w:type="spellEnd"/>
      <w:r w:rsidRPr="00E858EB">
        <w:rPr>
          <w:rFonts w:ascii="Georgia" w:hAnsi="Georgia" w:cs="Times New Roman"/>
          <w:sz w:val="22"/>
        </w:rPr>
        <w:t xml:space="preserve"> </w:t>
      </w:r>
      <w:proofErr w:type="spellStart"/>
      <w:r w:rsidRPr="00E858EB">
        <w:rPr>
          <w:rFonts w:ascii="Georgia" w:hAnsi="Georgia" w:cs="Times New Roman"/>
          <w:sz w:val="22"/>
        </w:rPr>
        <w:t>pembiayaan</w:t>
      </w:r>
      <w:proofErr w:type="spellEnd"/>
      <w:r w:rsidRPr="00E858EB">
        <w:rPr>
          <w:rFonts w:ascii="Georgia" w:hAnsi="Georgia" w:cs="Times New Roman"/>
          <w:sz w:val="22"/>
        </w:rPr>
        <w:t xml:space="preserve"> </w:t>
      </w:r>
      <w:proofErr w:type="spellStart"/>
      <w:r w:rsidRPr="00E858EB">
        <w:rPr>
          <w:rFonts w:ascii="Georgia" w:hAnsi="Georgia" w:cs="Times New Roman"/>
          <w:sz w:val="22"/>
        </w:rPr>
        <w:t>mengalami</w:t>
      </w:r>
      <w:proofErr w:type="spellEnd"/>
      <w:r w:rsidRPr="00E858EB">
        <w:rPr>
          <w:rFonts w:ascii="Georgia" w:hAnsi="Georgia" w:cs="Times New Roman"/>
          <w:sz w:val="22"/>
        </w:rPr>
        <w:t xml:space="preserve"> </w:t>
      </w:r>
      <w:proofErr w:type="spellStart"/>
      <w:r w:rsidRPr="00E858EB">
        <w:rPr>
          <w:rFonts w:ascii="Georgia" w:hAnsi="Georgia" w:cs="Times New Roman"/>
          <w:sz w:val="22"/>
        </w:rPr>
        <w:t>kenaikan</w:t>
      </w:r>
      <w:proofErr w:type="spellEnd"/>
      <w:r w:rsidRPr="00E858EB">
        <w:rPr>
          <w:rFonts w:ascii="Georgia" w:hAnsi="Georgia" w:cs="Times New Roman"/>
          <w:sz w:val="22"/>
        </w:rPr>
        <w:t xml:space="preserve"> </w:t>
      </w:r>
      <w:proofErr w:type="spellStart"/>
      <w:r w:rsidRPr="00E858EB">
        <w:rPr>
          <w:rFonts w:ascii="Georgia" w:hAnsi="Georgia" w:cs="Times New Roman"/>
          <w:sz w:val="22"/>
        </w:rPr>
        <w:t>dari</w:t>
      </w:r>
      <w:proofErr w:type="spellEnd"/>
      <w:r w:rsidRPr="00E858EB">
        <w:rPr>
          <w:rFonts w:ascii="Georgia" w:hAnsi="Georgia" w:cs="Times New Roman"/>
          <w:sz w:val="22"/>
        </w:rPr>
        <w:t xml:space="preserve"> 12.961 </w:t>
      </w:r>
      <w:proofErr w:type="spellStart"/>
      <w:r w:rsidRPr="00E858EB">
        <w:rPr>
          <w:rFonts w:ascii="Georgia" w:hAnsi="Georgia" w:cs="Times New Roman"/>
          <w:sz w:val="22"/>
        </w:rPr>
        <w:t>menjadi</w:t>
      </w:r>
      <w:proofErr w:type="spellEnd"/>
      <w:r w:rsidRPr="00E858EB">
        <w:rPr>
          <w:rFonts w:ascii="Georgia" w:hAnsi="Georgia" w:cs="Times New Roman"/>
          <w:sz w:val="22"/>
        </w:rPr>
        <w:t xml:space="preserve"> 17.890 </w:t>
      </w:r>
      <w:proofErr w:type="spellStart"/>
      <w:r w:rsidRPr="00E858EB">
        <w:rPr>
          <w:rFonts w:ascii="Georgia" w:hAnsi="Georgia" w:cs="Times New Roman"/>
          <w:sz w:val="22"/>
        </w:rPr>
        <w:t>nasabah</w:t>
      </w:r>
      <w:proofErr w:type="spellEnd"/>
      <w:r w:rsidRPr="00E858EB">
        <w:rPr>
          <w:rFonts w:ascii="Georgia" w:hAnsi="Georgia" w:cs="Times New Roman"/>
          <w:sz w:val="22"/>
        </w:rPr>
        <w:t xml:space="preserve"> </w:t>
      </w:r>
      <w:proofErr w:type="spellStart"/>
      <w:r w:rsidRPr="00E858EB">
        <w:rPr>
          <w:rFonts w:ascii="Georgia" w:hAnsi="Georgia" w:cs="Times New Roman"/>
          <w:sz w:val="22"/>
        </w:rPr>
        <w:t>sedangkan</w:t>
      </w:r>
      <w:proofErr w:type="spellEnd"/>
      <w:r w:rsidRPr="00E858EB">
        <w:rPr>
          <w:rFonts w:ascii="Georgia" w:hAnsi="Georgia" w:cs="Times New Roman"/>
          <w:sz w:val="22"/>
        </w:rPr>
        <w:t xml:space="preserve"> </w:t>
      </w:r>
      <w:proofErr w:type="spellStart"/>
      <w:r w:rsidRPr="00E858EB">
        <w:rPr>
          <w:rFonts w:ascii="Georgia" w:hAnsi="Georgia" w:cs="Times New Roman"/>
          <w:sz w:val="22"/>
        </w:rPr>
        <w:t>nasabah</w:t>
      </w:r>
      <w:proofErr w:type="spellEnd"/>
      <w:r w:rsidRPr="00E858EB">
        <w:rPr>
          <w:rFonts w:ascii="Georgia" w:hAnsi="Georgia" w:cs="Times New Roman"/>
          <w:sz w:val="22"/>
        </w:rPr>
        <w:t xml:space="preserve"> </w:t>
      </w:r>
      <w:proofErr w:type="spellStart"/>
      <w:r w:rsidRPr="00E858EB">
        <w:rPr>
          <w:rFonts w:ascii="Georgia" w:hAnsi="Georgia" w:cs="Times New Roman"/>
          <w:sz w:val="22"/>
        </w:rPr>
        <w:t>pendanaan</w:t>
      </w:r>
      <w:proofErr w:type="spellEnd"/>
      <w:r w:rsidRPr="00E858EB">
        <w:rPr>
          <w:rFonts w:ascii="Georgia" w:hAnsi="Georgia" w:cs="Times New Roman"/>
          <w:sz w:val="22"/>
        </w:rPr>
        <w:t xml:space="preserve">/DPK </w:t>
      </w:r>
      <w:proofErr w:type="spellStart"/>
      <w:r w:rsidRPr="00E858EB">
        <w:rPr>
          <w:rFonts w:ascii="Georgia" w:hAnsi="Georgia" w:cs="Times New Roman"/>
          <w:sz w:val="22"/>
        </w:rPr>
        <w:t>mengalami</w:t>
      </w:r>
      <w:proofErr w:type="spellEnd"/>
      <w:r w:rsidRPr="00E858EB">
        <w:rPr>
          <w:rFonts w:ascii="Georgia" w:hAnsi="Georgia" w:cs="Times New Roman"/>
          <w:sz w:val="22"/>
        </w:rPr>
        <w:t xml:space="preserve"> </w:t>
      </w:r>
      <w:proofErr w:type="spellStart"/>
      <w:r w:rsidRPr="00E858EB">
        <w:rPr>
          <w:rFonts w:ascii="Georgia" w:hAnsi="Georgia" w:cs="Times New Roman"/>
          <w:sz w:val="22"/>
        </w:rPr>
        <w:t>kenaikan</w:t>
      </w:r>
      <w:proofErr w:type="spellEnd"/>
      <w:r w:rsidRPr="00E858EB">
        <w:rPr>
          <w:rFonts w:ascii="Georgia" w:hAnsi="Georgia" w:cs="Times New Roman"/>
          <w:sz w:val="22"/>
        </w:rPr>
        <w:t xml:space="preserve"> </w:t>
      </w:r>
      <w:proofErr w:type="spellStart"/>
      <w:r w:rsidRPr="00E858EB">
        <w:rPr>
          <w:rFonts w:ascii="Georgia" w:hAnsi="Georgia" w:cs="Times New Roman"/>
          <w:sz w:val="22"/>
        </w:rPr>
        <w:t>dari</w:t>
      </w:r>
      <w:proofErr w:type="spellEnd"/>
      <w:r w:rsidRPr="00E858EB">
        <w:rPr>
          <w:rFonts w:ascii="Georgia" w:hAnsi="Georgia" w:cs="Times New Roman"/>
          <w:sz w:val="22"/>
        </w:rPr>
        <w:t xml:space="preserve"> 159.835 </w:t>
      </w:r>
      <w:proofErr w:type="spellStart"/>
      <w:r w:rsidRPr="00E858EB">
        <w:rPr>
          <w:rFonts w:ascii="Georgia" w:hAnsi="Georgia" w:cs="Times New Roman"/>
          <w:sz w:val="22"/>
        </w:rPr>
        <w:t>menjadi</w:t>
      </w:r>
      <w:proofErr w:type="spellEnd"/>
      <w:r w:rsidRPr="00E858EB">
        <w:rPr>
          <w:rFonts w:ascii="Georgia" w:hAnsi="Georgia" w:cs="Times New Roman"/>
          <w:sz w:val="22"/>
        </w:rPr>
        <w:t xml:space="preserve"> 199.226 </w:t>
      </w:r>
      <w:proofErr w:type="spellStart"/>
      <w:r w:rsidRPr="00E858EB">
        <w:rPr>
          <w:rFonts w:ascii="Georgia" w:hAnsi="Georgia" w:cs="Times New Roman"/>
          <w:sz w:val="22"/>
        </w:rPr>
        <w:t>nasabah</w:t>
      </w:r>
      <w:proofErr w:type="spellEnd"/>
      <w:r w:rsidRPr="00E858EB">
        <w:rPr>
          <w:rFonts w:ascii="Georgia" w:hAnsi="Georgia" w:cs="Times New Roman"/>
          <w:sz w:val="22"/>
        </w:rPr>
        <w:t>.</w:t>
      </w:r>
    </w:p>
    <w:p w14:paraId="1B864B7F" w14:textId="394C1CFD" w:rsidR="008F009B" w:rsidRPr="00E858EB" w:rsidRDefault="00340701" w:rsidP="00F13459">
      <w:pPr>
        <w:spacing w:before="60" w:after="60" w:line="276" w:lineRule="auto"/>
        <w:ind w:left="720"/>
        <w:jc w:val="both"/>
        <w:rPr>
          <w:rFonts w:ascii="Georgia" w:hAnsi="Georgia" w:cs="Georgia"/>
          <w:b/>
          <w:szCs w:val="22"/>
          <w:lang w:eastAsia="id-ID"/>
        </w:rPr>
      </w:pPr>
      <w:r w:rsidRPr="00E858EB">
        <w:rPr>
          <w:rFonts w:ascii="Georgia" w:hAnsi="Georgia" w:cs="Georgia"/>
          <w:b/>
          <w:szCs w:val="22"/>
          <w:lang w:eastAsia="id-ID"/>
        </w:rPr>
        <w:t>Dampak Efektivitas Biaya Promosi Terhadap Peningkatan Jumlah Nasabah BSI KCP Yos Sudarso Nganjuk</w:t>
      </w:r>
    </w:p>
    <w:p w14:paraId="25899A76" w14:textId="1FC91750" w:rsidR="00340701" w:rsidRPr="00E858EB" w:rsidRDefault="00340701" w:rsidP="00E858EB">
      <w:pPr>
        <w:pStyle w:val="TableParagraph"/>
        <w:ind w:left="720" w:firstLine="708"/>
        <w:jc w:val="both"/>
        <w:rPr>
          <w:rFonts w:ascii="Georgia" w:hAnsi="Georgia"/>
          <w:sz w:val="22"/>
        </w:rPr>
      </w:pPr>
      <w:r w:rsidRPr="00E858EB">
        <w:rPr>
          <w:rFonts w:ascii="Georgia" w:hAnsi="Georgia"/>
          <w:sz w:val="22"/>
        </w:rPr>
        <w:t xml:space="preserve">Menurut Gorys Kerap, dampak adalah sebuah pengaruh yang kuat yang nantinya akan membawa perubahan baik perubahan ke arah yang positif ataupun ke arah yang negatif. </w:t>
      </w:r>
      <w:r w:rsidRPr="00E858EB">
        <w:rPr>
          <w:rFonts w:ascii="Georgia" w:hAnsi="Georgia"/>
          <w:spacing w:val="-1"/>
          <w:sz w:val="22"/>
        </w:rPr>
        <w:t xml:space="preserve">Secara garis besar, definisi efektivitas dalam Kamus Besar </w:t>
      </w:r>
      <w:r w:rsidRPr="00E858EB">
        <w:rPr>
          <w:rFonts w:ascii="Georgia" w:hAnsi="Georgia" w:cs="Times New Roman"/>
          <w:sz w:val="22"/>
        </w:rPr>
        <w:t>Bahasa</w:t>
      </w:r>
      <w:r w:rsidRPr="00E858EB">
        <w:rPr>
          <w:rFonts w:ascii="Georgia" w:hAnsi="Georgia"/>
          <w:spacing w:val="-1"/>
          <w:sz w:val="22"/>
        </w:rPr>
        <w:t xml:space="preserve"> Indonesia berasal dari kata dasar efektif yang artinya yaitu ada efeknya (akibatnya, pengaruhnya, kesannya) dan dapat membawa hasil</w:t>
      </w:r>
      <w:r w:rsidR="00E858EB" w:rsidRPr="00E858EB">
        <w:rPr>
          <w:rFonts w:ascii="Georgia" w:hAnsi="Georgia"/>
          <w:spacing w:val="-1"/>
          <w:sz w:val="22"/>
        </w:rPr>
        <w:t xml:space="preserve"> (</w:t>
      </w:r>
      <w:r w:rsidR="00E858EB" w:rsidRPr="00E858EB">
        <w:rPr>
          <w:rFonts w:ascii="Georgia" w:hAnsi="Georgia" w:cs="Times New Roman"/>
          <w:noProof/>
          <w:sz w:val="22"/>
        </w:rPr>
        <w:t>Zhafira Salsabil</w:t>
      </w:r>
      <w:r w:rsidR="00E858EB" w:rsidRPr="00E858EB">
        <w:rPr>
          <w:rFonts w:ascii="Georgia" w:hAnsi="Georgia"/>
          <w:noProof/>
          <w:sz w:val="22"/>
        </w:rPr>
        <w:t>, etl. 2019)</w:t>
      </w:r>
      <w:r w:rsidRPr="00E858EB">
        <w:rPr>
          <w:rFonts w:ascii="Georgia" w:hAnsi="Georgia"/>
          <w:spacing w:val="-1"/>
          <w:sz w:val="22"/>
        </w:rPr>
        <w:t>.</w:t>
      </w:r>
      <w:r w:rsidRPr="00E858EB">
        <w:rPr>
          <w:rFonts w:ascii="Georgia" w:hAnsi="Georgia"/>
          <w:sz w:val="22"/>
        </w:rPr>
        <w:t xml:space="preserve"> Sedangkan berdasarkan peraturan Menteri keuangan, biaya promosi adalah bagian dari biaya penjualan yang dikeluarkan oleh wajib pajak dalam rangka memperkenalkan dan/atau menganjurkan pemakaian suatu produk baik langsung maupun tidak langsung untuk mempertahankan dan/atau meningkatkan penjualan</w:t>
      </w:r>
      <w:r w:rsidR="00E858EB" w:rsidRPr="00E858EB">
        <w:rPr>
          <w:rFonts w:ascii="Georgia" w:hAnsi="Georgia"/>
          <w:sz w:val="22"/>
        </w:rPr>
        <w:t xml:space="preserve"> (</w:t>
      </w:r>
      <w:r w:rsidR="00E858EB" w:rsidRPr="00E858EB">
        <w:rPr>
          <w:rFonts w:ascii="Georgia" w:hAnsi="Georgia" w:cs="Times New Roman"/>
          <w:noProof/>
          <w:sz w:val="22"/>
        </w:rPr>
        <w:t>Nurhidayatus Sifki</w:t>
      </w:r>
      <w:r w:rsidR="00E858EB" w:rsidRPr="00E858EB">
        <w:rPr>
          <w:rFonts w:ascii="Georgia" w:hAnsi="Georgia"/>
          <w:noProof/>
          <w:sz w:val="22"/>
        </w:rPr>
        <w:t>, etl. 2022)</w:t>
      </w:r>
      <w:r w:rsidRPr="00E858EB">
        <w:rPr>
          <w:rFonts w:ascii="Georgia" w:hAnsi="Georgia"/>
          <w:sz w:val="22"/>
        </w:rPr>
        <w:t>. Sehingga dapat ditarik kesimpulan bahwa dampak efektivitas biaya promosi adalah pengaruh/ perubahan yang terjadi dari di keluarkannya biaya oleh bank terhadap peningkatan jumlah nasabah.</w:t>
      </w:r>
    </w:p>
    <w:p w14:paraId="2AF772FD" w14:textId="77777777" w:rsidR="00340701" w:rsidRPr="00E858EB" w:rsidRDefault="00340701" w:rsidP="00F13459">
      <w:pPr>
        <w:ind w:left="720"/>
        <w:jc w:val="both"/>
        <w:rPr>
          <w:rFonts w:ascii="Georgia" w:hAnsi="Georgia"/>
          <w:szCs w:val="22"/>
        </w:rPr>
      </w:pPr>
      <w:r w:rsidRPr="00E858EB">
        <w:rPr>
          <w:rFonts w:ascii="Georgia" w:hAnsi="Georgia"/>
          <w:szCs w:val="22"/>
        </w:rPr>
        <w:t>Berdasarkan data yang diperoleh, Dampak Efektivitas biaya promosi terhadap peningkatan jumlah nasabah BSI KCP Yos Sudarso Nganjuk tahun 2021-2022 sebagai berikut.</w:t>
      </w:r>
    </w:p>
    <w:p w14:paraId="720330BE" w14:textId="77777777" w:rsidR="00340701" w:rsidRPr="00E858EB" w:rsidRDefault="00340701" w:rsidP="00F13459">
      <w:pPr>
        <w:pStyle w:val="Heading3"/>
        <w:ind w:left="720"/>
        <w:rPr>
          <w:sz w:val="22"/>
          <w:szCs w:val="22"/>
        </w:rPr>
      </w:pPr>
      <w:r w:rsidRPr="00E858EB">
        <w:rPr>
          <w:sz w:val="22"/>
          <w:szCs w:val="22"/>
        </w:rPr>
        <w:t>Peningkatan Pemahaman Nasabah</w:t>
      </w:r>
    </w:p>
    <w:p w14:paraId="7F71EB3F" w14:textId="77777777" w:rsidR="00340701" w:rsidRPr="00E858EB" w:rsidRDefault="00340701" w:rsidP="00E858EB">
      <w:pPr>
        <w:pStyle w:val="TableParagraph"/>
        <w:ind w:left="720" w:firstLine="708"/>
        <w:jc w:val="both"/>
        <w:rPr>
          <w:rFonts w:ascii="Georgia" w:hAnsi="Georgia"/>
          <w:sz w:val="22"/>
        </w:rPr>
      </w:pPr>
      <w:r w:rsidRPr="00E858EB">
        <w:rPr>
          <w:rFonts w:ascii="Georgia" w:hAnsi="Georgia"/>
          <w:sz w:val="22"/>
        </w:rPr>
        <w:t xml:space="preserve">Biaya promosi </w:t>
      </w:r>
      <w:r w:rsidRPr="00E858EB">
        <w:rPr>
          <w:rFonts w:ascii="Georgia" w:hAnsi="Georgia" w:cs="Times New Roman"/>
          <w:sz w:val="22"/>
        </w:rPr>
        <w:t>yang</w:t>
      </w:r>
      <w:r w:rsidRPr="00E858EB">
        <w:rPr>
          <w:rFonts w:ascii="Georgia" w:hAnsi="Georgia"/>
          <w:sz w:val="22"/>
        </w:rPr>
        <w:t xml:space="preserve"> efektif dapat meningkatkan pemahaman calon nasabah tentang produk atau layanan yang ditawarkan oleh suatu perusahaan. Sehingga dengan promosi yang baik, lebih banyak orang akan mengetahui keberadaan bank atau Lembaga keuangan dan produk yang mereka tawarkan. Berdasarkan data yang telah peneliti peroleh peningkatan biaya promosi di BSI KCP Yos Sudarso Nganjuk dari tahun 2021-2022 digunakan untuk menambah jumlah kegiatan promosi. Adapun dari penambahan jumlah kegiatan promosi berdampak pada jumlah nasabah di BSI KCP Yos Sudarso Nganjuk. Dengan meningkatnya jumlah nasabah hal ini menandakan ada peningkatan pemahaman nasabah terkait dengan produk bank syariah khususnya BSI KCP Yos Sudarso Nganjuk.</w:t>
      </w:r>
    </w:p>
    <w:p w14:paraId="427C77C4" w14:textId="77777777" w:rsidR="00E858EB" w:rsidRDefault="00E858EB" w:rsidP="00F13459">
      <w:pPr>
        <w:pStyle w:val="Heading3"/>
        <w:ind w:left="720"/>
        <w:rPr>
          <w:sz w:val="22"/>
          <w:szCs w:val="22"/>
        </w:rPr>
      </w:pPr>
    </w:p>
    <w:p w14:paraId="59CB7CAD" w14:textId="77777777" w:rsidR="00E858EB" w:rsidRPr="00E858EB" w:rsidRDefault="00E858EB" w:rsidP="00E858EB"/>
    <w:p w14:paraId="505AC466" w14:textId="299133C9" w:rsidR="00340701" w:rsidRPr="00E858EB" w:rsidRDefault="00340701" w:rsidP="00F13459">
      <w:pPr>
        <w:pStyle w:val="Heading3"/>
        <w:ind w:left="720"/>
        <w:rPr>
          <w:sz w:val="22"/>
          <w:szCs w:val="22"/>
        </w:rPr>
      </w:pPr>
      <w:r w:rsidRPr="00E858EB">
        <w:rPr>
          <w:sz w:val="22"/>
          <w:szCs w:val="22"/>
        </w:rPr>
        <w:lastRenderedPageBreak/>
        <w:t>Peningkatan Minat Nasabah</w:t>
      </w:r>
    </w:p>
    <w:p w14:paraId="5B2C32BE" w14:textId="77777777" w:rsidR="00AC664D" w:rsidRPr="00E858EB" w:rsidRDefault="00340701" w:rsidP="00E858EB">
      <w:pPr>
        <w:pStyle w:val="TableParagraph"/>
        <w:ind w:left="720" w:firstLine="708"/>
        <w:jc w:val="both"/>
        <w:rPr>
          <w:rFonts w:ascii="Georgia" w:hAnsi="Georgia"/>
          <w:sz w:val="22"/>
        </w:rPr>
      </w:pPr>
      <w:r w:rsidRPr="00E858EB">
        <w:rPr>
          <w:rFonts w:ascii="Georgia" w:hAnsi="Georgia"/>
          <w:sz w:val="22"/>
        </w:rPr>
        <w:t>Promosi yang efektif dapat membangkitkan minat calon nasabah untuk mempelajari lebih lanjut tentang produk atau layanan. Minat merupakan keinginan atau ketertarikan nasabah untuk menggunakan suatu produk dan layanan yang dimiliki oleh Perusahaan. Berdasarkan data yang di dapatkan, peningkatan biaya promosi di BSI KCP Yos Sudarso Nganjuk dari tahun 2021-2022 digunakan untuk menambah jumlah kegiatan promosi. Adapun dari penambahan jumlah kegiatan promosi berdampak pada jumlah nasabah di BSI KCP Yos Sudarso Nganjuk. Dengan meningkatnya jumlah nasabah hal ini menandakan ada peningkatan minat nasabah terkait dengan produk bank syariah khususnya BSI KCP Yos Sudarso Nganjuk</w:t>
      </w:r>
    </w:p>
    <w:p w14:paraId="56BC09F8" w14:textId="6E8ABAC6" w:rsidR="00340701" w:rsidRPr="00E858EB" w:rsidRDefault="00340701" w:rsidP="00F13459">
      <w:pPr>
        <w:pStyle w:val="ListParagraph"/>
        <w:jc w:val="both"/>
        <w:rPr>
          <w:rFonts w:ascii="Georgia" w:hAnsi="Georgia"/>
          <w:szCs w:val="22"/>
        </w:rPr>
      </w:pPr>
      <w:r w:rsidRPr="00E858EB">
        <w:rPr>
          <w:rFonts w:ascii="Georgia" w:hAnsi="Georgia"/>
          <w:szCs w:val="22"/>
        </w:rPr>
        <w:t xml:space="preserve"> </w:t>
      </w:r>
    </w:p>
    <w:tbl>
      <w:tblPr>
        <w:tblStyle w:val="TableGrid"/>
        <w:tblW w:w="7785" w:type="dxa"/>
        <w:tblInd w:w="828" w:type="dxa"/>
        <w:tblLook w:val="04A0" w:firstRow="1" w:lastRow="0" w:firstColumn="1" w:lastColumn="0" w:noHBand="0" w:noVBand="1"/>
      </w:tblPr>
      <w:tblGrid>
        <w:gridCol w:w="2966"/>
        <w:gridCol w:w="4819"/>
      </w:tblGrid>
      <w:tr w:rsidR="00ED043B" w:rsidRPr="00E858EB" w14:paraId="1881273D" w14:textId="77777777" w:rsidTr="00E858EB">
        <w:tc>
          <w:tcPr>
            <w:tcW w:w="2966" w:type="dxa"/>
            <w:shd w:val="clear" w:color="auto" w:fill="FFFF00"/>
          </w:tcPr>
          <w:p w14:paraId="42E3B51A" w14:textId="77777777" w:rsidR="00ED043B" w:rsidRPr="00E858EB" w:rsidRDefault="00ED043B" w:rsidP="002C188B">
            <w:pPr>
              <w:pStyle w:val="ListParagraph"/>
              <w:spacing w:line="360" w:lineRule="auto"/>
              <w:ind w:left="0"/>
              <w:jc w:val="center"/>
              <w:rPr>
                <w:rFonts w:ascii="Georgia" w:hAnsi="Georgia"/>
                <w:b/>
                <w:bCs/>
                <w:szCs w:val="22"/>
              </w:rPr>
            </w:pPr>
            <w:proofErr w:type="spellStart"/>
            <w:r w:rsidRPr="00E858EB">
              <w:rPr>
                <w:rFonts w:ascii="Georgia" w:hAnsi="Georgia"/>
                <w:b/>
                <w:bCs/>
                <w:szCs w:val="22"/>
              </w:rPr>
              <w:t>Narasumber</w:t>
            </w:r>
            <w:proofErr w:type="spellEnd"/>
          </w:p>
        </w:tc>
        <w:tc>
          <w:tcPr>
            <w:tcW w:w="4819" w:type="dxa"/>
            <w:shd w:val="clear" w:color="auto" w:fill="FFFF00"/>
          </w:tcPr>
          <w:p w14:paraId="34A77D5D" w14:textId="77777777" w:rsidR="00ED043B" w:rsidRPr="00E858EB" w:rsidRDefault="00ED043B" w:rsidP="002C188B">
            <w:pPr>
              <w:pStyle w:val="ListParagraph"/>
              <w:spacing w:line="360" w:lineRule="auto"/>
              <w:ind w:left="0"/>
              <w:jc w:val="center"/>
              <w:rPr>
                <w:rFonts w:ascii="Georgia" w:hAnsi="Georgia"/>
                <w:b/>
                <w:bCs/>
                <w:szCs w:val="22"/>
              </w:rPr>
            </w:pPr>
            <w:r w:rsidRPr="00E858EB">
              <w:rPr>
                <w:rFonts w:ascii="Georgia" w:hAnsi="Georgia"/>
                <w:b/>
                <w:bCs/>
                <w:szCs w:val="22"/>
              </w:rPr>
              <w:t>Hasil</w:t>
            </w:r>
          </w:p>
        </w:tc>
      </w:tr>
      <w:tr w:rsidR="00ED043B" w:rsidRPr="00E858EB" w14:paraId="04D099E9" w14:textId="77777777" w:rsidTr="00E858EB">
        <w:tc>
          <w:tcPr>
            <w:tcW w:w="2966" w:type="dxa"/>
          </w:tcPr>
          <w:p w14:paraId="2DCB0975" w14:textId="77777777" w:rsidR="00ED043B" w:rsidRPr="00E858EB" w:rsidRDefault="00ED043B" w:rsidP="002C188B">
            <w:pPr>
              <w:pStyle w:val="ListParagraph"/>
              <w:spacing w:line="360" w:lineRule="auto"/>
              <w:ind w:left="0"/>
              <w:jc w:val="both"/>
              <w:rPr>
                <w:rFonts w:ascii="Georgia" w:hAnsi="Georgia"/>
                <w:b/>
                <w:bCs/>
                <w:szCs w:val="22"/>
              </w:rPr>
            </w:pPr>
            <w:proofErr w:type="spellStart"/>
            <w:r w:rsidRPr="00E858EB">
              <w:rPr>
                <w:rFonts w:ascii="Georgia" w:hAnsi="Georgia"/>
                <w:szCs w:val="22"/>
              </w:rPr>
              <w:t>Alria</w:t>
            </w:r>
            <w:proofErr w:type="spellEnd"/>
            <w:r w:rsidRPr="00E858EB">
              <w:rPr>
                <w:rFonts w:ascii="Georgia" w:hAnsi="Georgia"/>
                <w:szCs w:val="22"/>
              </w:rPr>
              <w:t xml:space="preserve"> Meda Putri (Funding Transaction Staff)</w:t>
            </w:r>
          </w:p>
        </w:tc>
        <w:tc>
          <w:tcPr>
            <w:tcW w:w="4819" w:type="dxa"/>
          </w:tcPr>
          <w:p w14:paraId="61368D1E" w14:textId="77777777" w:rsidR="00ED043B" w:rsidRPr="00E858EB" w:rsidRDefault="00ED043B" w:rsidP="002C188B">
            <w:pPr>
              <w:pStyle w:val="ListParagraph"/>
              <w:spacing w:line="360" w:lineRule="auto"/>
              <w:ind w:left="0"/>
              <w:jc w:val="both"/>
              <w:rPr>
                <w:rFonts w:ascii="Georgia" w:hAnsi="Georgia"/>
                <w:b/>
                <w:bCs/>
                <w:szCs w:val="22"/>
              </w:rPr>
            </w:pPr>
            <w:r w:rsidRPr="00E858EB">
              <w:rPr>
                <w:rFonts w:ascii="Georgia" w:hAnsi="Georgia"/>
                <w:i/>
                <w:iCs/>
                <w:szCs w:val="22"/>
              </w:rPr>
              <w:t>“</w:t>
            </w: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membangun</w:t>
            </w:r>
            <w:proofErr w:type="spellEnd"/>
            <w:r w:rsidRPr="00E858EB">
              <w:rPr>
                <w:rFonts w:ascii="Georgia" w:hAnsi="Georgia"/>
                <w:i/>
                <w:iCs/>
                <w:szCs w:val="22"/>
              </w:rPr>
              <w:t xml:space="preserve"> </w:t>
            </w:r>
            <w:proofErr w:type="spellStart"/>
            <w:r w:rsidRPr="00E858EB">
              <w:rPr>
                <w:rFonts w:ascii="Georgia" w:hAnsi="Georgia"/>
                <w:i/>
                <w:iCs/>
                <w:szCs w:val="22"/>
              </w:rPr>
              <w:t>hubungan</w:t>
            </w:r>
            <w:proofErr w:type="spellEnd"/>
            <w:r w:rsidRPr="00E858EB">
              <w:rPr>
                <w:rFonts w:ascii="Georgia" w:hAnsi="Georgia"/>
                <w:i/>
                <w:iCs/>
                <w:szCs w:val="22"/>
              </w:rPr>
              <w:t xml:space="preserve"> yang </w:t>
            </w:r>
            <w:proofErr w:type="spellStart"/>
            <w:r w:rsidRPr="00E858EB">
              <w:rPr>
                <w:rFonts w:ascii="Georgia" w:hAnsi="Georgia"/>
                <w:i/>
                <w:iCs/>
                <w:szCs w:val="22"/>
              </w:rPr>
              <w:t>baik</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BSI KCP Yos Sudarso </w:t>
            </w:r>
            <w:proofErr w:type="spellStart"/>
            <w:r w:rsidRPr="00E858EB">
              <w:rPr>
                <w:rFonts w:ascii="Georgia" w:hAnsi="Georgia"/>
                <w:i/>
                <w:iCs/>
                <w:szCs w:val="22"/>
              </w:rPr>
              <w:t>Nganjuk</w:t>
            </w:r>
            <w:proofErr w:type="spellEnd"/>
            <w:r w:rsidRPr="00E858EB">
              <w:rPr>
                <w:rFonts w:ascii="Georgia" w:hAnsi="Georgia"/>
                <w:i/>
                <w:iCs/>
                <w:szCs w:val="22"/>
              </w:rPr>
              <w:t xml:space="preserve"> </w:t>
            </w:r>
            <w:proofErr w:type="spellStart"/>
            <w:r w:rsidRPr="00E858EB">
              <w:rPr>
                <w:rFonts w:ascii="Georgia" w:hAnsi="Georgia"/>
                <w:i/>
                <w:iCs/>
                <w:szCs w:val="22"/>
              </w:rPr>
              <w:t>menawarkan</w:t>
            </w:r>
            <w:proofErr w:type="spellEnd"/>
            <w:r w:rsidRPr="00E858EB">
              <w:rPr>
                <w:rFonts w:ascii="Georgia" w:hAnsi="Georgia"/>
                <w:i/>
                <w:iCs/>
                <w:szCs w:val="22"/>
              </w:rPr>
              <w:t xml:space="preserve"> </w:t>
            </w:r>
            <w:proofErr w:type="spellStart"/>
            <w:r w:rsidRPr="00E858EB">
              <w:rPr>
                <w:rFonts w:ascii="Georgia" w:hAnsi="Georgia"/>
                <w:i/>
                <w:iCs/>
                <w:szCs w:val="22"/>
              </w:rPr>
              <w:t>produk</w:t>
            </w:r>
            <w:proofErr w:type="spellEnd"/>
            <w:r w:rsidRPr="00E858EB">
              <w:rPr>
                <w:rFonts w:ascii="Georgia" w:hAnsi="Georgia"/>
                <w:i/>
                <w:iCs/>
                <w:szCs w:val="22"/>
              </w:rPr>
              <w:t xml:space="preserve"> dan </w:t>
            </w:r>
            <w:proofErr w:type="spellStart"/>
            <w:r w:rsidRPr="00E858EB">
              <w:rPr>
                <w:rFonts w:ascii="Georgia" w:hAnsi="Georgia"/>
                <w:i/>
                <w:iCs/>
                <w:szCs w:val="22"/>
              </w:rPr>
              <w:t>layanan</w:t>
            </w:r>
            <w:proofErr w:type="spellEnd"/>
            <w:r w:rsidRPr="00E858EB">
              <w:rPr>
                <w:rFonts w:ascii="Georgia" w:hAnsi="Georgia"/>
                <w:i/>
                <w:iCs/>
                <w:szCs w:val="22"/>
              </w:rPr>
              <w:t xml:space="preserve"> yang </w:t>
            </w:r>
            <w:proofErr w:type="spellStart"/>
            <w:r w:rsidRPr="00E858EB">
              <w:rPr>
                <w:rFonts w:ascii="Georgia" w:hAnsi="Georgia"/>
                <w:i/>
                <w:iCs/>
                <w:szCs w:val="22"/>
              </w:rPr>
              <w:t>sesuai</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kebutuhan</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menjalin</w:t>
            </w:r>
            <w:proofErr w:type="spellEnd"/>
            <w:r w:rsidRPr="00E858EB">
              <w:rPr>
                <w:rFonts w:ascii="Georgia" w:hAnsi="Georgia"/>
                <w:i/>
                <w:iCs/>
                <w:szCs w:val="22"/>
              </w:rPr>
              <w:t xml:space="preserve"> </w:t>
            </w:r>
            <w:proofErr w:type="spellStart"/>
            <w:r w:rsidRPr="00E858EB">
              <w:rPr>
                <w:rFonts w:ascii="Georgia" w:hAnsi="Georgia"/>
                <w:i/>
                <w:iCs/>
                <w:szCs w:val="22"/>
              </w:rPr>
              <w:t>komunikasi</w:t>
            </w:r>
            <w:proofErr w:type="spellEnd"/>
            <w:r w:rsidRPr="00E858EB">
              <w:rPr>
                <w:rFonts w:ascii="Georgia" w:hAnsi="Georgia"/>
                <w:i/>
                <w:iCs/>
                <w:szCs w:val="22"/>
              </w:rPr>
              <w:t xml:space="preserve"> </w:t>
            </w:r>
            <w:proofErr w:type="spellStart"/>
            <w:r w:rsidRPr="00E858EB">
              <w:rPr>
                <w:rFonts w:ascii="Georgia" w:hAnsi="Georgia"/>
                <w:i/>
                <w:iCs/>
                <w:szCs w:val="22"/>
              </w:rPr>
              <w:t>secara</w:t>
            </w:r>
            <w:proofErr w:type="spellEnd"/>
            <w:r w:rsidRPr="00E858EB">
              <w:rPr>
                <w:rFonts w:ascii="Georgia" w:hAnsi="Georgia"/>
                <w:i/>
                <w:iCs/>
                <w:szCs w:val="22"/>
              </w:rPr>
              <w:t xml:space="preserve"> </w:t>
            </w:r>
            <w:proofErr w:type="spellStart"/>
            <w:r w:rsidRPr="00E858EB">
              <w:rPr>
                <w:rFonts w:ascii="Georgia" w:hAnsi="Georgia"/>
                <w:i/>
                <w:iCs/>
                <w:szCs w:val="22"/>
              </w:rPr>
              <w:t>teratur</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dan </w:t>
            </w:r>
            <w:proofErr w:type="spellStart"/>
            <w:r w:rsidRPr="00E858EB">
              <w:rPr>
                <w:rFonts w:ascii="Georgia" w:hAnsi="Georgia"/>
                <w:i/>
                <w:iCs/>
                <w:szCs w:val="22"/>
              </w:rPr>
              <w:t>memberikan</w:t>
            </w:r>
            <w:proofErr w:type="spellEnd"/>
            <w:r w:rsidRPr="00E858EB">
              <w:rPr>
                <w:rFonts w:ascii="Georgia" w:hAnsi="Georgia"/>
                <w:i/>
                <w:iCs/>
                <w:szCs w:val="22"/>
              </w:rPr>
              <w:t xml:space="preserve"> program </w:t>
            </w:r>
            <w:proofErr w:type="spellStart"/>
            <w:r w:rsidRPr="00E858EB">
              <w:rPr>
                <w:rFonts w:ascii="Georgia" w:hAnsi="Georgia"/>
                <w:i/>
                <w:iCs/>
                <w:szCs w:val="22"/>
              </w:rPr>
              <w:t>penghargaan</w:t>
            </w:r>
            <w:proofErr w:type="spellEnd"/>
            <w:r w:rsidRPr="00E858EB">
              <w:rPr>
                <w:rFonts w:ascii="Georgia" w:hAnsi="Georgia"/>
                <w:i/>
                <w:iCs/>
                <w:szCs w:val="22"/>
              </w:rPr>
              <w:t xml:space="preserve"> pada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tertentu</w:t>
            </w:r>
            <w:proofErr w:type="spellEnd"/>
            <w:r w:rsidRPr="00E858EB">
              <w:rPr>
                <w:rFonts w:ascii="Georgia" w:hAnsi="Georgia"/>
                <w:i/>
                <w:iCs/>
                <w:szCs w:val="22"/>
              </w:rPr>
              <w:t>”</w:t>
            </w:r>
          </w:p>
        </w:tc>
      </w:tr>
      <w:tr w:rsidR="00ED043B" w:rsidRPr="00E858EB" w14:paraId="19DA084C" w14:textId="77777777" w:rsidTr="00E858EB">
        <w:tc>
          <w:tcPr>
            <w:tcW w:w="2966" w:type="dxa"/>
          </w:tcPr>
          <w:p w14:paraId="51AD233C" w14:textId="77777777" w:rsidR="00ED043B" w:rsidRPr="00E858EB" w:rsidRDefault="00ED043B" w:rsidP="002C188B">
            <w:pPr>
              <w:pStyle w:val="ListParagraph"/>
              <w:spacing w:line="360" w:lineRule="auto"/>
              <w:ind w:left="0"/>
              <w:jc w:val="both"/>
              <w:rPr>
                <w:rFonts w:ascii="Georgia" w:hAnsi="Georgia"/>
                <w:szCs w:val="22"/>
              </w:rPr>
            </w:pPr>
            <w:r w:rsidRPr="00E858EB">
              <w:rPr>
                <w:rFonts w:ascii="Georgia" w:hAnsi="Georgia"/>
                <w:szCs w:val="22"/>
              </w:rPr>
              <w:t xml:space="preserve">Nanang </w:t>
            </w:r>
            <w:proofErr w:type="spellStart"/>
            <w:r w:rsidRPr="00E858EB">
              <w:rPr>
                <w:rFonts w:ascii="Georgia" w:hAnsi="Georgia"/>
                <w:szCs w:val="22"/>
              </w:rPr>
              <w:t>Pujianto</w:t>
            </w:r>
            <w:proofErr w:type="spellEnd"/>
            <w:r w:rsidRPr="00E858EB">
              <w:rPr>
                <w:rFonts w:ascii="Georgia" w:hAnsi="Georgia"/>
                <w:szCs w:val="22"/>
              </w:rPr>
              <w:t xml:space="preserve"> (Micro Business Representative)</w:t>
            </w:r>
          </w:p>
        </w:tc>
        <w:tc>
          <w:tcPr>
            <w:tcW w:w="4819" w:type="dxa"/>
          </w:tcPr>
          <w:p w14:paraId="7A2D9959" w14:textId="77777777" w:rsidR="00ED043B" w:rsidRPr="00E858EB" w:rsidRDefault="00ED043B" w:rsidP="002C188B">
            <w:pPr>
              <w:spacing w:line="360" w:lineRule="auto"/>
              <w:jc w:val="both"/>
              <w:rPr>
                <w:rFonts w:ascii="Georgia" w:hAnsi="Georgia"/>
                <w:i/>
                <w:iCs/>
                <w:szCs w:val="22"/>
              </w:rPr>
            </w:pPr>
            <w:r w:rsidRPr="00E858EB">
              <w:rPr>
                <w:rFonts w:ascii="Georgia" w:hAnsi="Georgia"/>
                <w:i/>
                <w:iCs/>
                <w:szCs w:val="22"/>
              </w:rPr>
              <w:t>“</w:t>
            </w:r>
            <w:bookmarkStart w:id="6" w:name="_Hlk158498016"/>
            <w:proofErr w:type="spellStart"/>
            <w:r w:rsidRPr="00E858EB">
              <w:rPr>
                <w:rFonts w:ascii="Georgia" w:hAnsi="Georgia"/>
                <w:i/>
                <w:iCs/>
                <w:szCs w:val="22"/>
              </w:rPr>
              <w:t>Menjalin</w:t>
            </w:r>
            <w:proofErr w:type="spellEnd"/>
            <w:r w:rsidRPr="00E858EB">
              <w:rPr>
                <w:rFonts w:ascii="Georgia" w:hAnsi="Georgia"/>
                <w:i/>
                <w:iCs/>
                <w:szCs w:val="22"/>
              </w:rPr>
              <w:t xml:space="preserve"> </w:t>
            </w:r>
            <w:proofErr w:type="spellStart"/>
            <w:r w:rsidRPr="00E858EB">
              <w:rPr>
                <w:rFonts w:ascii="Georgia" w:hAnsi="Georgia"/>
                <w:i/>
                <w:iCs/>
                <w:szCs w:val="22"/>
              </w:rPr>
              <w:t>komunikasi</w:t>
            </w:r>
            <w:proofErr w:type="spellEnd"/>
            <w:r w:rsidRPr="00E858EB">
              <w:rPr>
                <w:rFonts w:ascii="Georgia" w:hAnsi="Georgia"/>
                <w:i/>
                <w:iCs/>
                <w:szCs w:val="22"/>
              </w:rPr>
              <w:t xml:space="preserve"> yang </w:t>
            </w:r>
            <w:proofErr w:type="spellStart"/>
            <w:r w:rsidRPr="00E858EB">
              <w:rPr>
                <w:rFonts w:ascii="Georgia" w:hAnsi="Georgia"/>
                <w:i/>
                <w:iCs/>
                <w:szCs w:val="22"/>
              </w:rPr>
              <w:t>baik</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memberikan</w:t>
            </w:r>
            <w:proofErr w:type="spellEnd"/>
            <w:r w:rsidRPr="00E858EB">
              <w:rPr>
                <w:rFonts w:ascii="Georgia" w:hAnsi="Georgia"/>
                <w:i/>
                <w:iCs/>
                <w:szCs w:val="22"/>
              </w:rPr>
              <w:t xml:space="preserve"> </w:t>
            </w:r>
            <w:proofErr w:type="spellStart"/>
            <w:r w:rsidRPr="00E858EB">
              <w:rPr>
                <w:rFonts w:ascii="Georgia" w:hAnsi="Georgia"/>
                <w:i/>
                <w:iCs/>
                <w:szCs w:val="22"/>
              </w:rPr>
              <w:t>informasi</w:t>
            </w:r>
            <w:proofErr w:type="spellEnd"/>
            <w:r w:rsidRPr="00E858EB">
              <w:rPr>
                <w:rFonts w:ascii="Georgia" w:hAnsi="Georgia"/>
                <w:i/>
                <w:iCs/>
                <w:szCs w:val="22"/>
              </w:rPr>
              <w:t xml:space="preserve"> </w:t>
            </w:r>
            <w:proofErr w:type="spellStart"/>
            <w:r w:rsidRPr="00E858EB">
              <w:rPr>
                <w:rFonts w:ascii="Georgia" w:hAnsi="Georgia"/>
                <w:i/>
                <w:iCs/>
                <w:szCs w:val="22"/>
              </w:rPr>
              <w:t>terkait</w:t>
            </w:r>
            <w:proofErr w:type="spellEnd"/>
            <w:r w:rsidRPr="00E858EB">
              <w:rPr>
                <w:rFonts w:ascii="Georgia" w:hAnsi="Georgia"/>
                <w:i/>
                <w:iCs/>
                <w:szCs w:val="22"/>
              </w:rPr>
              <w:t xml:space="preserve"> </w:t>
            </w:r>
            <w:proofErr w:type="spellStart"/>
            <w:r w:rsidRPr="00E858EB">
              <w:rPr>
                <w:rFonts w:ascii="Georgia" w:hAnsi="Georgia"/>
                <w:i/>
                <w:iCs/>
                <w:szCs w:val="22"/>
              </w:rPr>
              <w:t>tentang</w:t>
            </w:r>
            <w:proofErr w:type="spellEnd"/>
            <w:r w:rsidRPr="00E858EB">
              <w:rPr>
                <w:rFonts w:ascii="Georgia" w:hAnsi="Georgia"/>
                <w:i/>
                <w:iCs/>
                <w:szCs w:val="22"/>
              </w:rPr>
              <w:t xml:space="preserve"> </w:t>
            </w:r>
            <w:proofErr w:type="spellStart"/>
            <w:r w:rsidRPr="00E858EB">
              <w:rPr>
                <w:rFonts w:ascii="Georgia" w:hAnsi="Georgia"/>
                <w:i/>
                <w:iCs/>
                <w:szCs w:val="22"/>
              </w:rPr>
              <w:t>produk</w:t>
            </w:r>
            <w:proofErr w:type="spellEnd"/>
            <w:r w:rsidRPr="00E858EB">
              <w:rPr>
                <w:rFonts w:ascii="Georgia" w:hAnsi="Georgia"/>
                <w:i/>
                <w:iCs/>
                <w:szCs w:val="22"/>
              </w:rPr>
              <w:t xml:space="preserve"> dan </w:t>
            </w:r>
            <w:proofErr w:type="spellStart"/>
            <w:r w:rsidRPr="00E858EB">
              <w:rPr>
                <w:rFonts w:ascii="Georgia" w:hAnsi="Georgia"/>
                <w:i/>
                <w:iCs/>
                <w:szCs w:val="22"/>
              </w:rPr>
              <w:t>layanan</w:t>
            </w:r>
            <w:proofErr w:type="spellEnd"/>
            <w:r w:rsidRPr="00E858EB">
              <w:rPr>
                <w:rFonts w:ascii="Georgia" w:hAnsi="Georgia"/>
                <w:i/>
                <w:iCs/>
                <w:szCs w:val="22"/>
              </w:rPr>
              <w:t xml:space="preserve"> BSI </w:t>
            </w:r>
            <w:proofErr w:type="spellStart"/>
            <w:r w:rsidRPr="00E858EB">
              <w:rPr>
                <w:rFonts w:ascii="Georgia" w:hAnsi="Georgia"/>
                <w:i/>
                <w:iCs/>
                <w:szCs w:val="22"/>
              </w:rPr>
              <w:t>kepada</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dilakukan</w:t>
            </w:r>
            <w:proofErr w:type="spellEnd"/>
            <w:r w:rsidRPr="00E858EB">
              <w:rPr>
                <w:rFonts w:ascii="Georgia" w:hAnsi="Georgia"/>
                <w:i/>
                <w:iCs/>
                <w:szCs w:val="22"/>
              </w:rPr>
              <w:t xml:space="preserve"> </w:t>
            </w: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membangun</w:t>
            </w:r>
            <w:proofErr w:type="spellEnd"/>
            <w:r w:rsidRPr="00E858EB">
              <w:rPr>
                <w:rFonts w:ascii="Georgia" w:hAnsi="Georgia"/>
                <w:i/>
                <w:iCs/>
                <w:szCs w:val="22"/>
              </w:rPr>
              <w:t xml:space="preserve"> </w:t>
            </w:r>
            <w:proofErr w:type="spellStart"/>
            <w:r w:rsidRPr="00E858EB">
              <w:rPr>
                <w:rFonts w:ascii="Georgia" w:hAnsi="Georgia"/>
                <w:i/>
                <w:iCs/>
                <w:szCs w:val="22"/>
              </w:rPr>
              <w:t>hubungan</w:t>
            </w:r>
            <w:proofErr w:type="spellEnd"/>
            <w:r w:rsidRPr="00E858EB">
              <w:rPr>
                <w:rFonts w:ascii="Georgia" w:hAnsi="Georgia"/>
                <w:i/>
                <w:iCs/>
                <w:szCs w:val="22"/>
              </w:rPr>
              <w:t xml:space="preserve"> yang </w:t>
            </w:r>
            <w:proofErr w:type="spellStart"/>
            <w:r w:rsidRPr="00E858EB">
              <w:rPr>
                <w:rFonts w:ascii="Georgia" w:hAnsi="Georgia"/>
                <w:i/>
                <w:iCs/>
                <w:szCs w:val="22"/>
              </w:rPr>
              <w:t>baik</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nasabah</w:t>
            </w:r>
            <w:bookmarkEnd w:id="6"/>
            <w:proofErr w:type="spellEnd"/>
            <w:r w:rsidRPr="00E858EB">
              <w:rPr>
                <w:rFonts w:ascii="Georgia" w:hAnsi="Georgia"/>
                <w:i/>
                <w:iCs/>
                <w:szCs w:val="22"/>
              </w:rPr>
              <w:t>.”</w:t>
            </w:r>
          </w:p>
          <w:p w14:paraId="4260E265" w14:textId="77777777" w:rsidR="00ED043B" w:rsidRPr="00E858EB" w:rsidRDefault="00ED043B" w:rsidP="002C188B">
            <w:pPr>
              <w:pStyle w:val="ListParagraph"/>
              <w:spacing w:line="360" w:lineRule="auto"/>
              <w:ind w:left="0"/>
              <w:jc w:val="both"/>
              <w:rPr>
                <w:rFonts w:ascii="Georgia" w:hAnsi="Georgia"/>
                <w:b/>
                <w:bCs/>
                <w:szCs w:val="22"/>
              </w:rPr>
            </w:pPr>
          </w:p>
        </w:tc>
      </w:tr>
      <w:tr w:rsidR="00ED043B" w:rsidRPr="00E858EB" w14:paraId="387E65BB" w14:textId="77777777" w:rsidTr="00E858EB">
        <w:tc>
          <w:tcPr>
            <w:tcW w:w="2966" w:type="dxa"/>
          </w:tcPr>
          <w:p w14:paraId="5C7D09A6" w14:textId="77777777" w:rsidR="00ED043B" w:rsidRPr="00E858EB" w:rsidRDefault="00ED043B" w:rsidP="002C188B">
            <w:pPr>
              <w:pStyle w:val="ListParagraph"/>
              <w:spacing w:line="360" w:lineRule="auto"/>
              <w:ind w:left="0"/>
              <w:jc w:val="both"/>
              <w:rPr>
                <w:rFonts w:ascii="Georgia" w:hAnsi="Georgia"/>
                <w:szCs w:val="22"/>
              </w:rPr>
            </w:pPr>
            <w:r w:rsidRPr="00E858EB">
              <w:rPr>
                <w:rFonts w:ascii="Georgia" w:hAnsi="Georgia"/>
                <w:noProof/>
                <w:szCs w:val="22"/>
              </w:rPr>
              <w:t>Anna Maratuz Zahro</w:t>
            </w:r>
            <w:r w:rsidRPr="00E858EB">
              <w:rPr>
                <w:rFonts w:ascii="Georgia" w:hAnsi="Georgia"/>
                <w:szCs w:val="22"/>
              </w:rPr>
              <w:t xml:space="preserve"> (Customer Service)</w:t>
            </w:r>
          </w:p>
        </w:tc>
        <w:tc>
          <w:tcPr>
            <w:tcW w:w="4819" w:type="dxa"/>
          </w:tcPr>
          <w:p w14:paraId="43E80E6E" w14:textId="77777777" w:rsidR="00ED043B" w:rsidRPr="00E858EB" w:rsidRDefault="00ED043B" w:rsidP="002C188B">
            <w:pPr>
              <w:pStyle w:val="ListParagraph"/>
              <w:spacing w:line="360" w:lineRule="auto"/>
              <w:ind w:left="0"/>
              <w:jc w:val="both"/>
              <w:rPr>
                <w:rFonts w:ascii="Georgia" w:hAnsi="Georgia"/>
                <w:b/>
                <w:bCs/>
                <w:i/>
                <w:iCs/>
                <w:szCs w:val="22"/>
              </w:rPr>
            </w:pPr>
            <w:proofErr w:type="spellStart"/>
            <w:r w:rsidRPr="00E858EB">
              <w:rPr>
                <w:rFonts w:ascii="Georgia" w:hAnsi="Georgia"/>
                <w:i/>
                <w:iCs/>
                <w:szCs w:val="22"/>
              </w:rPr>
              <w:t>Membangun</w:t>
            </w:r>
            <w:proofErr w:type="spellEnd"/>
            <w:r w:rsidRPr="00E858EB">
              <w:rPr>
                <w:rFonts w:ascii="Georgia" w:hAnsi="Georgia"/>
                <w:i/>
                <w:iCs/>
                <w:szCs w:val="22"/>
              </w:rPr>
              <w:t xml:space="preserve"> </w:t>
            </w:r>
            <w:proofErr w:type="spellStart"/>
            <w:r w:rsidRPr="00E858EB">
              <w:rPr>
                <w:rFonts w:ascii="Georgia" w:hAnsi="Georgia"/>
                <w:i/>
                <w:iCs/>
                <w:szCs w:val="22"/>
              </w:rPr>
              <w:t>hubungan</w:t>
            </w:r>
            <w:proofErr w:type="spellEnd"/>
            <w:r w:rsidRPr="00E858EB">
              <w:rPr>
                <w:rFonts w:ascii="Georgia" w:hAnsi="Georgia"/>
                <w:i/>
                <w:iCs/>
                <w:szCs w:val="22"/>
              </w:rPr>
              <w:t xml:space="preserve"> yang </w:t>
            </w:r>
            <w:proofErr w:type="spellStart"/>
            <w:r w:rsidRPr="00E858EB">
              <w:rPr>
                <w:rFonts w:ascii="Georgia" w:hAnsi="Georgia"/>
                <w:i/>
                <w:iCs/>
                <w:szCs w:val="22"/>
              </w:rPr>
              <w:t>baik</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dapat</w:t>
            </w:r>
            <w:proofErr w:type="spellEnd"/>
            <w:r w:rsidRPr="00E858EB">
              <w:rPr>
                <w:rFonts w:ascii="Georgia" w:hAnsi="Georgia"/>
                <w:i/>
                <w:iCs/>
                <w:szCs w:val="22"/>
              </w:rPr>
              <w:t xml:space="preserve"> </w:t>
            </w:r>
            <w:proofErr w:type="spellStart"/>
            <w:r w:rsidRPr="00E858EB">
              <w:rPr>
                <w:rFonts w:ascii="Georgia" w:hAnsi="Georgia"/>
                <w:i/>
                <w:iCs/>
                <w:szCs w:val="22"/>
              </w:rPr>
              <w:t>dilakukan</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melakukan</w:t>
            </w:r>
            <w:proofErr w:type="spellEnd"/>
            <w:r w:rsidRPr="00E858EB">
              <w:rPr>
                <w:rFonts w:ascii="Georgia" w:hAnsi="Georgia"/>
                <w:i/>
                <w:iCs/>
                <w:szCs w:val="22"/>
              </w:rPr>
              <w:t xml:space="preserve"> program </w:t>
            </w:r>
            <w:proofErr w:type="spellStart"/>
            <w:r w:rsidRPr="00E858EB">
              <w:rPr>
                <w:rFonts w:ascii="Georgia" w:hAnsi="Georgia"/>
                <w:i/>
                <w:iCs/>
                <w:szCs w:val="22"/>
              </w:rPr>
              <w:t>pesta</w:t>
            </w:r>
            <w:proofErr w:type="spellEnd"/>
            <w:r w:rsidRPr="00E858EB">
              <w:rPr>
                <w:rFonts w:ascii="Georgia" w:hAnsi="Georgia"/>
                <w:i/>
                <w:iCs/>
                <w:szCs w:val="22"/>
              </w:rPr>
              <w:t xml:space="preserve"> </w:t>
            </w:r>
            <w:proofErr w:type="spellStart"/>
            <w:r w:rsidRPr="00E858EB">
              <w:rPr>
                <w:rFonts w:ascii="Georgia" w:hAnsi="Georgia"/>
                <w:i/>
                <w:iCs/>
                <w:szCs w:val="22"/>
              </w:rPr>
              <w:t>berhadia</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syarat</w:t>
            </w:r>
            <w:proofErr w:type="spellEnd"/>
            <w:r w:rsidRPr="00E858EB">
              <w:rPr>
                <w:rFonts w:ascii="Georgia" w:hAnsi="Georgia"/>
                <w:i/>
                <w:iCs/>
                <w:szCs w:val="22"/>
              </w:rPr>
              <w:t xml:space="preserve"> dan </w:t>
            </w:r>
            <w:proofErr w:type="spellStart"/>
            <w:r w:rsidRPr="00E858EB">
              <w:rPr>
                <w:rFonts w:ascii="Georgia" w:hAnsi="Georgia"/>
                <w:i/>
                <w:iCs/>
                <w:szCs w:val="22"/>
              </w:rPr>
              <w:t>ketentuan</w:t>
            </w:r>
            <w:proofErr w:type="spellEnd"/>
            <w:r w:rsidRPr="00E858EB">
              <w:rPr>
                <w:rFonts w:ascii="Georgia" w:hAnsi="Georgia"/>
                <w:i/>
                <w:iCs/>
                <w:szCs w:val="22"/>
              </w:rPr>
              <w:t xml:space="preserve"> yang </w:t>
            </w:r>
            <w:proofErr w:type="spellStart"/>
            <w:r w:rsidRPr="00E858EB">
              <w:rPr>
                <w:rFonts w:ascii="Georgia" w:hAnsi="Georgia"/>
                <w:i/>
                <w:iCs/>
                <w:szCs w:val="22"/>
              </w:rPr>
              <w:t>berlaku</w:t>
            </w:r>
            <w:proofErr w:type="spellEnd"/>
            <w:r w:rsidRPr="00E858EB">
              <w:rPr>
                <w:rFonts w:ascii="Georgia" w:hAnsi="Georgia"/>
                <w:i/>
                <w:iCs/>
                <w:szCs w:val="22"/>
              </w:rPr>
              <w:t xml:space="preserve">, </w:t>
            </w:r>
            <w:proofErr w:type="spellStart"/>
            <w:r w:rsidRPr="00E858EB">
              <w:rPr>
                <w:rFonts w:ascii="Georgia" w:hAnsi="Georgia"/>
                <w:i/>
                <w:iCs/>
                <w:szCs w:val="22"/>
              </w:rPr>
              <w:t>melayani</w:t>
            </w:r>
            <w:proofErr w:type="spellEnd"/>
            <w:r w:rsidRPr="00E858EB">
              <w:rPr>
                <w:rFonts w:ascii="Georgia" w:hAnsi="Georgia"/>
                <w:i/>
                <w:iCs/>
                <w:szCs w:val="22"/>
              </w:rPr>
              <w:t xml:space="preserve"> </w:t>
            </w:r>
            <w:proofErr w:type="spellStart"/>
            <w:r w:rsidRPr="00E858EB">
              <w:rPr>
                <w:rFonts w:ascii="Georgia" w:hAnsi="Georgia"/>
                <w:i/>
                <w:iCs/>
                <w:szCs w:val="22"/>
              </w:rPr>
              <w:t>keluhan</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cepat</w:t>
            </w:r>
            <w:proofErr w:type="spellEnd"/>
            <w:r w:rsidRPr="00E858EB">
              <w:rPr>
                <w:rFonts w:ascii="Georgia" w:hAnsi="Georgia"/>
                <w:i/>
                <w:iCs/>
                <w:szCs w:val="22"/>
              </w:rPr>
              <w:t xml:space="preserve"> dan responsive, </w:t>
            </w:r>
            <w:proofErr w:type="spellStart"/>
            <w:r w:rsidRPr="00E858EB">
              <w:rPr>
                <w:rFonts w:ascii="Georgia" w:hAnsi="Georgia"/>
                <w:i/>
                <w:iCs/>
                <w:szCs w:val="22"/>
              </w:rPr>
              <w:t>memahami</w:t>
            </w:r>
            <w:proofErr w:type="spellEnd"/>
            <w:r w:rsidRPr="00E858EB">
              <w:rPr>
                <w:rFonts w:ascii="Georgia" w:hAnsi="Georgia"/>
                <w:i/>
                <w:iCs/>
                <w:szCs w:val="22"/>
              </w:rPr>
              <w:t xml:space="preserve"> </w:t>
            </w:r>
            <w:proofErr w:type="spellStart"/>
            <w:r w:rsidRPr="00E858EB">
              <w:rPr>
                <w:rFonts w:ascii="Georgia" w:hAnsi="Georgia"/>
                <w:i/>
                <w:iCs/>
                <w:szCs w:val="22"/>
              </w:rPr>
              <w:t>kebutuhan</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dan </w:t>
            </w:r>
            <w:proofErr w:type="spellStart"/>
            <w:r w:rsidRPr="00E858EB">
              <w:rPr>
                <w:rFonts w:ascii="Georgia" w:hAnsi="Georgia"/>
                <w:i/>
                <w:iCs/>
                <w:szCs w:val="22"/>
              </w:rPr>
              <w:t>membangun</w:t>
            </w:r>
            <w:proofErr w:type="spellEnd"/>
            <w:r w:rsidRPr="00E858EB">
              <w:rPr>
                <w:rFonts w:ascii="Georgia" w:hAnsi="Georgia"/>
                <w:i/>
                <w:iCs/>
                <w:szCs w:val="22"/>
              </w:rPr>
              <w:t xml:space="preserve"> </w:t>
            </w:r>
            <w:proofErr w:type="spellStart"/>
            <w:r w:rsidRPr="00E858EB">
              <w:rPr>
                <w:rFonts w:ascii="Georgia" w:hAnsi="Georgia"/>
                <w:i/>
                <w:iCs/>
                <w:szCs w:val="22"/>
              </w:rPr>
              <w:t>komunikasi</w:t>
            </w:r>
            <w:proofErr w:type="spellEnd"/>
            <w:r w:rsidRPr="00E858EB">
              <w:rPr>
                <w:rFonts w:ascii="Georgia" w:hAnsi="Georgia"/>
                <w:i/>
                <w:iCs/>
                <w:szCs w:val="22"/>
              </w:rPr>
              <w:t xml:space="preserve"> yang </w:t>
            </w:r>
            <w:proofErr w:type="spellStart"/>
            <w:r w:rsidRPr="00E858EB">
              <w:rPr>
                <w:rFonts w:ascii="Georgia" w:hAnsi="Georgia"/>
                <w:i/>
                <w:iCs/>
                <w:szCs w:val="22"/>
              </w:rPr>
              <w:t>baik</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salah </w:t>
            </w:r>
            <w:proofErr w:type="spellStart"/>
            <w:r w:rsidRPr="00E858EB">
              <w:rPr>
                <w:rFonts w:ascii="Georgia" w:hAnsi="Georgia"/>
                <w:i/>
                <w:iCs/>
                <w:szCs w:val="22"/>
              </w:rPr>
              <w:t>satunya</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menanyakan</w:t>
            </w:r>
            <w:proofErr w:type="spellEnd"/>
            <w:r w:rsidRPr="00E858EB">
              <w:rPr>
                <w:rFonts w:ascii="Georgia" w:hAnsi="Georgia"/>
                <w:i/>
                <w:iCs/>
                <w:szCs w:val="22"/>
              </w:rPr>
              <w:t xml:space="preserve"> </w:t>
            </w:r>
            <w:proofErr w:type="spellStart"/>
            <w:r w:rsidRPr="00E858EB">
              <w:rPr>
                <w:rFonts w:ascii="Georgia" w:hAnsi="Georgia"/>
                <w:i/>
                <w:iCs/>
                <w:szCs w:val="22"/>
              </w:rPr>
              <w:t>kabar</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yang </w:t>
            </w:r>
            <w:proofErr w:type="spellStart"/>
            <w:r w:rsidRPr="00E858EB">
              <w:rPr>
                <w:rFonts w:ascii="Georgia" w:hAnsi="Georgia"/>
                <w:i/>
                <w:iCs/>
                <w:szCs w:val="22"/>
              </w:rPr>
              <w:t>menjadi</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BSI.</w:t>
            </w:r>
          </w:p>
        </w:tc>
      </w:tr>
      <w:tr w:rsidR="00ED043B" w:rsidRPr="00E858EB" w14:paraId="1FAF1E2F" w14:textId="77777777" w:rsidTr="00E858EB">
        <w:tc>
          <w:tcPr>
            <w:tcW w:w="2966" w:type="dxa"/>
          </w:tcPr>
          <w:p w14:paraId="6411939E" w14:textId="77777777" w:rsidR="00ED043B" w:rsidRPr="00E858EB" w:rsidRDefault="00ED043B" w:rsidP="002C188B">
            <w:pPr>
              <w:pStyle w:val="ListParagraph"/>
              <w:spacing w:line="360" w:lineRule="auto"/>
              <w:ind w:left="0"/>
              <w:jc w:val="both"/>
              <w:rPr>
                <w:rFonts w:ascii="Georgia" w:hAnsi="Georgia"/>
                <w:szCs w:val="22"/>
              </w:rPr>
            </w:pPr>
            <w:proofErr w:type="spellStart"/>
            <w:r w:rsidRPr="00E858EB">
              <w:rPr>
                <w:rFonts w:ascii="Georgia" w:hAnsi="Georgia"/>
                <w:szCs w:val="22"/>
              </w:rPr>
              <w:t>Alria</w:t>
            </w:r>
            <w:proofErr w:type="spellEnd"/>
            <w:r w:rsidRPr="00E858EB">
              <w:rPr>
                <w:rFonts w:ascii="Georgia" w:hAnsi="Georgia"/>
                <w:szCs w:val="22"/>
              </w:rPr>
              <w:t xml:space="preserve"> Meda Putri (Funding Transaction Staff)</w:t>
            </w:r>
          </w:p>
        </w:tc>
        <w:tc>
          <w:tcPr>
            <w:tcW w:w="4819" w:type="dxa"/>
          </w:tcPr>
          <w:p w14:paraId="115908B1" w14:textId="77777777" w:rsidR="00ED043B" w:rsidRPr="00E858EB" w:rsidRDefault="00ED043B" w:rsidP="002C188B">
            <w:pPr>
              <w:pStyle w:val="ListParagraph"/>
              <w:spacing w:line="360" w:lineRule="auto"/>
              <w:ind w:left="0"/>
              <w:jc w:val="both"/>
              <w:rPr>
                <w:rFonts w:ascii="Georgia" w:hAnsi="Georgia"/>
                <w:b/>
                <w:bCs/>
                <w:i/>
                <w:iCs/>
                <w:szCs w:val="22"/>
              </w:rPr>
            </w:pPr>
            <w:proofErr w:type="spellStart"/>
            <w:r w:rsidRPr="00E858EB">
              <w:rPr>
                <w:rFonts w:ascii="Georgia" w:hAnsi="Georgia"/>
                <w:i/>
                <w:iCs/>
                <w:szCs w:val="22"/>
              </w:rPr>
              <w:t>Produk</w:t>
            </w:r>
            <w:proofErr w:type="spellEnd"/>
            <w:r w:rsidRPr="00E858EB">
              <w:rPr>
                <w:rFonts w:ascii="Georgia" w:hAnsi="Georgia"/>
                <w:i/>
                <w:iCs/>
                <w:szCs w:val="22"/>
              </w:rPr>
              <w:t xml:space="preserve"> yang </w:t>
            </w:r>
            <w:proofErr w:type="spellStart"/>
            <w:r w:rsidRPr="00E858EB">
              <w:rPr>
                <w:rFonts w:ascii="Georgia" w:hAnsi="Georgia"/>
                <w:i/>
                <w:iCs/>
                <w:szCs w:val="22"/>
              </w:rPr>
              <w:t>dimiliki</w:t>
            </w:r>
            <w:proofErr w:type="spellEnd"/>
            <w:r w:rsidRPr="00E858EB">
              <w:rPr>
                <w:rFonts w:ascii="Georgia" w:hAnsi="Georgia"/>
                <w:i/>
                <w:iCs/>
                <w:szCs w:val="22"/>
              </w:rPr>
              <w:t xml:space="preserve"> BSI </w:t>
            </w:r>
            <w:proofErr w:type="spellStart"/>
            <w:r w:rsidRPr="00E858EB">
              <w:rPr>
                <w:rFonts w:ascii="Georgia" w:hAnsi="Georgia"/>
                <w:i/>
                <w:iCs/>
                <w:szCs w:val="22"/>
              </w:rPr>
              <w:t>diantaranya</w:t>
            </w:r>
            <w:proofErr w:type="spellEnd"/>
            <w:r w:rsidRPr="00E858EB">
              <w:rPr>
                <w:rFonts w:ascii="Georgia" w:hAnsi="Georgia"/>
                <w:i/>
                <w:iCs/>
                <w:szCs w:val="22"/>
              </w:rPr>
              <w:t xml:space="preserve"> </w:t>
            </w:r>
            <w:proofErr w:type="spellStart"/>
            <w:r w:rsidRPr="00E858EB">
              <w:rPr>
                <w:rFonts w:ascii="Georgia" w:hAnsi="Georgia"/>
                <w:i/>
                <w:iCs/>
                <w:szCs w:val="22"/>
              </w:rPr>
              <w:t>adalah</w:t>
            </w:r>
            <w:proofErr w:type="spellEnd"/>
            <w:r w:rsidRPr="00E858EB">
              <w:rPr>
                <w:rFonts w:ascii="Georgia" w:hAnsi="Georgia"/>
                <w:i/>
                <w:iCs/>
                <w:szCs w:val="22"/>
              </w:rPr>
              <w:t xml:space="preserve"> Tabungan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pengguna</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kreditur</w:t>
            </w:r>
            <w:proofErr w:type="spellEnd"/>
            <w:r w:rsidRPr="00E858EB">
              <w:rPr>
                <w:rFonts w:ascii="Georgia" w:hAnsi="Georgia"/>
                <w:i/>
                <w:iCs/>
                <w:szCs w:val="22"/>
              </w:rPr>
              <w:t xml:space="preserve"> dan </w:t>
            </w:r>
            <w:proofErr w:type="spellStart"/>
            <w:r w:rsidRPr="00E858EB">
              <w:rPr>
                <w:rFonts w:ascii="Georgia" w:hAnsi="Georgia"/>
                <w:i/>
                <w:iCs/>
                <w:szCs w:val="22"/>
              </w:rPr>
              <w:t>debitur</w:t>
            </w:r>
            <w:proofErr w:type="spellEnd"/>
            <w:r w:rsidRPr="00E858EB">
              <w:rPr>
                <w:rFonts w:ascii="Georgia" w:hAnsi="Georgia"/>
                <w:i/>
                <w:iCs/>
                <w:szCs w:val="22"/>
              </w:rPr>
              <w:t xml:space="preserve">, Giro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pengguna</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kreditur</w:t>
            </w:r>
            <w:proofErr w:type="spellEnd"/>
            <w:r w:rsidRPr="00E858EB">
              <w:rPr>
                <w:rFonts w:ascii="Georgia" w:hAnsi="Georgia"/>
                <w:i/>
                <w:iCs/>
                <w:szCs w:val="22"/>
              </w:rPr>
              <w:t xml:space="preserve"> yang </w:t>
            </w:r>
            <w:proofErr w:type="spellStart"/>
            <w:r w:rsidRPr="00E858EB">
              <w:rPr>
                <w:rFonts w:ascii="Georgia" w:hAnsi="Georgia"/>
                <w:i/>
                <w:iCs/>
                <w:szCs w:val="22"/>
              </w:rPr>
              <w:t>sudah</w:t>
            </w:r>
            <w:proofErr w:type="spellEnd"/>
            <w:r w:rsidRPr="00E858EB">
              <w:rPr>
                <w:rFonts w:ascii="Georgia" w:hAnsi="Georgia"/>
                <w:i/>
                <w:iCs/>
                <w:szCs w:val="22"/>
              </w:rPr>
              <w:t xml:space="preserve"> </w:t>
            </w:r>
            <w:proofErr w:type="spellStart"/>
            <w:r w:rsidRPr="00E858EB">
              <w:rPr>
                <w:rFonts w:ascii="Georgia" w:hAnsi="Georgia"/>
                <w:i/>
                <w:iCs/>
                <w:szCs w:val="22"/>
              </w:rPr>
              <w:t>memiliki</w:t>
            </w:r>
            <w:proofErr w:type="spellEnd"/>
            <w:r w:rsidRPr="00E858EB">
              <w:rPr>
                <w:rFonts w:ascii="Georgia" w:hAnsi="Georgia"/>
                <w:i/>
                <w:iCs/>
                <w:szCs w:val="22"/>
              </w:rPr>
              <w:t xml:space="preserve"> KTP, dan </w:t>
            </w:r>
            <w:proofErr w:type="spellStart"/>
            <w:r w:rsidRPr="00E858EB">
              <w:rPr>
                <w:rFonts w:ascii="Georgia" w:hAnsi="Georgia"/>
                <w:i/>
                <w:iCs/>
                <w:szCs w:val="22"/>
              </w:rPr>
              <w:lastRenderedPageBreak/>
              <w:t>deposito</w:t>
            </w:r>
            <w:proofErr w:type="spellEnd"/>
            <w:r w:rsidRPr="00E858EB">
              <w:rPr>
                <w:rFonts w:ascii="Georgia" w:hAnsi="Georgia"/>
                <w:i/>
                <w:iCs/>
                <w:szCs w:val="22"/>
              </w:rPr>
              <w:t xml:space="preserve"> </w:t>
            </w:r>
            <w:proofErr w:type="spellStart"/>
            <w:r w:rsidRPr="00E858EB">
              <w:rPr>
                <w:rFonts w:ascii="Georgia" w:hAnsi="Georgia"/>
                <w:i/>
                <w:iCs/>
                <w:szCs w:val="22"/>
              </w:rPr>
              <w:t>dalam</w:t>
            </w:r>
            <w:proofErr w:type="spellEnd"/>
            <w:r w:rsidRPr="00E858EB">
              <w:rPr>
                <w:rFonts w:ascii="Georgia" w:hAnsi="Georgia"/>
                <w:i/>
                <w:iCs/>
                <w:szCs w:val="22"/>
              </w:rPr>
              <w:t xml:space="preserve"> </w:t>
            </w:r>
            <w:proofErr w:type="spellStart"/>
            <w:r w:rsidRPr="00E858EB">
              <w:rPr>
                <w:rFonts w:ascii="Georgia" w:hAnsi="Georgia"/>
                <w:i/>
                <w:iCs/>
                <w:szCs w:val="22"/>
              </w:rPr>
              <w:t>jangka</w:t>
            </w:r>
            <w:proofErr w:type="spellEnd"/>
            <w:r w:rsidRPr="00E858EB">
              <w:rPr>
                <w:rFonts w:ascii="Georgia" w:hAnsi="Georgia"/>
                <w:i/>
                <w:iCs/>
                <w:szCs w:val="22"/>
              </w:rPr>
              <w:t xml:space="preserve"> </w:t>
            </w:r>
            <w:proofErr w:type="spellStart"/>
            <w:r w:rsidRPr="00E858EB">
              <w:rPr>
                <w:rFonts w:ascii="Georgia" w:hAnsi="Georgia"/>
                <w:i/>
                <w:iCs/>
                <w:szCs w:val="22"/>
              </w:rPr>
              <w:t>waktu</w:t>
            </w:r>
            <w:proofErr w:type="spellEnd"/>
            <w:r w:rsidRPr="00E858EB">
              <w:rPr>
                <w:rFonts w:ascii="Georgia" w:hAnsi="Georgia"/>
                <w:i/>
                <w:iCs/>
                <w:szCs w:val="22"/>
              </w:rPr>
              <w:t xml:space="preserve"> 3,6 dan 12 </w:t>
            </w:r>
            <w:proofErr w:type="spellStart"/>
            <w:r w:rsidRPr="00E858EB">
              <w:rPr>
                <w:rFonts w:ascii="Georgia" w:hAnsi="Georgia"/>
                <w:i/>
                <w:iCs/>
                <w:szCs w:val="22"/>
              </w:rPr>
              <w:t>bulan</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jenis</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kreditur</w:t>
            </w:r>
            <w:proofErr w:type="spellEnd"/>
            <w:r w:rsidRPr="00E858EB">
              <w:rPr>
                <w:rFonts w:ascii="Georgia" w:hAnsi="Georgia"/>
                <w:i/>
                <w:iCs/>
                <w:szCs w:val="22"/>
              </w:rPr>
              <w:t xml:space="preserve"> yang </w:t>
            </w:r>
            <w:proofErr w:type="spellStart"/>
            <w:r w:rsidRPr="00E858EB">
              <w:rPr>
                <w:rFonts w:ascii="Georgia" w:hAnsi="Georgia"/>
                <w:i/>
                <w:iCs/>
                <w:szCs w:val="22"/>
              </w:rPr>
              <w:t>sudah</w:t>
            </w:r>
            <w:proofErr w:type="spellEnd"/>
            <w:r w:rsidRPr="00E858EB">
              <w:rPr>
                <w:rFonts w:ascii="Georgia" w:hAnsi="Georgia"/>
                <w:i/>
                <w:iCs/>
                <w:szCs w:val="22"/>
              </w:rPr>
              <w:t xml:space="preserve"> </w:t>
            </w:r>
            <w:proofErr w:type="spellStart"/>
            <w:r w:rsidRPr="00E858EB">
              <w:rPr>
                <w:rFonts w:ascii="Georgia" w:hAnsi="Georgia"/>
                <w:i/>
                <w:iCs/>
                <w:szCs w:val="22"/>
              </w:rPr>
              <w:t>memiliki</w:t>
            </w:r>
            <w:proofErr w:type="spellEnd"/>
            <w:r w:rsidRPr="00E858EB">
              <w:rPr>
                <w:rFonts w:ascii="Georgia" w:hAnsi="Georgia"/>
                <w:i/>
                <w:iCs/>
                <w:szCs w:val="22"/>
              </w:rPr>
              <w:t xml:space="preserve"> KTP. Dan </w:t>
            </w:r>
            <w:proofErr w:type="spellStart"/>
            <w:r w:rsidRPr="00E858EB">
              <w:rPr>
                <w:rFonts w:ascii="Georgia" w:hAnsi="Georgia"/>
                <w:i/>
                <w:iCs/>
                <w:szCs w:val="22"/>
              </w:rPr>
              <w:t>layanan</w:t>
            </w:r>
            <w:proofErr w:type="spellEnd"/>
            <w:r w:rsidRPr="00E858EB">
              <w:rPr>
                <w:rFonts w:ascii="Georgia" w:hAnsi="Georgia"/>
                <w:i/>
                <w:iCs/>
                <w:szCs w:val="22"/>
              </w:rPr>
              <w:t xml:space="preserve"> yang </w:t>
            </w:r>
            <w:proofErr w:type="spellStart"/>
            <w:r w:rsidRPr="00E858EB">
              <w:rPr>
                <w:rFonts w:ascii="Georgia" w:hAnsi="Georgia"/>
                <w:i/>
                <w:iCs/>
                <w:szCs w:val="22"/>
              </w:rPr>
              <w:t>dimiliki</w:t>
            </w:r>
            <w:proofErr w:type="spellEnd"/>
            <w:r w:rsidRPr="00E858EB">
              <w:rPr>
                <w:rFonts w:ascii="Georgia" w:hAnsi="Georgia"/>
                <w:i/>
                <w:iCs/>
                <w:szCs w:val="22"/>
              </w:rPr>
              <w:t xml:space="preserve"> oleh BSI </w:t>
            </w:r>
            <w:proofErr w:type="spellStart"/>
            <w:r w:rsidRPr="00E858EB">
              <w:rPr>
                <w:rFonts w:ascii="Georgia" w:hAnsi="Georgia"/>
                <w:i/>
                <w:iCs/>
                <w:szCs w:val="22"/>
              </w:rPr>
              <w:t>diantaranya</w:t>
            </w:r>
            <w:proofErr w:type="spellEnd"/>
            <w:r w:rsidRPr="00E858EB">
              <w:rPr>
                <w:rFonts w:ascii="Georgia" w:hAnsi="Georgia"/>
                <w:i/>
                <w:iCs/>
                <w:szCs w:val="22"/>
              </w:rPr>
              <w:t xml:space="preserve"> </w:t>
            </w:r>
            <w:proofErr w:type="spellStart"/>
            <w:r w:rsidRPr="00E858EB">
              <w:rPr>
                <w:rFonts w:ascii="Georgia" w:hAnsi="Georgia"/>
                <w:i/>
                <w:iCs/>
                <w:szCs w:val="22"/>
              </w:rPr>
              <w:t>mesin</w:t>
            </w:r>
            <w:proofErr w:type="spellEnd"/>
            <w:r w:rsidRPr="00E858EB">
              <w:rPr>
                <w:rFonts w:ascii="Georgia" w:hAnsi="Georgia"/>
                <w:i/>
                <w:iCs/>
                <w:szCs w:val="22"/>
              </w:rPr>
              <w:t xml:space="preserve"> ATM, phone banking, SMS Banking dan mobile banking yang </w:t>
            </w:r>
            <w:proofErr w:type="spellStart"/>
            <w:r w:rsidRPr="00E858EB">
              <w:rPr>
                <w:rFonts w:ascii="Georgia" w:hAnsi="Georgia"/>
                <w:i/>
                <w:iCs/>
                <w:szCs w:val="22"/>
              </w:rPr>
              <w:t>menyediakan</w:t>
            </w:r>
            <w:proofErr w:type="spellEnd"/>
            <w:r w:rsidRPr="00E858EB">
              <w:rPr>
                <w:rFonts w:ascii="Georgia" w:hAnsi="Georgia"/>
                <w:i/>
                <w:iCs/>
                <w:szCs w:val="22"/>
              </w:rPr>
              <w:t xml:space="preserve"> </w:t>
            </w:r>
            <w:proofErr w:type="spellStart"/>
            <w:r w:rsidRPr="00E858EB">
              <w:rPr>
                <w:rFonts w:ascii="Georgia" w:hAnsi="Georgia"/>
                <w:i/>
                <w:iCs/>
                <w:szCs w:val="22"/>
              </w:rPr>
              <w:t>layanan</w:t>
            </w:r>
            <w:proofErr w:type="spellEnd"/>
            <w:r w:rsidRPr="00E858EB">
              <w:rPr>
                <w:rFonts w:ascii="Georgia" w:hAnsi="Georgia"/>
                <w:i/>
                <w:iCs/>
                <w:szCs w:val="22"/>
              </w:rPr>
              <w:t xml:space="preserve"> transfer, </w:t>
            </w:r>
            <w:proofErr w:type="spellStart"/>
            <w:r w:rsidRPr="00E858EB">
              <w:rPr>
                <w:rFonts w:ascii="Georgia" w:hAnsi="Georgia"/>
                <w:i/>
                <w:iCs/>
                <w:szCs w:val="22"/>
              </w:rPr>
              <w:t>layanan</w:t>
            </w:r>
            <w:proofErr w:type="spellEnd"/>
            <w:r w:rsidRPr="00E858EB">
              <w:rPr>
                <w:rFonts w:ascii="Georgia" w:hAnsi="Georgia"/>
                <w:i/>
                <w:iCs/>
                <w:szCs w:val="22"/>
              </w:rPr>
              <w:t xml:space="preserve"> Islami, </w:t>
            </w:r>
            <w:proofErr w:type="spellStart"/>
            <w:r w:rsidRPr="00E858EB">
              <w:rPr>
                <w:rFonts w:ascii="Georgia" w:hAnsi="Georgia"/>
                <w:i/>
                <w:iCs/>
                <w:szCs w:val="22"/>
              </w:rPr>
              <w:t>pembayaran</w:t>
            </w:r>
            <w:proofErr w:type="spellEnd"/>
            <w:r w:rsidRPr="00E858EB">
              <w:rPr>
                <w:rFonts w:ascii="Georgia" w:hAnsi="Georgia"/>
                <w:i/>
                <w:iCs/>
                <w:szCs w:val="22"/>
              </w:rPr>
              <w:t xml:space="preserve"> </w:t>
            </w:r>
            <w:proofErr w:type="spellStart"/>
            <w:proofErr w:type="gramStart"/>
            <w:r w:rsidRPr="00E858EB">
              <w:rPr>
                <w:rFonts w:ascii="Georgia" w:hAnsi="Georgia"/>
                <w:i/>
                <w:iCs/>
                <w:szCs w:val="22"/>
              </w:rPr>
              <w:t>tagihan,dll</w:t>
            </w:r>
            <w:proofErr w:type="spellEnd"/>
            <w:proofErr w:type="gramEnd"/>
          </w:p>
        </w:tc>
      </w:tr>
      <w:tr w:rsidR="00ED043B" w:rsidRPr="00E858EB" w14:paraId="53B252C1" w14:textId="77777777" w:rsidTr="00E858EB">
        <w:tc>
          <w:tcPr>
            <w:tcW w:w="2966" w:type="dxa"/>
          </w:tcPr>
          <w:p w14:paraId="1C25A72D" w14:textId="77777777" w:rsidR="00ED043B" w:rsidRPr="00E858EB" w:rsidRDefault="00ED043B" w:rsidP="002C188B">
            <w:pPr>
              <w:pStyle w:val="ListParagraph"/>
              <w:spacing w:line="360" w:lineRule="auto"/>
              <w:ind w:left="0"/>
              <w:jc w:val="both"/>
              <w:rPr>
                <w:rFonts w:ascii="Georgia" w:hAnsi="Georgia"/>
                <w:szCs w:val="22"/>
              </w:rPr>
            </w:pPr>
            <w:r w:rsidRPr="00E858EB">
              <w:rPr>
                <w:rFonts w:ascii="Georgia" w:hAnsi="Georgia"/>
                <w:noProof/>
                <w:szCs w:val="22"/>
              </w:rPr>
              <w:lastRenderedPageBreak/>
              <w:t>Anna Maratuz Zahro</w:t>
            </w:r>
            <w:r w:rsidRPr="00E858EB">
              <w:rPr>
                <w:rFonts w:ascii="Georgia" w:hAnsi="Georgia"/>
                <w:szCs w:val="22"/>
              </w:rPr>
              <w:t xml:space="preserve"> (Customer Service)</w:t>
            </w:r>
          </w:p>
        </w:tc>
        <w:tc>
          <w:tcPr>
            <w:tcW w:w="4819" w:type="dxa"/>
          </w:tcPr>
          <w:p w14:paraId="6B8B225E" w14:textId="77777777" w:rsidR="00ED043B" w:rsidRPr="00E858EB" w:rsidRDefault="00ED043B" w:rsidP="002C188B">
            <w:pPr>
              <w:pStyle w:val="ListParagraph"/>
              <w:spacing w:line="360" w:lineRule="auto"/>
              <w:ind w:left="0"/>
              <w:jc w:val="both"/>
              <w:rPr>
                <w:rFonts w:ascii="Georgia" w:hAnsi="Georgia"/>
                <w:b/>
                <w:bCs/>
                <w:i/>
                <w:iCs/>
                <w:szCs w:val="22"/>
              </w:rPr>
            </w:pPr>
            <w:bookmarkStart w:id="7" w:name="_Hlk158534907"/>
            <w:proofErr w:type="spellStart"/>
            <w:r w:rsidRPr="00E858EB">
              <w:rPr>
                <w:rFonts w:ascii="Georgia" w:hAnsi="Georgia"/>
                <w:i/>
                <w:iCs/>
                <w:szCs w:val="22"/>
              </w:rPr>
              <w:t>Produk</w:t>
            </w:r>
            <w:proofErr w:type="spellEnd"/>
            <w:r w:rsidRPr="00E858EB">
              <w:rPr>
                <w:rFonts w:ascii="Georgia" w:hAnsi="Georgia"/>
                <w:i/>
                <w:iCs/>
                <w:szCs w:val="22"/>
              </w:rPr>
              <w:t xml:space="preserve"> yang </w:t>
            </w:r>
            <w:proofErr w:type="spellStart"/>
            <w:r w:rsidRPr="00E858EB">
              <w:rPr>
                <w:rFonts w:ascii="Georgia" w:hAnsi="Georgia"/>
                <w:i/>
                <w:iCs/>
                <w:szCs w:val="22"/>
              </w:rPr>
              <w:t>dimiliki</w:t>
            </w:r>
            <w:proofErr w:type="spellEnd"/>
            <w:r w:rsidRPr="00E858EB">
              <w:rPr>
                <w:rFonts w:ascii="Georgia" w:hAnsi="Georgia"/>
                <w:i/>
                <w:iCs/>
                <w:szCs w:val="22"/>
              </w:rPr>
              <w:t xml:space="preserve"> oleh BSI </w:t>
            </w:r>
            <w:proofErr w:type="spellStart"/>
            <w:r w:rsidRPr="00E858EB">
              <w:rPr>
                <w:rFonts w:ascii="Georgia" w:hAnsi="Georgia"/>
                <w:i/>
                <w:iCs/>
                <w:szCs w:val="22"/>
              </w:rPr>
              <w:t>adalah</w:t>
            </w:r>
            <w:proofErr w:type="spellEnd"/>
            <w:r w:rsidRPr="00E858EB">
              <w:rPr>
                <w:rFonts w:ascii="Georgia" w:hAnsi="Georgia"/>
                <w:i/>
                <w:iCs/>
                <w:szCs w:val="22"/>
              </w:rPr>
              <w:t xml:space="preserve"> </w:t>
            </w:r>
            <w:proofErr w:type="spellStart"/>
            <w:r w:rsidRPr="00E858EB">
              <w:rPr>
                <w:rFonts w:ascii="Georgia" w:hAnsi="Georgia"/>
                <w:i/>
                <w:iCs/>
                <w:szCs w:val="22"/>
              </w:rPr>
              <w:t>produk</w:t>
            </w:r>
            <w:proofErr w:type="spellEnd"/>
            <w:r w:rsidRPr="00E858EB">
              <w:rPr>
                <w:rFonts w:ascii="Georgia" w:hAnsi="Georgia"/>
                <w:i/>
                <w:iCs/>
                <w:szCs w:val="22"/>
              </w:rPr>
              <w:t xml:space="preserve"> Tabungan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jenis</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kreditur</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yang </w:t>
            </w:r>
            <w:proofErr w:type="spellStart"/>
            <w:r w:rsidRPr="00E858EB">
              <w:rPr>
                <w:rFonts w:ascii="Georgia" w:hAnsi="Georgia"/>
                <w:i/>
                <w:iCs/>
                <w:szCs w:val="22"/>
              </w:rPr>
              <w:t>menyimpan</w:t>
            </w:r>
            <w:proofErr w:type="spellEnd"/>
            <w:r w:rsidRPr="00E858EB">
              <w:rPr>
                <w:rFonts w:ascii="Georgia" w:hAnsi="Georgia"/>
                <w:i/>
                <w:iCs/>
                <w:szCs w:val="22"/>
              </w:rPr>
              <w:t xml:space="preserve"> dana di bank) dan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debitur</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yang </w:t>
            </w:r>
            <w:proofErr w:type="spellStart"/>
            <w:r w:rsidRPr="00E858EB">
              <w:rPr>
                <w:rFonts w:ascii="Georgia" w:hAnsi="Georgia"/>
                <w:i/>
                <w:iCs/>
                <w:szCs w:val="22"/>
              </w:rPr>
              <w:t>mengajukan</w:t>
            </w:r>
            <w:proofErr w:type="spellEnd"/>
            <w:r w:rsidRPr="00E858EB">
              <w:rPr>
                <w:rFonts w:ascii="Georgia" w:hAnsi="Georgia"/>
                <w:i/>
                <w:iCs/>
                <w:szCs w:val="22"/>
              </w:rPr>
              <w:t xml:space="preserve"> </w:t>
            </w:r>
            <w:proofErr w:type="spellStart"/>
            <w:r w:rsidRPr="00E858EB">
              <w:rPr>
                <w:rFonts w:ascii="Georgia" w:hAnsi="Georgia"/>
                <w:i/>
                <w:iCs/>
                <w:szCs w:val="22"/>
              </w:rPr>
              <w:t>pembiayaan</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akad</w:t>
            </w:r>
            <w:proofErr w:type="spellEnd"/>
            <w:r w:rsidRPr="00E858EB">
              <w:rPr>
                <w:rFonts w:ascii="Georgia" w:hAnsi="Georgia"/>
                <w:i/>
                <w:iCs/>
                <w:szCs w:val="22"/>
              </w:rPr>
              <w:t xml:space="preserve"> yang </w:t>
            </w:r>
            <w:proofErr w:type="spellStart"/>
            <w:r w:rsidRPr="00E858EB">
              <w:rPr>
                <w:rFonts w:ascii="Georgia" w:hAnsi="Georgia"/>
                <w:i/>
                <w:iCs/>
                <w:szCs w:val="22"/>
              </w:rPr>
              <w:t>digunakan</w:t>
            </w:r>
            <w:proofErr w:type="spellEnd"/>
            <w:r w:rsidRPr="00E858EB">
              <w:rPr>
                <w:rFonts w:ascii="Georgia" w:hAnsi="Georgia"/>
                <w:i/>
                <w:iCs/>
                <w:szCs w:val="22"/>
              </w:rPr>
              <w:t xml:space="preserve"> </w:t>
            </w:r>
            <w:proofErr w:type="spellStart"/>
            <w:r w:rsidRPr="00E858EB">
              <w:rPr>
                <w:rFonts w:ascii="Georgia" w:hAnsi="Georgia"/>
                <w:i/>
                <w:iCs/>
                <w:szCs w:val="22"/>
              </w:rPr>
              <w:t>yaitu</w:t>
            </w:r>
            <w:proofErr w:type="spellEnd"/>
            <w:r w:rsidRPr="00E858EB">
              <w:rPr>
                <w:rFonts w:ascii="Georgia" w:hAnsi="Georgia"/>
                <w:i/>
                <w:iCs/>
                <w:szCs w:val="22"/>
              </w:rPr>
              <w:t xml:space="preserve"> </w:t>
            </w:r>
            <w:proofErr w:type="spellStart"/>
            <w:r w:rsidRPr="00E858EB">
              <w:rPr>
                <w:rFonts w:ascii="Georgia" w:hAnsi="Georgia"/>
                <w:i/>
                <w:iCs/>
                <w:szCs w:val="22"/>
              </w:rPr>
              <w:t>akad</w:t>
            </w:r>
            <w:proofErr w:type="spellEnd"/>
            <w:r w:rsidRPr="00E858EB">
              <w:rPr>
                <w:rFonts w:ascii="Georgia" w:hAnsi="Georgia"/>
                <w:i/>
                <w:iCs/>
                <w:szCs w:val="22"/>
              </w:rPr>
              <w:t xml:space="preserve"> </w:t>
            </w:r>
            <w:proofErr w:type="spellStart"/>
            <w:r w:rsidRPr="00E858EB">
              <w:rPr>
                <w:rFonts w:ascii="Georgia" w:hAnsi="Georgia"/>
                <w:i/>
                <w:iCs/>
                <w:szCs w:val="22"/>
              </w:rPr>
              <w:t>wadiah</w:t>
            </w:r>
            <w:proofErr w:type="spellEnd"/>
            <w:r w:rsidRPr="00E858EB">
              <w:rPr>
                <w:rFonts w:ascii="Georgia" w:hAnsi="Georgia"/>
                <w:i/>
                <w:iCs/>
                <w:szCs w:val="22"/>
              </w:rPr>
              <w:t xml:space="preserve"> yad-</w:t>
            </w:r>
            <w:proofErr w:type="spellStart"/>
            <w:r w:rsidRPr="00E858EB">
              <w:rPr>
                <w:rFonts w:ascii="Georgia" w:hAnsi="Georgia"/>
                <w:i/>
                <w:iCs/>
                <w:szCs w:val="22"/>
              </w:rPr>
              <w:t>dhamanah</w:t>
            </w:r>
            <w:proofErr w:type="spellEnd"/>
            <w:r w:rsidRPr="00E858EB">
              <w:rPr>
                <w:rFonts w:ascii="Georgia" w:hAnsi="Georgia"/>
                <w:i/>
                <w:iCs/>
                <w:szCs w:val="22"/>
              </w:rPr>
              <w:t xml:space="preserve"> (</w:t>
            </w:r>
            <w:proofErr w:type="spellStart"/>
            <w:r w:rsidRPr="00E858EB">
              <w:rPr>
                <w:rFonts w:ascii="Georgia" w:hAnsi="Georgia"/>
                <w:i/>
                <w:iCs/>
                <w:szCs w:val="22"/>
              </w:rPr>
              <w:t>titipan</w:t>
            </w:r>
            <w:proofErr w:type="spellEnd"/>
            <w:r w:rsidRPr="00E858EB">
              <w:rPr>
                <w:rFonts w:ascii="Georgia" w:hAnsi="Georgia"/>
                <w:i/>
                <w:iCs/>
                <w:szCs w:val="22"/>
              </w:rPr>
              <w:t xml:space="preserve">) dan </w:t>
            </w:r>
            <w:proofErr w:type="spellStart"/>
            <w:r w:rsidRPr="00E858EB">
              <w:rPr>
                <w:rFonts w:ascii="Georgia" w:hAnsi="Georgia"/>
                <w:i/>
                <w:iCs/>
                <w:szCs w:val="22"/>
              </w:rPr>
              <w:t>akad</w:t>
            </w:r>
            <w:proofErr w:type="spellEnd"/>
            <w:r w:rsidRPr="00E858EB">
              <w:rPr>
                <w:rFonts w:ascii="Georgia" w:hAnsi="Georgia"/>
                <w:i/>
                <w:iCs/>
                <w:szCs w:val="22"/>
              </w:rPr>
              <w:t xml:space="preserve"> </w:t>
            </w:r>
            <w:proofErr w:type="spellStart"/>
            <w:r w:rsidRPr="00E858EB">
              <w:rPr>
                <w:rFonts w:ascii="Georgia" w:hAnsi="Georgia"/>
                <w:i/>
                <w:iCs/>
                <w:szCs w:val="22"/>
              </w:rPr>
              <w:t>mudharabah</w:t>
            </w:r>
            <w:proofErr w:type="spellEnd"/>
            <w:r w:rsidRPr="00E858EB">
              <w:rPr>
                <w:rFonts w:ascii="Georgia" w:hAnsi="Georgia"/>
                <w:i/>
                <w:iCs/>
                <w:szCs w:val="22"/>
              </w:rPr>
              <w:t xml:space="preserve"> </w:t>
            </w:r>
            <w:proofErr w:type="spellStart"/>
            <w:r w:rsidRPr="00E858EB">
              <w:rPr>
                <w:rFonts w:ascii="Georgia" w:hAnsi="Georgia"/>
                <w:i/>
                <w:iCs/>
                <w:szCs w:val="22"/>
              </w:rPr>
              <w:t>muthlaqah</w:t>
            </w:r>
            <w:proofErr w:type="spellEnd"/>
            <w:r w:rsidRPr="00E858EB">
              <w:rPr>
                <w:rFonts w:ascii="Georgia" w:hAnsi="Georgia"/>
                <w:i/>
                <w:iCs/>
                <w:szCs w:val="22"/>
              </w:rPr>
              <w:t xml:space="preserve"> (Bagi Hasil). </w:t>
            </w: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produk</w:t>
            </w:r>
            <w:proofErr w:type="spellEnd"/>
            <w:r w:rsidRPr="00E858EB">
              <w:rPr>
                <w:rFonts w:ascii="Georgia" w:hAnsi="Georgia"/>
                <w:i/>
                <w:iCs/>
                <w:szCs w:val="22"/>
              </w:rPr>
              <w:t xml:space="preserve"> </w:t>
            </w:r>
            <w:proofErr w:type="spellStart"/>
            <w:r w:rsidRPr="00E858EB">
              <w:rPr>
                <w:rFonts w:ascii="Georgia" w:hAnsi="Georgia"/>
                <w:i/>
                <w:iCs/>
                <w:szCs w:val="22"/>
              </w:rPr>
              <w:t>tabungan</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hanya</w:t>
            </w:r>
            <w:proofErr w:type="spellEnd"/>
            <w:r w:rsidRPr="00E858EB">
              <w:rPr>
                <w:rFonts w:ascii="Georgia" w:hAnsi="Georgia"/>
                <w:i/>
                <w:iCs/>
                <w:szCs w:val="22"/>
              </w:rPr>
              <w:t xml:space="preserve"> </w:t>
            </w:r>
            <w:proofErr w:type="spellStart"/>
            <w:r w:rsidRPr="00E858EB">
              <w:rPr>
                <w:rFonts w:ascii="Georgia" w:hAnsi="Georgia"/>
                <w:i/>
                <w:iCs/>
                <w:szCs w:val="22"/>
              </w:rPr>
              <w:t>perlu</w:t>
            </w:r>
            <w:proofErr w:type="spellEnd"/>
            <w:r w:rsidRPr="00E858EB">
              <w:rPr>
                <w:rFonts w:ascii="Georgia" w:hAnsi="Georgia"/>
                <w:i/>
                <w:iCs/>
                <w:szCs w:val="22"/>
              </w:rPr>
              <w:t xml:space="preserve"> </w:t>
            </w:r>
            <w:proofErr w:type="spellStart"/>
            <w:r w:rsidRPr="00E858EB">
              <w:rPr>
                <w:rFonts w:ascii="Georgia" w:hAnsi="Georgia"/>
                <w:i/>
                <w:iCs/>
                <w:szCs w:val="22"/>
              </w:rPr>
              <w:t>melakukan</w:t>
            </w:r>
            <w:proofErr w:type="spellEnd"/>
            <w:r w:rsidRPr="00E858EB">
              <w:rPr>
                <w:rFonts w:ascii="Georgia" w:hAnsi="Georgia"/>
                <w:i/>
                <w:iCs/>
                <w:szCs w:val="22"/>
              </w:rPr>
              <w:t xml:space="preserve"> </w:t>
            </w:r>
            <w:proofErr w:type="spellStart"/>
            <w:r w:rsidRPr="00E858EB">
              <w:rPr>
                <w:rFonts w:ascii="Georgia" w:hAnsi="Georgia"/>
                <w:i/>
                <w:iCs/>
                <w:szCs w:val="22"/>
              </w:rPr>
              <w:t>setoran</w:t>
            </w:r>
            <w:proofErr w:type="spellEnd"/>
            <w:r w:rsidRPr="00E858EB">
              <w:rPr>
                <w:rFonts w:ascii="Georgia" w:hAnsi="Georgia"/>
                <w:i/>
                <w:iCs/>
                <w:szCs w:val="22"/>
              </w:rPr>
              <w:t xml:space="preserve"> </w:t>
            </w:r>
            <w:proofErr w:type="spellStart"/>
            <w:r w:rsidRPr="00E858EB">
              <w:rPr>
                <w:rFonts w:ascii="Georgia" w:hAnsi="Georgia"/>
                <w:i/>
                <w:iCs/>
                <w:szCs w:val="22"/>
              </w:rPr>
              <w:t>awal</w:t>
            </w:r>
            <w:proofErr w:type="spellEnd"/>
            <w:r w:rsidRPr="00E858EB">
              <w:rPr>
                <w:rFonts w:ascii="Georgia" w:hAnsi="Georgia"/>
                <w:i/>
                <w:iCs/>
                <w:szCs w:val="22"/>
              </w:rPr>
              <w:t xml:space="preserve"> </w:t>
            </w:r>
            <w:proofErr w:type="spellStart"/>
            <w:r w:rsidRPr="00E858EB">
              <w:rPr>
                <w:rFonts w:ascii="Georgia" w:hAnsi="Georgia"/>
                <w:i/>
                <w:iCs/>
                <w:szCs w:val="22"/>
              </w:rPr>
              <w:t>sebesar</w:t>
            </w:r>
            <w:proofErr w:type="spellEnd"/>
            <w:r w:rsidRPr="00E858EB">
              <w:rPr>
                <w:rFonts w:ascii="Georgia" w:hAnsi="Georgia"/>
                <w:i/>
                <w:iCs/>
                <w:szCs w:val="22"/>
              </w:rPr>
              <w:t xml:space="preserve"> 100.000. </w:t>
            </w:r>
            <w:proofErr w:type="spellStart"/>
            <w:r w:rsidRPr="00E858EB">
              <w:rPr>
                <w:rFonts w:ascii="Georgia" w:hAnsi="Georgia"/>
                <w:i/>
                <w:iCs/>
                <w:szCs w:val="22"/>
              </w:rPr>
              <w:t>produk</w:t>
            </w:r>
            <w:proofErr w:type="spellEnd"/>
            <w:r w:rsidRPr="00E858EB">
              <w:rPr>
                <w:rFonts w:ascii="Georgia" w:hAnsi="Georgia"/>
                <w:i/>
                <w:iCs/>
                <w:szCs w:val="22"/>
              </w:rPr>
              <w:t xml:space="preserve"> yang </w:t>
            </w:r>
            <w:proofErr w:type="spellStart"/>
            <w:r w:rsidRPr="00E858EB">
              <w:rPr>
                <w:rFonts w:ascii="Georgia" w:hAnsi="Georgia"/>
                <w:i/>
                <w:iCs/>
                <w:szCs w:val="22"/>
              </w:rPr>
              <w:t>dimiliki</w:t>
            </w:r>
            <w:proofErr w:type="spellEnd"/>
            <w:r w:rsidRPr="00E858EB">
              <w:rPr>
                <w:rFonts w:ascii="Georgia" w:hAnsi="Georgia"/>
                <w:i/>
                <w:iCs/>
                <w:szCs w:val="22"/>
              </w:rPr>
              <w:t xml:space="preserve"> oleh BSI </w:t>
            </w:r>
            <w:proofErr w:type="spellStart"/>
            <w:r w:rsidRPr="00E858EB">
              <w:rPr>
                <w:rFonts w:ascii="Georgia" w:hAnsi="Georgia"/>
                <w:i/>
                <w:iCs/>
                <w:szCs w:val="22"/>
              </w:rPr>
              <w:t>selanjutnya</w:t>
            </w:r>
            <w:proofErr w:type="spellEnd"/>
            <w:r w:rsidRPr="00E858EB">
              <w:rPr>
                <w:rFonts w:ascii="Georgia" w:hAnsi="Georgia"/>
                <w:i/>
                <w:iCs/>
                <w:szCs w:val="22"/>
              </w:rPr>
              <w:t xml:space="preserve"> </w:t>
            </w:r>
            <w:proofErr w:type="spellStart"/>
            <w:r w:rsidRPr="00E858EB">
              <w:rPr>
                <w:rFonts w:ascii="Georgia" w:hAnsi="Georgia"/>
                <w:i/>
                <w:iCs/>
                <w:szCs w:val="22"/>
              </w:rPr>
              <w:t>adalah</w:t>
            </w:r>
            <w:proofErr w:type="spellEnd"/>
            <w:r w:rsidRPr="00E858EB">
              <w:rPr>
                <w:rFonts w:ascii="Georgia" w:hAnsi="Georgia"/>
                <w:i/>
                <w:iCs/>
                <w:szCs w:val="22"/>
              </w:rPr>
              <w:t xml:space="preserve"> Giro yang </w:t>
            </w:r>
            <w:proofErr w:type="spellStart"/>
            <w:r w:rsidRPr="00E858EB">
              <w:rPr>
                <w:rFonts w:ascii="Georgia" w:hAnsi="Georgia"/>
                <w:i/>
                <w:iCs/>
                <w:szCs w:val="22"/>
              </w:rPr>
              <w:t>memiliki</w:t>
            </w:r>
            <w:proofErr w:type="spellEnd"/>
            <w:r w:rsidRPr="00E858EB">
              <w:rPr>
                <w:rFonts w:ascii="Georgia" w:hAnsi="Georgia"/>
                <w:i/>
                <w:iCs/>
                <w:szCs w:val="22"/>
              </w:rPr>
              <w:t xml:space="preserve"> </w:t>
            </w:r>
            <w:proofErr w:type="spellStart"/>
            <w:r w:rsidRPr="00E858EB">
              <w:rPr>
                <w:rFonts w:ascii="Georgia" w:hAnsi="Georgia"/>
                <w:i/>
                <w:iCs/>
                <w:szCs w:val="22"/>
              </w:rPr>
              <w:t>jenis</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kreditur</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syarat</w:t>
            </w:r>
            <w:proofErr w:type="spellEnd"/>
            <w:r w:rsidRPr="00E858EB">
              <w:rPr>
                <w:rFonts w:ascii="Georgia" w:hAnsi="Georgia"/>
                <w:i/>
                <w:iCs/>
                <w:szCs w:val="22"/>
              </w:rPr>
              <w:t xml:space="preserve"> </w:t>
            </w:r>
            <w:proofErr w:type="spellStart"/>
            <w:r w:rsidRPr="00E858EB">
              <w:rPr>
                <w:rFonts w:ascii="Georgia" w:hAnsi="Georgia"/>
                <w:i/>
                <w:iCs/>
                <w:szCs w:val="22"/>
              </w:rPr>
              <w:t>sudah</w:t>
            </w:r>
            <w:proofErr w:type="spellEnd"/>
            <w:r w:rsidRPr="00E858EB">
              <w:rPr>
                <w:rFonts w:ascii="Georgia" w:hAnsi="Georgia"/>
                <w:i/>
                <w:iCs/>
                <w:szCs w:val="22"/>
              </w:rPr>
              <w:t xml:space="preserve"> </w:t>
            </w:r>
            <w:proofErr w:type="spellStart"/>
            <w:r w:rsidRPr="00E858EB">
              <w:rPr>
                <w:rFonts w:ascii="Georgia" w:hAnsi="Georgia"/>
                <w:i/>
                <w:iCs/>
                <w:szCs w:val="22"/>
              </w:rPr>
              <w:t>memiliki</w:t>
            </w:r>
            <w:proofErr w:type="spellEnd"/>
            <w:r w:rsidRPr="00E858EB">
              <w:rPr>
                <w:rFonts w:ascii="Georgia" w:hAnsi="Georgia"/>
                <w:i/>
                <w:iCs/>
                <w:szCs w:val="22"/>
              </w:rPr>
              <w:t xml:space="preserve"> KTP, dan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hanya</w:t>
            </w:r>
            <w:proofErr w:type="spellEnd"/>
            <w:r w:rsidRPr="00E858EB">
              <w:rPr>
                <w:rFonts w:ascii="Georgia" w:hAnsi="Georgia"/>
                <w:i/>
                <w:iCs/>
                <w:szCs w:val="22"/>
              </w:rPr>
              <w:t xml:space="preserve"> </w:t>
            </w:r>
            <w:proofErr w:type="spellStart"/>
            <w:r w:rsidRPr="00E858EB">
              <w:rPr>
                <w:rFonts w:ascii="Georgia" w:hAnsi="Georgia"/>
                <w:i/>
                <w:iCs/>
                <w:szCs w:val="22"/>
              </w:rPr>
              <w:t>perlu</w:t>
            </w:r>
            <w:proofErr w:type="spellEnd"/>
            <w:r w:rsidRPr="00E858EB">
              <w:rPr>
                <w:rFonts w:ascii="Georgia" w:hAnsi="Georgia"/>
                <w:i/>
                <w:iCs/>
                <w:szCs w:val="22"/>
              </w:rPr>
              <w:t xml:space="preserve"> </w:t>
            </w:r>
            <w:proofErr w:type="spellStart"/>
            <w:r w:rsidRPr="00E858EB">
              <w:rPr>
                <w:rFonts w:ascii="Georgia" w:hAnsi="Georgia"/>
                <w:i/>
                <w:iCs/>
                <w:szCs w:val="22"/>
              </w:rPr>
              <w:t>membayar</w:t>
            </w:r>
            <w:proofErr w:type="spellEnd"/>
            <w:r w:rsidRPr="00E858EB">
              <w:rPr>
                <w:rFonts w:ascii="Georgia" w:hAnsi="Georgia"/>
                <w:i/>
                <w:iCs/>
                <w:szCs w:val="22"/>
              </w:rPr>
              <w:t xml:space="preserve"> </w:t>
            </w:r>
            <w:proofErr w:type="spellStart"/>
            <w:r w:rsidRPr="00E858EB">
              <w:rPr>
                <w:rFonts w:ascii="Georgia" w:hAnsi="Georgia"/>
                <w:i/>
                <w:iCs/>
                <w:szCs w:val="22"/>
              </w:rPr>
              <w:t>setoran</w:t>
            </w:r>
            <w:proofErr w:type="spellEnd"/>
            <w:r w:rsidRPr="00E858EB">
              <w:rPr>
                <w:rFonts w:ascii="Georgia" w:hAnsi="Georgia"/>
                <w:i/>
                <w:iCs/>
                <w:szCs w:val="22"/>
              </w:rPr>
              <w:t xml:space="preserve"> </w:t>
            </w:r>
            <w:proofErr w:type="spellStart"/>
            <w:r w:rsidRPr="00E858EB">
              <w:rPr>
                <w:rFonts w:ascii="Georgia" w:hAnsi="Georgia"/>
                <w:i/>
                <w:iCs/>
                <w:szCs w:val="22"/>
              </w:rPr>
              <w:t>awal</w:t>
            </w:r>
            <w:proofErr w:type="spellEnd"/>
            <w:r w:rsidRPr="00E858EB">
              <w:rPr>
                <w:rFonts w:ascii="Georgia" w:hAnsi="Georgia"/>
                <w:i/>
                <w:iCs/>
                <w:szCs w:val="22"/>
              </w:rPr>
              <w:t xml:space="preserve"> </w:t>
            </w:r>
            <w:proofErr w:type="spellStart"/>
            <w:r w:rsidRPr="00E858EB">
              <w:rPr>
                <w:rFonts w:ascii="Georgia" w:hAnsi="Georgia"/>
                <w:i/>
                <w:iCs/>
                <w:szCs w:val="22"/>
              </w:rPr>
              <w:t>pembukaan</w:t>
            </w:r>
            <w:proofErr w:type="spellEnd"/>
            <w:r w:rsidRPr="00E858EB">
              <w:rPr>
                <w:rFonts w:ascii="Georgia" w:hAnsi="Georgia"/>
                <w:i/>
                <w:iCs/>
                <w:szCs w:val="22"/>
              </w:rPr>
              <w:t xml:space="preserve"> </w:t>
            </w:r>
            <w:proofErr w:type="spellStart"/>
            <w:r w:rsidRPr="00E858EB">
              <w:rPr>
                <w:rFonts w:ascii="Georgia" w:hAnsi="Georgia"/>
                <w:i/>
                <w:iCs/>
                <w:szCs w:val="22"/>
              </w:rPr>
              <w:t>rekening</w:t>
            </w:r>
            <w:proofErr w:type="spellEnd"/>
            <w:r w:rsidRPr="00E858EB">
              <w:rPr>
                <w:rFonts w:ascii="Georgia" w:hAnsi="Georgia"/>
                <w:i/>
                <w:iCs/>
                <w:szCs w:val="22"/>
              </w:rPr>
              <w:t xml:space="preserve"> giro </w:t>
            </w:r>
            <w:proofErr w:type="spellStart"/>
            <w:r w:rsidRPr="00E858EB">
              <w:rPr>
                <w:rFonts w:ascii="Georgia" w:hAnsi="Georgia"/>
                <w:i/>
                <w:iCs/>
                <w:szCs w:val="22"/>
              </w:rPr>
              <w:t>sebesar</w:t>
            </w:r>
            <w:proofErr w:type="spellEnd"/>
            <w:r w:rsidRPr="00E858EB">
              <w:rPr>
                <w:rFonts w:ascii="Georgia" w:hAnsi="Georgia"/>
                <w:i/>
                <w:iCs/>
                <w:szCs w:val="22"/>
              </w:rPr>
              <w:t xml:space="preserve"> Rp. 1.000.000 (</w:t>
            </w: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perorangan</w:t>
            </w:r>
            <w:proofErr w:type="spellEnd"/>
            <w:r w:rsidRPr="00E858EB">
              <w:rPr>
                <w:rFonts w:ascii="Georgia" w:hAnsi="Georgia"/>
                <w:i/>
                <w:iCs/>
                <w:szCs w:val="22"/>
              </w:rPr>
              <w:t>) dan Rp. 10.000.000 (non-</w:t>
            </w:r>
            <w:proofErr w:type="spellStart"/>
            <w:r w:rsidRPr="00E858EB">
              <w:rPr>
                <w:rFonts w:ascii="Georgia" w:hAnsi="Georgia"/>
                <w:i/>
                <w:iCs/>
                <w:szCs w:val="22"/>
              </w:rPr>
              <w:t>perorangan</w:t>
            </w:r>
            <w:proofErr w:type="spellEnd"/>
            <w:r w:rsidRPr="00E858EB">
              <w:rPr>
                <w:rFonts w:ascii="Georgia" w:hAnsi="Georgia"/>
                <w:i/>
                <w:iCs/>
                <w:szCs w:val="22"/>
              </w:rPr>
              <w:t xml:space="preserve">). Dan </w:t>
            </w:r>
            <w:proofErr w:type="spellStart"/>
            <w:r w:rsidRPr="00E858EB">
              <w:rPr>
                <w:rFonts w:ascii="Georgia" w:hAnsi="Georgia"/>
                <w:i/>
                <w:iCs/>
                <w:szCs w:val="22"/>
              </w:rPr>
              <w:t>produk</w:t>
            </w:r>
            <w:proofErr w:type="spellEnd"/>
            <w:r w:rsidRPr="00E858EB">
              <w:rPr>
                <w:rFonts w:ascii="Georgia" w:hAnsi="Georgia"/>
                <w:i/>
                <w:iCs/>
                <w:szCs w:val="22"/>
              </w:rPr>
              <w:t xml:space="preserve"> </w:t>
            </w:r>
            <w:proofErr w:type="spellStart"/>
            <w:r w:rsidRPr="00E858EB">
              <w:rPr>
                <w:rFonts w:ascii="Georgia" w:hAnsi="Georgia"/>
                <w:i/>
                <w:iCs/>
                <w:szCs w:val="22"/>
              </w:rPr>
              <w:t>terakhir</w:t>
            </w:r>
            <w:proofErr w:type="spellEnd"/>
            <w:r w:rsidRPr="00E858EB">
              <w:rPr>
                <w:rFonts w:ascii="Georgia" w:hAnsi="Georgia"/>
                <w:i/>
                <w:iCs/>
                <w:szCs w:val="22"/>
              </w:rPr>
              <w:t xml:space="preserve"> yang </w:t>
            </w:r>
            <w:proofErr w:type="spellStart"/>
            <w:r w:rsidRPr="00E858EB">
              <w:rPr>
                <w:rFonts w:ascii="Georgia" w:hAnsi="Georgia"/>
                <w:i/>
                <w:iCs/>
                <w:szCs w:val="22"/>
              </w:rPr>
              <w:t>dimiliki</w:t>
            </w:r>
            <w:proofErr w:type="spellEnd"/>
            <w:r w:rsidRPr="00E858EB">
              <w:rPr>
                <w:rFonts w:ascii="Georgia" w:hAnsi="Georgia"/>
                <w:i/>
                <w:iCs/>
                <w:szCs w:val="22"/>
              </w:rPr>
              <w:t xml:space="preserve"> oleh BSI </w:t>
            </w:r>
            <w:proofErr w:type="spellStart"/>
            <w:r w:rsidRPr="00E858EB">
              <w:rPr>
                <w:rFonts w:ascii="Georgia" w:hAnsi="Georgia"/>
                <w:i/>
                <w:iCs/>
                <w:szCs w:val="22"/>
              </w:rPr>
              <w:t>adalah</w:t>
            </w:r>
            <w:proofErr w:type="spellEnd"/>
            <w:r w:rsidRPr="00E858EB">
              <w:rPr>
                <w:rFonts w:ascii="Georgia" w:hAnsi="Georgia"/>
                <w:i/>
                <w:iCs/>
                <w:szCs w:val="22"/>
              </w:rPr>
              <w:t xml:space="preserve"> Deposito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jenis</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kreditur</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syarat</w:t>
            </w:r>
            <w:proofErr w:type="spellEnd"/>
            <w:r w:rsidRPr="00E858EB">
              <w:rPr>
                <w:rFonts w:ascii="Georgia" w:hAnsi="Georgia"/>
                <w:i/>
                <w:iCs/>
                <w:szCs w:val="22"/>
              </w:rPr>
              <w:t xml:space="preserve"> </w:t>
            </w:r>
            <w:proofErr w:type="spellStart"/>
            <w:r w:rsidRPr="00E858EB">
              <w:rPr>
                <w:rFonts w:ascii="Georgia" w:hAnsi="Georgia"/>
                <w:i/>
                <w:iCs/>
                <w:szCs w:val="22"/>
              </w:rPr>
              <w:t>sudah</w:t>
            </w:r>
            <w:proofErr w:type="spellEnd"/>
            <w:r w:rsidRPr="00E858EB">
              <w:rPr>
                <w:rFonts w:ascii="Georgia" w:hAnsi="Georgia"/>
                <w:i/>
                <w:iCs/>
                <w:szCs w:val="22"/>
              </w:rPr>
              <w:t xml:space="preserve"> </w:t>
            </w:r>
            <w:proofErr w:type="spellStart"/>
            <w:r w:rsidRPr="00E858EB">
              <w:rPr>
                <w:rFonts w:ascii="Georgia" w:hAnsi="Georgia"/>
                <w:i/>
                <w:iCs/>
                <w:szCs w:val="22"/>
              </w:rPr>
              <w:t>memiliki</w:t>
            </w:r>
            <w:proofErr w:type="spellEnd"/>
            <w:r w:rsidRPr="00E858EB">
              <w:rPr>
                <w:rFonts w:ascii="Georgia" w:hAnsi="Georgia"/>
                <w:i/>
                <w:iCs/>
                <w:szCs w:val="22"/>
              </w:rPr>
              <w:t xml:space="preserve"> KTP. </w:t>
            </w: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pembukaan</w:t>
            </w:r>
            <w:proofErr w:type="spellEnd"/>
            <w:r w:rsidRPr="00E858EB">
              <w:rPr>
                <w:rFonts w:ascii="Georgia" w:hAnsi="Georgia"/>
                <w:i/>
                <w:iCs/>
                <w:szCs w:val="22"/>
              </w:rPr>
              <w:t xml:space="preserve"> </w:t>
            </w:r>
            <w:proofErr w:type="spellStart"/>
            <w:r w:rsidRPr="00E858EB">
              <w:rPr>
                <w:rFonts w:ascii="Georgia" w:hAnsi="Georgia"/>
                <w:i/>
                <w:iCs/>
                <w:szCs w:val="22"/>
              </w:rPr>
              <w:t>deposito</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hanya</w:t>
            </w:r>
            <w:proofErr w:type="spellEnd"/>
            <w:r w:rsidRPr="00E858EB">
              <w:rPr>
                <w:rFonts w:ascii="Georgia" w:hAnsi="Georgia"/>
                <w:i/>
                <w:iCs/>
                <w:szCs w:val="22"/>
              </w:rPr>
              <w:t xml:space="preserve"> </w:t>
            </w:r>
            <w:proofErr w:type="spellStart"/>
            <w:r w:rsidRPr="00E858EB">
              <w:rPr>
                <w:rFonts w:ascii="Georgia" w:hAnsi="Georgia"/>
                <w:i/>
                <w:iCs/>
                <w:szCs w:val="22"/>
              </w:rPr>
              <w:t>perlu</w:t>
            </w:r>
            <w:proofErr w:type="spellEnd"/>
            <w:r w:rsidRPr="00E858EB">
              <w:rPr>
                <w:rFonts w:ascii="Georgia" w:hAnsi="Georgia"/>
                <w:i/>
                <w:iCs/>
                <w:szCs w:val="22"/>
              </w:rPr>
              <w:t xml:space="preserve"> </w:t>
            </w:r>
            <w:proofErr w:type="spellStart"/>
            <w:r w:rsidRPr="00E858EB">
              <w:rPr>
                <w:rFonts w:ascii="Georgia" w:hAnsi="Georgia"/>
                <w:i/>
                <w:iCs/>
                <w:szCs w:val="22"/>
              </w:rPr>
              <w:t>menyetorkan</w:t>
            </w:r>
            <w:proofErr w:type="spellEnd"/>
            <w:r w:rsidRPr="00E858EB">
              <w:rPr>
                <w:rFonts w:ascii="Georgia" w:hAnsi="Georgia"/>
                <w:i/>
                <w:iCs/>
                <w:szCs w:val="22"/>
              </w:rPr>
              <w:t xml:space="preserve"> uang </w:t>
            </w: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setoran</w:t>
            </w:r>
            <w:proofErr w:type="spellEnd"/>
            <w:r w:rsidRPr="00E858EB">
              <w:rPr>
                <w:rFonts w:ascii="Georgia" w:hAnsi="Georgia"/>
                <w:i/>
                <w:iCs/>
                <w:szCs w:val="22"/>
              </w:rPr>
              <w:t xml:space="preserve"> </w:t>
            </w:r>
            <w:proofErr w:type="spellStart"/>
            <w:r w:rsidRPr="00E858EB">
              <w:rPr>
                <w:rFonts w:ascii="Georgia" w:hAnsi="Georgia"/>
                <w:i/>
                <w:iCs/>
                <w:szCs w:val="22"/>
              </w:rPr>
              <w:t>awal</w:t>
            </w:r>
            <w:proofErr w:type="spellEnd"/>
            <w:r w:rsidRPr="00E858EB">
              <w:rPr>
                <w:rFonts w:ascii="Georgia" w:hAnsi="Georgia"/>
                <w:i/>
                <w:iCs/>
                <w:szCs w:val="22"/>
              </w:rPr>
              <w:t xml:space="preserve"> </w:t>
            </w:r>
            <w:proofErr w:type="spellStart"/>
            <w:r w:rsidRPr="00E858EB">
              <w:rPr>
                <w:rFonts w:ascii="Georgia" w:hAnsi="Georgia"/>
                <w:i/>
                <w:iCs/>
                <w:szCs w:val="22"/>
              </w:rPr>
              <w:t>sebesar</w:t>
            </w:r>
            <w:proofErr w:type="spellEnd"/>
            <w:r w:rsidRPr="00E858EB">
              <w:rPr>
                <w:rFonts w:ascii="Georgia" w:hAnsi="Georgia"/>
                <w:i/>
                <w:iCs/>
                <w:szCs w:val="22"/>
              </w:rPr>
              <w:t xml:space="preserve"> Rp. 2.000.000. </w:t>
            </w:r>
            <w:proofErr w:type="spellStart"/>
            <w:r w:rsidRPr="00E858EB">
              <w:rPr>
                <w:rFonts w:ascii="Georgia" w:hAnsi="Georgia"/>
                <w:i/>
                <w:iCs/>
                <w:szCs w:val="22"/>
              </w:rPr>
              <w:t>Pembukaan</w:t>
            </w:r>
            <w:proofErr w:type="spellEnd"/>
            <w:r w:rsidRPr="00E858EB">
              <w:rPr>
                <w:rFonts w:ascii="Georgia" w:hAnsi="Georgia"/>
                <w:i/>
                <w:iCs/>
                <w:szCs w:val="22"/>
              </w:rPr>
              <w:t xml:space="preserve"> </w:t>
            </w:r>
            <w:proofErr w:type="spellStart"/>
            <w:r w:rsidRPr="00E858EB">
              <w:rPr>
                <w:rFonts w:ascii="Georgia" w:hAnsi="Georgia"/>
                <w:i/>
                <w:iCs/>
                <w:szCs w:val="22"/>
              </w:rPr>
              <w:t>rekening</w:t>
            </w:r>
            <w:proofErr w:type="spellEnd"/>
            <w:r w:rsidRPr="00E858EB">
              <w:rPr>
                <w:rFonts w:ascii="Georgia" w:hAnsi="Georgia"/>
                <w:i/>
                <w:iCs/>
                <w:szCs w:val="22"/>
              </w:rPr>
              <w:t xml:space="preserve"> di BSI </w:t>
            </w:r>
            <w:proofErr w:type="spellStart"/>
            <w:r w:rsidRPr="00E858EB">
              <w:rPr>
                <w:rFonts w:ascii="Georgia" w:hAnsi="Georgia"/>
                <w:i/>
                <w:iCs/>
                <w:szCs w:val="22"/>
              </w:rPr>
              <w:t>dapat</w:t>
            </w:r>
            <w:proofErr w:type="spellEnd"/>
            <w:r w:rsidRPr="00E858EB">
              <w:rPr>
                <w:rFonts w:ascii="Georgia" w:hAnsi="Georgia"/>
                <w:i/>
                <w:iCs/>
                <w:szCs w:val="22"/>
              </w:rPr>
              <w:t xml:space="preserve"> </w:t>
            </w:r>
            <w:proofErr w:type="spellStart"/>
            <w:r w:rsidRPr="00E858EB">
              <w:rPr>
                <w:rFonts w:ascii="Georgia" w:hAnsi="Georgia"/>
                <w:i/>
                <w:iCs/>
                <w:szCs w:val="22"/>
              </w:rPr>
              <w:t>dilakukan</w:t>
            </w:r>
            <w:proofErr w:type="spellEnd"/>
            <w:r w:rsidRPr="00E858EB">
              <w:rPr>
                <w:rFonts w:ascii="Georgia" w:hAnsi="Georgia"/>
                <w:i/>
                <w:iCs/>
                <w:szCs w:val="22"/>
              </w:rPr>
              <w:t xml:space="preserve"> </w:t>
            </w:r>
            <w:proofErr w:type="spellStart"/>
            <w:r w:rsidRPr="00E858EB">
              <w:rPr>
                <w:rFonts w:ascii="Georgia" w:hAnsi="Georgia"/>
                <w:i/>
                <w:iCs/>
                <w:szCs w:val="22"/>
              </w:rPr>
              <w:t>secara</w:t>
            </w:r>
            <w:proofErr w:type="spellEnd"/>
            <w:r w:rsidRPr="00E858EB">
              <w:rPr>
                <w:rFonts w:ascii="Georgia" w:hAnsi="Georgia"/>
                <w:i/>
                <w:iCs/>
                <w:szCs w:val="22"/>
              </w:rPr>
              <w:t xml:space="preserve"> online </w:t>
            </w:r>
            <w:proofErr w:type="spellStart"/>
            <w:r w:rsidRPr="00E858EB">
              <w:rPr>
                <w:rFonts w:ascii="Georgia" w:hAnsi="Georgia"/>
                <w:i/>
                <w:iCs/>
                <w:szCs w:val="22"/>
              </w:rPr>
              <w:t>melalui</w:t>
            </w:r>
            <w:proofErr w:type="spellEnd"/>
            <w:r w:rsidRPr="00E858EB">
              <w:rPr>
                <w:rFonts w:ascii="Georgia" w:hAnsi="Georgia"/>
                <w:i/>
                <w:iCs/>
                <w:szCs w:val="22"/>
              </w:rPr>
              <w:t xml:space="preserve"> mobile banking. </w:t>
            </w:r>
            <w:proofErr w:type="spellStart"/>
            <w:r w:rsidRPr="00E858EB">
              <w:rPr>
                <w:rFonts w:ascii="Georgia" w:hAnsi="Georgia"/>
                <w:i/>
                <w:iCs/>
                <w:szCs w:val="22"/>
              </w:rPr>
              <w:t>Sedangkan</w:t>
            </w:r>
            <w:proofErr w:type="spellEnd"/>
            <w:r w:rsidRPr="00E858EB">
              <w:rPr>
                <w:rFonts w:ascii="Georgia" w:hAnsi="Georgia"/>
                <w:i/>
                <w:iCs/>
                <w:szCs w:val="22"/>
              </w:rPr>
              <w:t xml:space="preserve"> </w:t>
            </w:r>
            <w:proofErr w:type="spellStart"/>
            <w:r w:rsidRPr="00E858EB">
              <w:rPr>
                <w:rFonts w:ascii="Georgia" w:hAnsi="Georgia"/>
                <w:i/>
                <w:iCs/>
                <w:szCs w:val="22"/>
              </w:rPr>
              <w:t>layanan</w:t>
            </w:r>
            <w:proofErr w:type="spellEnd"/>
            <w:r w:rsidRPr="00E858EB">
              <w:rPr>
                <w:rFonts w:ascii="Georgia" w:hAnsi="Georgia"/>
                <w:i/>
                <w:iCs/>
                <w:szCs w:val="22"/>
              </w:rPr>
              <w:t xml:space="preserve"> yang </w:t>
            </w:r>
            <w:proofErr w:type="spellStart"/>
            <w:r w:rsidRPr="00E858EB">
              <w:rPr>
                <w:rFonts w:ascii="Georgia" w:hAnsi="Georgia"/>
                <w:i/>
                <w:iCs/>
                <w:szCs w:val="22"/>
              </w:rPr>
              <w:t>dimiliki</w:t>
            </w:r>
            <w:proofErr w:type="spellEnd"/>
            <w:r w:rsidRPr="00E858EB">
              <w:rPr>
                <w:rFonts w:ascii="Georgia" w:hAnsi="Georgia"/>
                <w:i/>
                <w:iCs/>
                <w:szCs w:val="22"/>
              </w:rPr>
              <w:t xml:space="preserve"> oleh BSI </w:t>
            </w:r>
            <w:proofErr w:type="spellStart"/>
            <w:r w:rsidRPr="00E858EB">
              <w:rPr>
                <w:rFonts w:ascii="Georgia" w:hAnsi="Georgia"/>
                <w:i/>
                <w:iCs/>
                <w:szCs w:val="22"/>
              </w:rPr>
              <w:t>diantaranya</w:t>
            </w:r>
            <w:proofErr w:type="spellEnd"/>
            <w:r w:rsidRPr="00E858EB">
              <w:rPr>
                <w:rFonts w:ascii="Georgia" w:hAnsi="Georgia"/>
                <w:i/>
                <w:iCs/>
                <w:szCs w:val="22"/>
              </w:rPr>
              <w:t xml:space="preserve"> </w:t>
            </w:r>
            <w:proofErr w:type="spellStart"/>
            <w:r w:rsidRPr="00E858EB">
              <w:rPr>
                <w:rFonts w:ascii="Georgia" w:hAnsi="Georgia"/>
                <w:i/>
                <w:iCs/>
                <w:szCs w:val="22"/>
              </w:rPr>
              <w:t>layanan</w:t>
            </w:r>
            <w:proofErr w:type="spellEnd"/>
            <w:r w:rsidRPr="00E858EB">
              <w:rPr>
                <w:rFonts w:ascii="Georgia" w:hAnsi="Georgia"/>
                <w:i/>
                <w:iCs/>
                <w:szCs w:val="22"/>
              </w:rPr>
              <w:t xml:space="preserve"> </w:t>
            </w:r>
            <w:proofErr w:type="spellStart"/>
            <w:r w:rsidRPr="00E858EB">
              <w:rPr>
                <w:rFonts w:ascii="Georgia" w:hAnsi="Georgia"/>
                <w:i/>
                <w:iCs/>
                <w:szCs w:val="22"/>
              </w:rPr>
              <w:t>mesin</w:t>
            </w:r>
            <w:proofErr w:type="spellEnd"/>
            <w:r w:rsidRPr="00E858EB">
              <w:rPr>
                <w:rFonts w:ascii="Georgia" w:hAnsi="Georgia"/>
                <w:i/>
                <w:iCs/>
                <w:szCs w:val="22"/>
              </w:rPr>
              <w:t xml:space="preserve"> ATM, QRIS, mobile banking, phone banking, dan SMS Banking</w:t>
            </w:r>
            <w:bookmarkEnd w:id="7"/>
          </w:p>
        </w:tc>
      </w:tr>
      <w:tr w:rsidR="00ED043B" w:rsidRPr="00E858EB" w14:paraId="1BDDFD6B" w14:textId="77777777" w:rsidTr="00E858EB">
        <w:tc>
          <w:tcPr>
            <w:tcW w:w="2966" w:type="dxa"/>
          </w:tcPr>
          <w:p w14:paraId="7B1D9173" w14:textId="77777777" w:rsidR="00ED043B" w:rsidRPr="00E858EB" w:rsidRDefault="00ED043B" w:rsidP="002C188B">
            <w:pPr>
              <w:pStyle w:val="ListParagraph"/>
              <w:spacing w:line="360" w:lineRule="auto"/>
              <w:ind w:left="0"/>
              <w:jc w:val="both"/>
              <w:rPr>
                <w:rFonts w:ascii="Georgia" w:hAnsi="Georgia"/>
                <w:b/>
                <w:bCs/>
                <w:szCs w:val="22"/>
              </w:rPr>
            </w:pPr>
            <w:r w:rsidRPr="00E858EB">
              <w:rPr>
                <w:rFonts w:ascii="Georgia" w:hAnsi="Georgia"/>
                <w:szCs w:val="22"/>
              </w:rPr>
              <w:lastRenderedPageBreak/>
              <w:t xml:space="preserve">Nanang </w:t>
            </w:r>
            <w:proofErr w:type="spellStart"/>
            <w:r w:rsidRPr="00E858EB">
              <w:rPr>
                <w:rFonts w:ascii="Georgia" w:hAnsi="Georgia"/>
                <w:szCs w:val="22"/>
              </w:rPr>
              <w:t>Pujianto</w:t>
            </w:r>
            <w:proofErr w:type="spellEnd"/>
            <w:r w:rsidRPr="00E858EB">
              <w:rPr>
                <w:rFonts w:ascii="Georgia" w:hAnsi="Georgia"/>
                <w:szCs w:val="22"/>
              </w:rPr>
              <w:t xml:space="preserve"> (Micro Business Representative)</w:t>
            </w:r>
          </w:p>
        </w:tc>
        <w:tc>
          <w:tcPr>
            <w:tcW w:w="4819" w:type="dxa"/>
          </w:tcPr>
          <w:p w14:paraId="3861D2BA" w14:textId="77777777" w:rsidR="00ED043B" w:rsidRPr="00E858EB" w:rsidRDefault="00ED043B" w:rsidP="002C188B">
            <w:pPr>
              <w:pStyle w:val="ListParagraph"/>
              <w:spacing w:line="360" w:lineRule="auto"/>
              <w:ind w:left="0"/>
              <w:jc w:val="both"/>
              <w:rPr>
                <w:rFonts w:ascii="Georgia" w:hAnsi="Georgia"/>
                <w:i/>
                <w:iCs/>
                <w:szCs w:val="22"/>
              </w:rPr>
            </w:pPr>
            <w:r w:rsidRPr="00E858EB">
              <w:rPr>
                <w:rFonts w:ascii="Georgia" w:hAnsi="Georgia"/>
                <w:i/>
                <w:iCs/>
                <w:szCs w:val="22"/>
              </w:rPr>
              <w:t xml:space="preserve">BSI KCP Yos Sudarso </w:t>
            </w:r>
            <w:proofErr w:type="spellStart"/>
            <w:r w:rsidRPr="00E858EB">
              <w:rPr>
                <w:rFonts w:ascii="Georgia" w:hAnsi="Georgia"/>
                <w:i/>
                <w:iCs/>
                <w:szCs w:val="22"/>
              </w:rPr>
              <w:t>Nganjuk</w:t>
            </w:r>
            <w:proofErr w:type="spellEnd"/>
            <w:r w:rsidRPr="00E858EB">
              <w:rPr>
                <w:rFonts w:ascii="Georgia" w:hAnsi="Georgia"/>
                <w:i/>
                <w:iCs/>
                <w:szCs w:val="22"/>
              </w:rPr>
              <w:t xml:space="preserve"> </w:t>
            </w:r>
            <w:proofErr w:type="spellStart"/>
            <w:r w:rsidRPr="00E858EB">
              <w:rPr>
                <w:rFonts w:ascii="Georgia" w:hAnsi="Georgia"/>
                <w:i/>
                <w:iCs/>
                <w:szCs w:val="22"/>
              </w:rPr>
              <w:t>memiliki</w:t>
            </w:r>
            <w:proofErr w:type="spellEnd"/>
            <w:r w:rsidRPr="00E858EB">
              <w:rPr>
                <w:rFonts w:ascii="Georgia" w:hAnsi="Georgia"/>
                <w:i/>
                <w:iCs/>
                <w:szCs w:val="22"/>
              </w:rPr>
              <w:t xml:space="preserve"> program </w:t>
            </w:r>
            <w:proofErr w:type="spellStart"/>
            <w:r w:rsidRPr="00E858EB">
              <w:rPr>
                <w:rFonts w:ascii="Georgia" w:hAnsi="Georgia"/>
                <w:i/>
                <w:iCs/>
                <w:szCs w:val="22"/>
              </w:rPr>
              <w:t>loyalitas</w:t>
            </w:r>
            <w:proofErr w:type="spellEnd"/>
            <w:r w:rsidRPr="00E858EB">
              <w:rPr>
                <w:rFonts w:ascii="Georgia" w:hAnsi="Georgia"/>
                <w:i/>
                <w:iCs/>
                <w:szCs w:val="22"/>
              </w:rPr>
              <w:t xml:space="preserve"> </w:t>
            </w:r>
            <w:proofErr w:type="spellStart"/>
            <w:r w:rsidRPr="00E858EB">
              <w:rPr>
                <w:rFonts w:ascii="Georgia" w:hAnsi="Georgia"/>
                <w:i/>
                <w:iCs/>
                <w:szCs w:val="22"/>
              </w:rPr>
              <w:t>berupa</w:t>
            </w:r>
            <w:proofErr w:type="spellEnd"/>
            <w:r w:rsidRPr="00E858EB">
              <w:rPr>
                <w:rFonts w:ascii="Georgia" w:hAnsi="Georgia"/>
                <w:i/>
                <w:iCs/>
                <w:szCs w:val="22"/>
              </w:rPr>
              <w:t xml:space="preserve"> </w:t>
            </w:r>
            <w:proofErr w:type="spellStart"/>
            <w:r w:rsidRPr="00E858EB">
              <w:rPr>
                <w:rFonts w:ascii="Georgia" w:hAnsi="Georgia"/>
                <w:i/>
                <w:iCs/>
                <w:szCs w:val="22"/>
              </w:rPr>
              <w:t>hadiah</w:t>
            </w:r>
            <w:proofErr w:type="spellEnd"/>
            <w:r w:rsidRPr="00E858EB">
              <w:rPr>
                <w:rFonts w:ascii="Georgia" w:hAnsi="Georgia"/>
                <w:i/>
                <w:iCs/>
                <w:szCs w:val="22"/>
              </w:rPr>
              <w:t xml:space="preserve"> yang </w:t>
            </w:r>
            <w:proofErr w:type="spellStart"/>
            <w:r w:rsidRPr="00E858EB">
              <w:rPr>
                <w:rFonts w:ascii="Georgia" w:hAnsi="Georgia"/>
                <w:i/>
                <w:iCs/>
                <w:szCs w:val="22"/>
              </w:rPr>
              <w:t>diberikan</w:t>
            </w:r>
            <w:proofErr w:type="spellEnd"/>
            <w:r w:rsidRPr="00E858EB">
              <w:rPr>
                <w:rFonts w:ascii="Georgia" w:hAnsi="Georgia"/>
                <w:i/>
                <w:iCs/>
                <w:szCs w:val="22"/>
              </w:rPr>
              <w:t xml:space="preserve"> </w:t>
            </w:r>
            <w:proofErr w:type="spellStart"/>
            <w:r w:rsidRPr="00E858EB">
              <w:rPr>
                <w:rFonts w:ascii="Georgia" w:hAnsi="Georgia"/>
                <w:i/>
                <w:iCs/>
                <w:szCs w:val="22"/>
              </w:rPr>
              <w:t>kepada</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prioritas</w:t>
            </w:r>
            <w:proofErr w:type="spellEnd"/>
            <w:r w:rsidRPr="00E858EB">
              <w:rPr>
                <w:rFonts w:ascii="Georgia" w:hAnsi="Georgia"/>
                <w:i/>
                <w:iCs/>
                <w:szCs w:val="22"/>
              </w:rPr>
              <w:t xml:space="preserve"> </w:t>
            </w:r>
            <w:proofErr w:type="spellStart"/>
            <w:r w:rsidRPr="00E858EB">
              <w:rPr>
                <w:rFonts w:ascii="Georgia" w:hAnsi="Georgia"/>
                <w:i/>
                <w:iCs/>
                <w:szCs w:val="22"/>
              </w:rPr>
              <w:t>atau</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yang </w:t>
            </w:r>
            <w:proofErr w:type="spellStart"/>
            <w:r w:rsidRPr="00E858EB">
              <w:rPr>
                <w:rFonts w:ascii="Georgia" w:hAnsi="Georgia"/>
                <w:i/>
                <w:iCs/>
                <w:szCs w:val="22"/>
              </w:rPr>
              <w:t>memenuhi</w:t>
            </w:r>
            <w:proofErr w:type="spellEnd"/>
            <w:r w:rsidRPr="00E858EB">
              <w:rPr>
                <w:rFonts w:ascii="Georgia" w:hAnsi="Georgia"/>
                <w:i/>
                <w:iCs/>
                <w:szCs w:val="22"/>
              </w:rPr>
              <w:t xml:space="preserve"> </w:t>
            </w:r>
            <w:proofErr w:type="spellStart"/>
            <w:r w:rsidRPr="00E858EB">
              <w:rPr>
                <w:rFonts w:ascii="Georgia" w:hAnsi="Georgia"/>
                <w:i/>
                <w:iCs/>
                <w:szCs w:val="22"/>
              </w:rPr>
              <w:t>syarat</w:t>
            </w:r>
            <w:proofErr w:type="spellEnd"/>
            <w:r w:rsidRPr="00E858EB">
              <w:rPr>
                <w:rFonts w:ascii="Georgia" w:hAnsi="Georgia"/>
                <w:i/>
                <w:iCs/>
                <w:szCs w:val="22"/>
              </w:rPr>
              <w:t xml:space="preserve"> &amp; </w:t>
            </w:r>
            <w:proofErr w:type="spellStart"/>
            <w:r w:rsidRPr="00E858EB">
              <w:rPr>
                <w:rFonts w:ascii="Georgia" w:hAnsi="Georgia"/>
                <w:i/>
                <w:iCs/>
                <w:szCs w:val="22"/>
              </w:rPr>
              <w:t>ketentuan</w:t>
            </w:r>
            <w:proofErr w:type="spellEnd"/>
            <w:r w:rsidRPr="00E858EB">
              <w:rPr>
                <w:rFonts w:ascii="Georgia" w:hAnsi="Georgia"/>
                <w:i/>
                <w:iCs/>
                <w:szCs w:val="22"/>
              </w:rPr>
              <w:t xml:space="preserve"> yang </w:t>
            </w:r>
            <w:proofErr w:type="spellStart"/>
            <w:r w:rsidRPr="00E858EB">
              <w:rPr>
                <w:rFonts w:ascii="Georgia" w:hAnsi="Georgia"/>
                <w:i/>
                <w:iCs/>
                <w:szCs w:val="22"/>
              </w:rPr>
              <w:t>berlaku</w:t>
            </w:r>
            <w:proofErr w:type="spellEnd"/>
            <w:r w:rsidRPr="00E858EB">
              <w:rPr>
                <w:rFonts w:ascii="Georgia" w:hAnsi="Georgia"/>
                <w:i/>
                <w:iCs/>
                <w:szCs w:val="22"/>
              </w:rPr>
              <w:t xml:space="preserve"> di program </w:t>
            </w:r>
            <w:proofErr w:type="spellStart"/>
            <w:r w:rsidRPr="00E858EB">
              <w:rPr>
                <w:rFonts w:ascii="Georgia" w:hAnsi="Georgia"/>
                <w:i/>
                <w:iCs/>
                <w:szCs w:val="22"/>
              </w:rPr>
              <w:t>loyalitas</w:t>
            </w:r>
            <w:proofErr w:type="spellEnd"/>
            <w:r w:rsidRPr="00E858EB">
              <w:rPr>
                <w:rFonts w:ascii="Georgia" w:hAnsi="Georgia"/>
                <w:i/>
                <w:iCs/>
                <w:szCs w:val="22"/>
              </w:rPr>
              <w:t xml:space="preserve"> </w:t>
            </w:r>
            <w:proofErr w:type="spellStart"/>
            <w:r w:rsidRPr="00E858EB">
              <w:rPr>
                <w:rFonts w:ascii="Georgia" w:hAnsi="Georgia"/>
                <w:i/>
                <w:iCs/>
                <w:szCs w:val="22"/>
              </w:rPr>
              <w:t>tersebut</w:t>
            </w:r>
            <w:proofErr w:type="spellEnd"/>
          </w:p>
        </w:tc>
      </w:tr>
      <w:tr w:rsidR="00ED043B" w:rsidRPr="00E858EB" w14:paraId="07DF446F" w14:textId="77777777" w:rsidTr="00E858EB">
        <w:tc>
          <w:tcPr>
            <w:tcW w:w="2966" w:type="dxa"/>
          </w:tcPr>
          <w:p w14:paraId="2E4FAF2A" w14:textId="77777777" w:rsidR="00ED043B" w:rsidRPr="00E858EB" w:rsidRDefault="00ED043B" w:rsidP="002C188B">
            <w:pPr>
              <w:pStyle w:val="ListParagraph"/>
              <w:spacing w:line="360" w:lineRule="auto"/>
              <w:ind w:left="0"/>
              <w:jc w:val="both"/>
              <w:rPr>
                <w:rFonts w:ascii="Georgia" w:hAnsi="Georgia"/>
                <w:szCs w:val="22"/>
              </w:rPr>
            </w:pPr>
            <w:r w:rsidRPr="00E858EB">
              <w:rPr>
                <w:rFonts w:ascii="Georgia" w:hAnsi="Georgia"/>
                <w:noProof/>
                <w:szCs w:val="22"/>
              </w:rPr>
              <w:t>Anna Maratuz Zahro</w:t>
            </w:r>
            <w:r w:rsidRPr="00E858EB">
              <w:rPr>
                <w:rFonts w:ascii="Georgia" w:hAnsi="Georgia"/>
                <w:szCs w:val="22"/>
              </w:rPr>
              <w:t xml:space="preserve"> (Customer Service)</w:t>
            </w:r>
          </w:p>
        </w:tc>
        <w:tc>
          <w:tcPr>
            <w:tcW w:w="4819" w:type="dxa"/>
          </w:tcPr>
          <w:p w14:paraId="41FFA810" w14:textId="77777777" w:rsidR="00ED043B" w:rsidRPr="00E858EB" w:rsidRDefault="00ED043B" w:rsidP="002C188B">
            <w:pPr>
              <w:pStyle w:val="ListParagraph"/>
              <w:spacing w:line="360" w:lineRule="auto"/>
              <w:ind w:left="0"/>
              <w:jc w:val="both"/>
              <w:rPr>
                <w:rFonts w:ascii="Georgia" w:hAnsi="Georgia"/>
                <w:i/>
                <w:iCs/>
                <w:szCs w:val="22"/>
              </w:rPr>
            </w:pPr>
            <w:r w:rsidRPr="00E858EB">
              <w:rPr>
                <w:rFonts w:ascii="Georgia" w:hAnsi="Georgia"/>
                <w:i/>
                <w:iCs/>
                <w:szCs w:val="22"/>
              </w:rPr>
              <w:t xml:space="preserve">BSI </w:t>
            </w:r>
            <w:proofErr w:type="spellStart"/>
            <w:r w:rsidRPr="00E858EB">
              <w:rPr>
                <w:rFonts w:ascii="Georgia" w:hAnsi="Georgia"/>
                <w:i/>
                <w:iCs/>
                <w:szCs w:val="22"/>
              </w:rPr>
              <w:t>memiliki</w:t>
            </w:r>
            <w:proofErr w:type="spellEnd"/>
            <w:r w:rsidRPr="00E858EB">
              <w:rPr>
                <w:rFonts w:ascii="Georgia" w:hAnsi="Georgia"/>
                <w:i/>
                <w:iCs/>
                <w:szCs w:val="22"/>
              </w:rPr>
              <w:t xml:space="preserve"> program </w:t>
            </w:r>
            <w:proofErr w:type="spellStart"/>
            <w:r w:rsidRPr="00E858EB">
              <w:rPr>
                <w:rFonts w:ascii="Georgia" w:hAnsi="Georgia"/>
                <w:i/>
                <w:iCs/>
                <w:szCs w:val="22"/>
              </w:rPr>
              <w:t>loyalitas</w:t>
            </w:r>
            <w:proofErr w:type="spellEnd"/>
            <w:r w:rsidRPr="00E858EB">
              <w:rPr>
                <w:rFonts w:ascii="Georgia" w:hAnsi="Georgia"/>
                <w:i/>
                <w:iCs/>
                <w:szCs w:val="22"/>
              </w:rPr>
              <w:t xml:space="preserve"> salah </w:t>
            </w:r>
            <w:proofErr w:type="spellStart"/>
            <w:r w:rsidRPr="00E858EB">
              <w:rPr>
                <w:rFonts w:ascii="Georgia" w:hAnsi="Georgia"/>
                <w:i/>
                <w:iCs/>
                <w:szCs w:val="22"/>
              </w:rPr>
              <w:t>satunya</w:t>
            </w:r>
            <w:proofErr w:type="spellEnd"/>
            <w:r w:rsidRPr="00E858EB">
              <w:rPr>
                <w:rFonts w:ascii="Georgia" w:hAnsi="Georgia"/>
                <w:i/>
                <w:iCs/>
                <w:szCs w:val="22"/>
              </w:rPr>
              <w:t xml:space="preserve"> </w:t>
            </w:r>
            <w:proofErr w:type="spellStart"/>
            <w:r w:rsidRPr="00E858EB">
              <w:rPr>
                <w:rFonts w:ascii="Georgia" w:hAnsi="Georgia"/>
                <w:i/>
                <w:iCs/>
                <w:szCs w:val="22"/>
              </w:rPr>
              <w:t>pesta</w:t>
            </w:r>
            <w:proofErr w:type="spellEnd"/>
            <w:r w:rsidRPr="00E858EB">
              <w:rPr>
                <w:rFonts w:ascii="Georgia" w:hAnsi="Georgia"/>
                <w:i/>
                <w:iCs/>
                <w:szCs w:val="22"/>
              </w:rPr>
              <w:t xml:space="preserve"> </w:t>
            </w:r>
            <w:proofErr w:type="spellStart"/>
            <w:r w:rsidRPr="00E858EB">
              <w:rPr>
                <w:rFonts w:ascii="Georgia" w:hAnsi="Georgia"/>
                <w:i/>
                <w:iCs/>
                <w:szCs w:val="22"/>
              </w:rPr>
              <w:t>berhadiah</w:t>
            </w:r>
            <w:proofErr w:type="spellEnd"/>
            <w:r w:rsidRPr="00E858EB">
              <w:rPr>
                <w:rFonts w:ascii="Georgia" w:hAnsi="Georgia"/>
                <w:i/>
                <w:iCs/>
                <w:szCs w:val="22"/>
              </w:rPr>
              <w:t xml:space="preserve">, </w:t>
            </w:r>
            <w:proofErr w:type="spellStart"/>
            <w:r w:rsidRPr="00E858EB">
              <w:rPr>
                <w:rFonts w:ascii="Georgia" w:hAnsi="Georgia"/>
                <w:i/>
                <w:iCs/>
                <w:szCs w:val="22"/>
              </w:rPr>
              <w:t>selain</w:t>
            </w:r>
            <w:proofErr w:type="spellEnd"/>
            <w:r w:rsidRPr="00E858EB">
              <w:rPr>
                <w:rFonts w:ascii="Georgia" w:hAnsi="Georgia"/>
                <w:i/>
                <w:iCs/>
                <w:szCs w:val="22"/>
              </w:rPr>
              <w:t xml:space="preserve"> </w:t>
            </w:r>
            <w:proofErr w:type="spellStart"/>
            <w:r w:rsidRPr="00E858EB">
              <w:rPr>
                <w:rFonts w:ascii="Georgia" w:hAnsi="Georgia"/>
                <w:i/>
                <w:iCs/>
                <w:szCs w:val="22"/>
              </w:rPr>
              <w:t>itu</w:t>
            </w:r>
            <w:proofErr w:type="spellEnd"/>
            <w:r w:rsidRPr="00E858EB">
              <w:rPr>
                <w:rFonts w:ascii="Georgia" w:hAnsi="Georgia"/>
                <w:i/>
                <w:iCs/>
                <w:szCs w:val="22"/>
              </w:rPr>
              <w:t xml:space="preserve"> BSI juga </w:t>
            </w:r>
            <w:proofErr w:type="spellStart"/>
            <w:r w:rsidRPr="00E858EB">
              <w:rPr>
                <w:rFonts w:ascii="Georgia" w:hAnsi="Georgia"/>
                <w:i/>
                <w:iCs/>
                <w:szCs w:val="22"/>
              </w:rPr>
              <w:t>menawarkan</w:t>
            </w:r>
            <w:proofErr w:type="spellEnd"/>
            <w:r w:rsidRPr="00E858EB">
              <w:rPr>
                <w:rFonts w:ascii="Georgia" w:hAnsi="Georgia"/>
                <w:i/>
                <w:iCs/>
                <w:szCs w:val="22"/>
              </w:rPr>
              <w:t xml:space="preserve"> </w:t>
            </w:r>
            <w:proofErr w:type="spellStart"/>
            <w:r w:rsidRPr="00E858EB">
              <w:rPr>
                <w:rFonts w:ascii="Georgia" w:hAnsi="Georgia"/>
                <w:i/>
                <w:iCs/>
                <w:szCs w:val="22"/>
              </w:rPr>
              <w:t>promosi</w:t>
            </w:r>
            <w:proofErr w:type="spellEnd"/>
            <w:r w:rsidRPr="00E858EB">
              <w:rPr>
                <w:rFonts w:ascii="Georgia" w:hAnsi="Georgia"/>
                <w:i/>
                <w:iCs/>
                <w:szCs w:val="22"/>
              </w:rPr>
              <w:t xml:space="preserve"> </w:t>
            </w:r>
            <w:proofErr w:type="spellStart"/>
            <w:r w:rsidRPr="00E858EB">
              <w:rPr>
                <w:rFonts w:ascii="Georgia" w:hAnsi="Georgia"/>
                <w:i/>
                <w:iCs/>
                <w:szCs w:val="22"/>
              </w:rPr>
              <w:t>khusus</w:t>
            </w:r>
            <w:proofErr w:type="spellEnd"/>
            <w:r w:rsidRPr="00E858EB">
              <w:rPr>
                <w:rFonts w:ascii="Georgia" w:hAnsi="Georgia"/>
                <w:i/>
                <w:iCs/>
                <w:szCs w:val="22"/>
              </w:rPr>
              <w:t xml:space="preserve"> dan </w:t>
            </w:r>
            <w:proofErr w:type="spellStart"/>
            <w:r w:rsidRPr="00E858EB">
              <w:rPr>
                <w:rFonts w:ascii="Georgia" w:hAnsi="Georgia"/>
                <w:i/>
                <w:iCs/>
                <w:szCs w:val="22"/>
              </w:rPr>
              <w:t>berbagai</w:t>
            </w:r>
            <w:proofErr w:type="spellEnd"/>
            <w:r w:rsidRPr="00E858EB">
              <w:rPr>
                <w:rFonts w:ascii="Georgia" w:hAnsi="Georgia"/>
                <w:i/>
                <w:iCs/>
                <w:szCs w:val="22"/>
              </w:rPr>
              <w:t xml:space="preserve"> benefit yang </w:t>
            </w:r>
            <w:proofErr w:type="spellStart"/>
            <w:r w:rsidRPr="00E858EB">
              <w:rPr>
                <w:rFonts w:ascii="Georgia" w:hAnsi="Georgia"/>
                <w:i/>
                <w:iCs/>
                <w:szCs w:val="22"/>
              </w:rPr>
              <w:t>didapatkan</w:t>
            </w:r>
            <w:proofErr w:type="spellEnd"/>
            <w:r w:rsidRPr="00E858EB">
              <w:rPr>
                <w:rFonts w:ascii="Georgia" w:hAnsi="Georgia"/>
                <w:i/>
                <w:iCs/>
                <w:szCs w:val="22"/>
              </w:rPr>
              <w:t xml:space="preserve"> </w:t>
            </w:r>
            <w:proofErr w:type="spellStart"/>
            <w:r w:rsidRPr="00E858EB">
              <w:rPr>
                <w:rFonts w:ascii="Georgia" w:hAnsi="Georgia"/>
                <w:i/>
                <w:iCs/>
                <w:szCs w:val="22"/>
              </w:rPr>
              <w:t>selama</w:t>
            </w:r>
            <w:proofErr w:type="spellEnd"/>
            <w:r w:rsidRPr="00E858EB">
              <w:rPr>
                <w:rFonts w:ascii="Georgia" w:hAnsi="Georgia"/>
                <w:i/>
                <w:iCs/>
                <w:szCs w:val="22"/>
              </w:rPr>
              <w:t xml:space="preserve"> </w:t>
            </w:r>
            <w:proofErr w:type="spellStart"/>
            <w:r w:rsidRPr="00E858EB">
              <w:rPr>
                <w:rFonts w:ascii="Georgia" w:hAnsi="Georgia"/>
                <w:i/>
                <w:iCs/>
                <w:szCs w:val="22"/>
              </w:rPr>
              <w:t>menjadi</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BSI. Selain </w:t>
            </w:r>
            <w:proofErr w:type="spellStart"/>
            <w:r w:rsidRPr="00E858EB">
              <w:rPr>
                <w:rFonts w:ascii="Georgia" w:hAnsi="Georgia"/>
                <w:i/>
                <w:iCs/>
                <w:szCs w:val="22"/>
              </w:rPr>
              <w:t>itu</w:t>
            </w:r>
            <w:proofErr w:type="spellEnd"/>
            <w:r w:rsidRPr="00E858EB">
              <w:rPr>
                <w:rFonts w:ascii="Georgia" w:hAnsi="Georgia"/>
                <w:i/>
                <w:iCs/>
                <w:szCs w:val="22"/>
              </w:rPr>
              <w:t xml:space="preserve">, </w:t>
            </w: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yang </w:t>
            </w:r>
            <w:proofErr w:type="spellStart"/>
            <w:r w:rsidRPr="00E858EB">
              <w:rPr>
                <w:rFonts w:ascii="Georgia" w:hAnsi="Georgia"/>
                <w:i/>
                <w:iCs/>
                <w:szCs w:val="22"/>
              </w:rPr>
              <w:t>mengalami</w:t>
            </w:r>
            <w:proofErr w:type="spellEnd"/>
            <w:r w:rsidRPr="00E858EB">
              <w:rPr>
                <w:rFonts w:ascii="Georgia" w:hAnsi="Georgia"/>
                <w:i/>
                <w:iCs/>
                <w:szCs w:val="22"/>
              </w:rPr>
              <w:t xml:space="preserve"> </w:t>
            </w:r>
            <w:proofErr w:type="spellStart"/>
            <w:r w:rsidRPr="00E858EB">
              <w:rPr>
                <w:rFonts w:ascii="Georgia" w:hAnsi="Georgia"/>
                <w:i/>
                <w:iCs/>
                <w:szCs w:val="22"/>
              </w:rPr>
              <w:t>kesulitan</w:t>
            </w:r>
            <w:proofErr w:type="spellEnd"/>
            <w:r w:rsidRPr="00E858EB">
              <w:rPr>
                <w:rFonts w:ascii="Georgia" w:hAnsi="Georgia"/>
                <w:i/>
                <w:iCs/>
                <w:szCs w:val="22"/>
              </w:rPr>
              <w:t xml:space="preserve"> pada </w:t>
            </w:r>
            <w:proofErr w:type="spellStart"/>
            <w:r w:rsidRPr="00E858EB">
              <w:rPr>
                <w:rFonts w:ascii="Georgia" w:hAnsi="Georgia"/>
                <w:i/>
                <w:iCs/>
                <w:szCs w:val="22"/>
              </w:rPr>
              <w:t>saat</w:t>
            </w:r>
            <w:proofErr w:type="spellEnd"/>
            <w:r w:rsidRPr="00E858EB">
              <w:rPr>
                <w:rFonts w:ascii="Georgia" w:hAnsi="Georgia"/>
                <w:i/>
                <w:iCs/>
                <w:szCs w:val="22"/>
              </w:rPr>
              <w:t xml:space="preserve"> </w:t>
            </w:r>
            <w:proofErr w:type="spellStart"/>
            <w:r w:rsidRPr="00E858EB">
              <w:rPr>
                <w:rFonts w:ascii="Georgia" w:hAnsi="Georgia"/>
                <w:i/>
                <w:iCs/>
                <w:szCs w:val="22"/>
              </w:rPr>
              <w:t>pembukaan</w:t>
            </w:r>
            <w:proofErr w:type="spellEnd"/>
            <w:r w:rsidRPr="00E858EB">
              <w:rPr>
                <w:rFonts w:ascii="Georgia" w:hAnsi="Georgia"/>
                <w:i/>
                <w:iCs/>
                <w:szCs w:val="22"/>
              </w:rPr>
              <w:t xml:space="preserve"> </w:t>
            </w:r>
            <w:proofErr w:type="spellStart"/>
            <w:r w:rsidRPr="00E858EB">
              <w:rPr>
                <w:rFonts w:ascii="Georgia" w:hAnsi="Georgia"/>
                <w:i/>
                <w:iCs/>
                <w:szCs w:val="22"/>
              </w:rPr>
              <w:t>rekening</w:t>
            </w:r>
            <w:proofErr w:type="spellEnd"/>
            <w:r w:rsidRPr="00E858EB">
              <w:rPr>
                <w:rFonts w:ascii="Georgia" w:hAnsi="Georgia"/>
                <w:i/>
                <w:iCs/>
                <w:szCs w:val="22"/>
              </w:rPr>
              <w:t xml:space="preserve"> </w:t>
            </w:r>
            <w:proofErr w:type="spellStart"/>
            <w:r w:rsidRPr="00E858EB">
              <w:rPr>
                <w:rFonts w:ascii="Georgia" w:hAnsi="Georgia"/>
                <w:i/>
                <w:iCs/>
                <w:szCs w:val="22"/>
              </w:rPr>
              <w:t>melalui</w:t>
            </w:r>
            <w:proofErr w:type="spellEnd"/>
            <w:r w:rsidRPr="00E858EB">
              <w:rPr>
                <w:rFonts w:ascii="Georgia" w:hAnsi="Georgia"/>
                <w:i/>
                <w:iCs/>
                <w:szCs w:val="22"/>
              </w:rPr>
              <w:t xml:space="preserve"> BSI Mobile </w:t>
            </w:r>
            <w:proofErr w:type="spellStart"/>
            <w:r w:rsidRPr="00E858EB">
              <w:rPr>
                <w:rFonts w:ascii="Georgia" w:hAnsi="Georgia"/>
                <w:i/>
                <w:iCs/>
                <w:szCs w:val="22"/>
              </w:rPr>
              <w:t>atau</w:t>
            </w:r>
            <w:proofErr w:type="spellEnd"/>
            <w:r w:rsidRPr="00E858EB">
              <w:rPr>
                <w:rFonts w:ascii="Georgia" w:hAnsi="Georgia"/>
                <w:i/>
                <w:iCs/>
                <w:szCs w:val="22"/>
              </w:rPr>
              <w:t xml:space="preserve"> </w:t>
            </w:r>
            <w:proofErr w:type="spellStart"/>
            <w:r w:rsidRPr="00E858EB">
              <w:rPr>
                <w:rFonts w:ascii="Georgia" w:hAnsi="Georgia"/>
                <w:i/>
                <w:iCs/>
                <w:szCs w:val="22"/>
              </w:rPr>
              <w:t>ada</w:t>
            </w:r>
            <w:proofErr w:type="spellEnd"/>
            <w:r w:rsidRPr="00E858EB">
              <w:rPr>
                <w:rFonts w:ascii="Georgia" w:hAnsi="Georgia"/>
                <w:i/>
                <w:iCs/>
                <w:szCs w:val="22"/>
              </w:rPr>
              <w:t xml:space="preserve"> </w:t>
            </w:r>
            <w:proofErr w:type="spellStart"/>
            <w:r w:rsidRPr="00E858EB">
              <w:rPr>
                <w:rFonts w:ascii="Georgia" w:hAnsi="Georgia"/>
                <w:i/>
                <w:iCs/>
                <w:szCs w:val="22"/>
              </w:rPr>
              <w:t>masalah</w:t>
            </w:r>
            <w:proofErr w:type="spellEnd"/>
            <w:r w:rsidRPr="00E858EB">
              <w:rPr>
                <w:rFonts w:ascii="Georgia" w:hAnsi="Georgia"/>
                <w:i/>
                <w:iCs/>
                <w:szCs w:val="22"/>
              </w:rPr>
              <w:t xml:space="preserve"> lain </w:t>
            </w:r>
            <w:proofErr w:type="spellStart"/>
            <w:r w:rsidRPr="00E858EB">
              <w:rPr>
                <w:rFonts w:ascii="Georgia" w:hAnsi="Georgia"/>
                <w:i/>
                <w:iCs/>
                <w:szCs w:val="22"/>
              </w:rPr>
              <w:t>terkait</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BSI </w:t>
            </w:r>
            <w:proofErr w:type="spellStart"/>
            <w:r w:rsidRPr="00E858EB">
              <w:rPr>
                <w:rFonts w:ascii="Georgia" w:hAnsi="Georgia"/>
                <w:i/>
                <w:iCs/>
                <w:szCs w:val="22"/>
              </w:rPr>
              <w:t>akan</w:t>
            </w:r>
            <w:proofErr w:type="spellEnd"/>
            <w:r w:rsidRPr="00E858EB">
              <w:rPr>
                <w:rFonts w:ascii="Georgia" w:hAnsi="Georgia"/>
                <w:i/>
                <w:iCs/>
                <w:szCs w:val="22"/>
              </w:rPr>
              <w:t xml:space="preserve"> kami </w:t>
            </w:r>
            <w:proofErr w:type="spellStart"/>
            <w:r w:rsidRPr="00E858EB">
              <w:rPr>
                <w:rFonts w:ascii="Georgia" w:hAnsi="Georgia"/>
                <w:i/>
                <w:iCs/>
                <w:szCs w:val="22"/>
              </w:rPr>
              <w:t>bantu</w:t>
            </w:r>
            <w:proofErr w:type="spellEnd"/>
            <w:r w:rsidRPr="00E858EB">
              <w:rPr>
                <w:rFonts w:ascii="Georgia" w:hAnsi="Georgia"/>
                <w:i/>
                <w:iCs/>
                <w:szCs w:val="22"/>
              </w:rPr>
              <w:t xml:space="preserve"> </w:t>
            </w:r>
            <w:proofErr w:type="spellStart"/>
            <w:r w:rsidRPr="00E858EB">
              <w:rPr>
                <w:rFonts w:ascii="Georgia" w:hAnsi="Georgia"/>
                <w:i/>
                <w:iCs/>
                <w:szCs w:val="22"/>
              </w:rPr>
              <w:t>semaksimal</w:t>
            </w:r>
            <w:proofErr w:type="spellEnd"/>
            <w:r w:rsidRPr="00E858EB">
              <w:rPr>
                <w:rFonts w:ascii="Georgia" w:hAnsi="Georgia"/>
                <w:i/>
                <w:iCs/>
                <w:szCs w:val="22"/>
              </w:rPr>
              <w:t xml:space="preserve"> </w:t>
            </w:r>
            <w:proofErr w:type="spellStart"/>
            <w:r w:rsidRPr="00E858EB">
              <w:rPr>
                <w:rFonts w:ascii="Georgia" w:hAnsi="Georgia"/>
                <w:i/>
                <w:iCs/>
                <w:szCs w:val="22"/>
              </w:rPr>
              <w:t>mungkin</w:t>
            </w:r>
            <w:proofErr w:type="spellEnd"/>
          </w:p>
        </w:tc>
      </w:tr>
      <w:tr w:rsidR="00ED043B" w:rsidRPr="00E858EB" w14:paraId="4257A125" w14:textId="77777777" w:rsidTr="00E858EB">
        <w:tc>
          <w:tcPr>
            <w:tcW w:w="2966" w:type="dxa"/>
          </w:tcPr>
          <w:p w14:paraId="1B5108E7" w14:textId="77777777" w:rsidR="00ED043B" w:rsidRPr="00E858EB" w:rsidRDefault="00ED043B" w:rsidP="002C188B">
            <w:pPr>
              <w:pStyle w:val="ListParagraph"/>
              <w:spacing w:line="360" w:lineRule="auto"/>
              <w:ind w:left="0"/>
              <w:jc w:val="both"/>
              <w:rPr>
                <w:rFonts w:ascii="Georgia" w:hAnsi="Georgia"/>
                <w:szCs w:val="22"/>
              </w:rPr>
            </w:pPr>
            <w:r w:rsidRPr="00E858EB">
              <w:rPr>
                <w:rFonts w:ascii="Georgia" w:hAnsi="Georgia"/>
                <w:szCs w:val="22"/>
              </w:rPr>
              <w:t xml:space="preserve">Yadi </w:t>
            </w:r>
            <w:proofErr w:type="spellStart"/>
            <w:r w:rsidRPr="00E858EB">
              <w:rPr>
                <w:rFonts w:ascii="Georgia" w:hAnsi="Georgia"/>
                <w:szCs w:val="22"/>
              </w:rPr>
              <w:t>Tiyono</w:t>
            </w:r>
            <w:proofErr w:type="spellEnd"/>
            <w:r w:rsidRPr="00E858EB">
              <w:rPr>
                <w:rFonts w:ascii="Georgia" w:hAnsi="Georgia"/>
                <w:szCs w:val="22"/>
              </w:rPr>
              <w:t xml:space="preserve"> (Branch Operation &amp; Service Manager)</w:t>
            </w:r>
          </w:p>
        </w:tc>
        <w:tc>
          <w:tcPr>
            <w:tcW w:w="4819" w:type="dxa"/>
          </w:tcPr>
          <w:p w14:paraId="0ECF50B3" w14:textId="77777777" w:rsidR="00ED043B" w:rsidRPr="00E858EB" w:rsidRDefault="00ED043B" w:rsidP="002C188B">
            <w:pPr>
              <w:pStyle w:val="ListParagraph"/>
              <w:spacing w:line="360" w:lineRule="auto"/>
              <w:ind w:left="0"/>
              <w:jc w:val="both"/>
              <w:rPr>
                <w:rFonts w:ascii="Georgia" w:hAnsi="Georgia"/>
                <w:i/>
                <w:iCs/>
                <w:szCs w:val="22"/>
              </w:rPr>
            </w:pPr>
            <w:proofErr w:type="spellStart"/>
            <w:r w:rsidRPr="00E858EB">
              <w:rPr>
                <w:rFonts w:ascii="Georgia" w:hAnsi="Georgia"/>
                <w:i/>
                <w:iCs/>
                <w:szCs w:val="22"/>
              </w:rPr>
              <w:t>Biaya</w:t>
            </w:r>
            <w:proofErr w:type="spellEnd"/>
            <w:r w:rsidRPr="00E858EB">
              <w:rPr>
                <w:rFonts w:ascii="Georgia" w:hAnsi="Georgia"/>
                <w:i/>
                <w:iCs/>
                <w:szCs w:val="22"/>
              </w:rPr>
              <w:t xml:space="preserve"> </w:t>
            </w:r>
            <w:proofErr w:type="spellStart"/>
            <w:r w:rsidRPr="00E858EB">
              <w:rPr>
                <w:rFonts w:ascii="Georgia" w:hAnsi="Georgia"/>
                <w:i/>
                <w:iCs/>
                <w:szCs w:val="22"/>
              </w:rPr>
              <w:t>promosi</w:t>
            </w:r>
            <w:proofErr w:type="spellEnd"/>
            <w:r w:rsidRPr="00E858EB">
              <w:rPr>
                <w:rFonts w:ascii="Georgia" w:hAnsi="Georgia"/>
                <w:i/>
                <w:iCs/>
                <w:szCs w:val="22"/>
              </w:rPr>
              <w:t xml:space="preserve"> yang </w:t>
            </w:r>
            <w:proofErr w:type="spellStart"/>
            <w:r w:rsidRPr="00E858EB">
              <w:rPr>
                <w:rFonts w:ascii="Georgia" w:hAnsi="Georgia"/>
                <w:i/>
                <w:iCs/>
                <w:szCs w:val="22"/>
              </w:rPr>
              <w:t>dikeluarkan</w:t>
            </w:r>
            <w:proofErr w:type="spellEnd"/>
            <w:r w:rsidRPr="00E858EB">
              <w:rPr>
                <w:rFonts w:ascii="Georgia" w:hAnsi="Georgia"/>
                <w:i/>
                <w:iCs/>
                <w:szCs w:val="22"/>
              </w:rPr>
              <w:t xml:space="preserve"> oleh BSI KCP Yos Sudarso </w:t>
            </w:r>
            <w:proofErr w:type="spellStart"/>
            <w:r w:rsidRPr="00E858EB">
              <w:rPr>
                <w:rFonts w:ascii="Georgia" w:hAnsi="Georgia"/>
                <w:i/>
                <w:iCs/>
                <w:szCs w:val="22"/>
              </w:rPr>
              <w:t>Nganjuk</w:t>
            </w:r>
            <w:proofErr w:type="spellEnd"/>
            <w:r w:rsidRPr="00E858EB">
              <w:rPr>
                <w:rFonts w:ascii="Georgia" w:hAnsi="Georgia"/>
                <w:i/>
                <w:iCs/>
                <w:szCs w:val="22"/>
              </w:rPr>
              <w:t xml:space="preserve"> relative </w:t>
            </w:r>
            <w:proofErr w:type="spellStart"/>
            <w:r w:rsidRPr="00E858EB">
              <w:rPr>
                <w:rFonts w:ascii="Georgia" w:hAnsi="Georgia"/>
                <w:i/>
                <w:iCs/>
                <w:szCs w:val="22"/>
              </w:rPr>
              <w:t>mengalami</w:t>
            </w:r>
            <w:proofErr w:type="spellEnd"/>
            <w:r w:rsidRPr="00E858EB">
              <w:rPr>
                <w:rFonts w:ascii="Georgia" w:hAnsi="Georgia"/>
                <w:i/>
                <w:iCs/>
                <w:szCs w:val="22"/>
              </w:rPr>
              <w:t xml:space="preserve"> </w:t>
            </w:r>
            <w:proofErr w:type="spellStart"/>
            <w:r w:rsidRPr="00E858EB">
              <w:rPr>
                <w:rFonts w:ascii="Georgia" w:hAnsi="Georgia"/>
                <w:i/>
                <w:iCs/>
                <w:szCs w:val="22"/>
              </w:rPr>
              <w:t>kenaikan</w:t>
            </w:r>
            <w:proofErr w:type="spellEnd"/>
            <w:r w:rsidRPr="00E858EB">
              <w:rPr>
                <w:rFonts w:ascii="Georgia" w:hAnsi="Georgia"/>
                <w:i/>
                <w:iCs/>
                <w:szCs w:val="22"/>
              </w:rPr>
              <w:t xml:space="preserve"> </w:t>
            </w:r>
            <w:proofErr w:type="spellStart"/>
            <w:r w:rsidRPr="00E858EB">
              <w:rPr>
                <w:rFonts w:ascii="Georgia" w:hAnsi="Georgia"/>
                <w:i/>
                <w:iCs/>
                <w:szCs w:val="22"/>
              </w:rPr>
              <w:t>setiap</w:t>
            </w:r>
            <w:proofErr w:type="spellEnd"/>
            <w:r w:rsidRPr="00E858EB">
              <w:rPr>
                <w:rFonts w:ascii="Georgia" w:hAnsi="Georgia"/>
                <w:i/>
                <w:iCs/>
                <w:szCs w:val="22"/>
              </w:rPr>
              <w:t xml:space="preserve"> </w:t>
            </w:r>
            <w:proofErr w:type="spellStart"/>
            <w:r w:rsidRPr="00E858EB">
              <w:rPr>
                <w:rFonts w:ascii="Georgia" w:hAnsi="Georgia"/>
                <w:i/>
                <w:iCs/>
                <w:szCs w:val="22"/>
              </w:rPr>
              <w:t>bulannya</w:t>
            </w:r>
            <w:proofErr w:type="spellEnd"/>
            <w:r w:rsidRPr="00E858EB">
              <w:rPr>
                <w:rFonts w:ascii="Georgia" w:hAnsi="Georgia"/>
                <w:i/>
                <w:iCs/>
                <w:szCs w:val="22"/>
              </w:rPr>
              <w:t xml:space="preserve">. </w:t>
            </w:r>
            <w:proofErr w:type="spellStart"/>
            <w:r w:rsidRPr="00E858EB">
              <w:rPr>
                <w:rFonts w:ascii="Georgia" w:hAnsi="Georgia"/>
                <w:i/>
                <w:iCs/>
                <w:szCs w:val="22"/>
              </w:rPr>
              <w:t>Namun</w:t>
            </w:r>
            <w:proofErr w:type="spellEnd"/>
            <w:r w:rsidRPr="00E858EB">
              <w:rPr>
                <w:rFonts w:ascii="Georgia" w:hAnsi="Georgia"/>
                <w:i/>
                <w:iCs/>
                <w:szCs w:val="22"/>
              </w:rPr>
              <w:t xml:space="preserve"> </w:t>
            </w:r>
            <w:proofErr w:type="spellStart"/>
            <w:r w:rsidRPr="00E858EB">
              <w:rPr>
                <w:rFonts w:ascii="Georgia" w:hAnsi="Georgia"/>
                <w:i/>
                <w:iCs/>
                <w:szCs w:val="22"/>
              </w:rPr>
              <w:t>untuk</w:t>
            </w:r>
            <w:proofErr w:type="spellEnd"/>
            <w:r w:rsidRPr="00E858EB">
              <w:rPr>
                <w:rFonts w:ascii="Georgia" w:hAnsi="Georgia"/>
                <w:i/>
                <w:iCs/>
                <w:szCs w:val="22"/>
              </w:rPr>
              <w:t xml:space="preserve"> data </w:t>
            </w:r>
            <w:proofErr w:type="spellStart"/>
            <w:r w:rsidRPr="00E858EB">
              <w:rPr>
                <w:rFonts w:ascii="Georgia" w:hAnsi="Georgia"/>
                <w:i/>
                <w:iCs/>
                <w:szCs w:val="22"/>
              </w:rPr>
              <w:t>tidak</w:t>
            </w:r>
            <w:proofErr w:type="spellEnd"/>
            <w:r w:rsidRPr="00E858EB">
              <w:rPr>
                <w:rFonts w:ascii="Georgia" w:hAnsi="Georgia"/>
                <w:i/>
                <w:iCs/>
                <w:szCs w:val="22"/>
              </w:rPr>
              <w:t xml:space="preserve"> </w:t>
            </w:r>
            <w:proofErr w:type="spellStart"/>
            <w:r w:rsidRPr="00E858EB">
              <w:rPr>
                <w:rFonts w:ascii="Georgia" w:hAnsi="Georgia"/>
                <w:i/>
                <w:iCs/>
                <w:szCs w:val="22"/>
              </w:rPr>
              <w:t>bisa</w:t>
            </w:r>
            <w:proofErr w:type="spellEnd"/>
            <w:r w:rsidRPr="00E858EB">
              <w:rPr>
                <w:rFonts w:ascii="Georgia" w:hAnsi="Georgia"/>
                <w:i/>
                <w:iCs/>
                <w:szCs w:val="22"/>
              </w:rPr>
              <w:t xml:space="preserve"> </w:t>
            </w:r>
            <w:proofErr w:type="spellStart"/>
            <w:r w:rsidRPr="00E858EB">
              <w:rPr>
                <w:rFonts w:ascii="Georgia" w:hAnsi="Georgia"/>
                <w:i/>
                <w:iCs/>
                <w:szCs w:val="22"/>
              </w:rPr>
              <w:t>diberitahukan</w:t>
            </w:r>
            <w:proofErr w:type="spellEnd"/>
            <w:r w:rsidRPr="00E858EB">
              <w:rPr>
                <w:rFonts w:ascii="Georgia" w:hAnsi="Georgia"/>
                <w:i/>
                <w:iCs/>
                <w:szCs w:val="22"/>
              </w:rPr>
              <w:t>.</w:t>
            </w:r>
          </w:p>
        </w:tc>
      </w:tr>
      <w:tr w:rsidR="00ED043B" w:rsidRPr="00E858EB" w14:paraId="7C1F70E9" w14:textId="77777777" w:rsidTr="00E858EB">
        <w:tc>
          <w:tcPr>
            <w:tcW w:w="2966" w:type="dxa"/>
          </w:tcPr>
          <w:p w14:paraId="36CDD22C" w14:textId="77777777" w:rsidR="00ED043B" w:rsidRPr="00E858EB" w:rsidRDefault="00ED043B" w:rsidP="002C188B">
            <w:pPr>
              <w:pStyle w:val="ListParagraph"/>
              <w:spacing w:line="360" w:lineRule="auto"/>
              <w:ind w:left="0"/>
              <w:jc w:val="both"/>
              <w:rPr>
                <w:rFonts w:ascii="Georgia" w:hAnsi="Georgia"/>
                <w:szCs w:val="22"/>
              </w:rPr>
            </w:pPr>
            <w:proofErr w:type="spellStart"/>
            <w:r w:rsidRPr="00E858EB">
              <w:rPr>
                <w:rFonts w:ascii="Georgia" w:hAnsi="Georgia"/>
                <w:szCs w:val="22"/>
              </w:rPr>
              <w:t>Alria</w:t>
            </w:r>
            <w:proofErr w:type="spellEnd"/>
            <w:r w:rsidRPr="00E858EB">
              <w:rPr>
                <w:rFonts w:ascii="Georgia" w:hAnsi="Georgia"/>
                <w:szCs w:val="22"/>
              </w:rPr>
              <w:t xml:space="preserve"> Meda Putri (Funding Transaction Staff)</w:t>
            </w:r>
          </w:p>
        </w:tc>
        <w:tc>
          <w:tcPr>
            <w:tcW w:w="4819" w:type="dxa"/>
          </w:tcPr>
          <w:p w14:paraId="1104B1A3" w14:textId="77777777" w:rsidR="00ED043B" w:rsidRPr="00E858EB" w:rsidRDefault="00ED043B" w:rsidP="002C188B">
            <w:pPr>
              <w:pStyle w:val="ListParagraph"/>
              <w:spacing w:line="360" w:lineRule="auto"/>
              <w:ind w:left="0"/>
              <w:jc w:val="both"/>
              <w:rPr>
                <w:rFonts w:ascii="Georgia" w:hAnsi="Georgia"/>
                <w:i/>
                <w:iCs/>
                <w:szCs w:val="22"/>
              </w:rPr>
            </w:pPr>
            <w:proofErr w:type="spellStart"/>
            <w:r w:rsidRPr="00E858EB">
              <w:rPr>
                <w:rFonts w:ascii="Georgia" w:hAnsi="Georgia"/>
                <w:i/>
                <w:iCs/>
                <w:szCs w:val="22"/>
              </w:rPr>
              <w:t>Biaya</w:t>
            </w:r>
            <w:proofErr w:type="spellEnd"/>
            <w:r w:rsidRPr="00E858EB">
              <w:rPr>
                <w:rFonts w:ascii="Georgia" w:hAnsi="Georgia"/>
                <w:i/>
                <w:iCs/>
                <w:szCs w:val="22"/>
              </w:rPr>
              <w:t xml:space="preserve"> </w:t>
            </w:r>
            <w:proofErr w:type="spellStart"/>
            <w:r w:rsidRPr="00E858EB">
              <w:rPr>
                <w:rFonts w:ascii="Georgia" w:hAnsi="Georgia"/>
                <w:i/>
                <w:iCs/>
                <w:szCs w:val="22"/>
              </w:rPr>
              <w:t>promosi</w:t>
            </w:r>
            <w:proofErr w:type="spellEnd"/>
            <w:r w:rsidRPr="00E858EB">
              <w:rPr>
                <w:rFonts w:ascii="Georgia" w:hAnsi="Georgia"/>
                <w:i/>
                <w:iCs/>
                <w:szCs w:val="22"/>
              </w:rPr>
              <w:t xml:space="preserve"> yang </w:t>
            </w:r>
            <w:proofErr w:type="spellStart"/>
            <w:r w:rsidRPr="00E858EB">
              <w:rPr>
                <w:rFonts w:ascii="Georgia" w:hAnsi="Georgia"/>
                <w:i/>
                <w:iCs/>
                <w:szCs w:val="22"/>
              </w:rPr>
              <w:t>dikeluarkan</w:t>
            </w:r>
            <w:proofErr w:type="spellEnd"/>
            <w:r w:rsidRPr="00E858EB">
              <w:rPr>
                <w:rFonts w:ascii="Georgia" w:hAnsi="Georgia"/>
                <w:i/>
                <w:iCs/>
                <w:szCs w:val="22"/>
              </w:rPr>
              <w:t xml:space="preserve"> </w:t>
            </w:r>
            <w:proofErr w:type="spellStart"/>
            <w:r w:rsidRPr="00E858EB">
              <w:rPr>
                <w:rFonts w:ascii="Georgia" w:hAnsi="Georgia"/>
                <w:i/>
                <w:iCs/>
                <w:szCs w:val="22"/>
              </w:rPr>
              <w:t>mengalami</w:t>
            </w:r>
            <w:proofErr w:type="spellEnd"/>
            <w:r w:rsidRPr="00E858EB">
              <w:rPr>
                <w:rFonts w:ascii="Georgia" w:hAnsi="Georgia"/>
                <w:i/>
                <w:iCs/>
                <w:szCs w:val="22"/>
              </w:rPr>
              <w:t xml:space="preserve"> </w:t>
            </w:r>
            <w:proofErr w:type="spellStart"/>
            <w:r w:rsidRPr="00E858EB">
              <w:rPr>
                <w:rFonts w:ascii="Georgia" w:hAnsi="Georgia"/>
                <w:i/>
                <w:iCs/>
                <w:szCs w:val="22"/>
              </w:rPr>
              <w:t>kenaikan</w:t>
            </w:r>
            <w:proofErr w:type="spellEnd"/>
            <w:r w:rsidRPr="00E858EB">
              <w:rPr>
                <w:rFonts w:ascii="Georgia" w:hAnsi="Georgia"/>
                <w:i/>
                <w:iCs/>
                <w:szCs w:val="22"/>
              </w:rPr>
              <w:t xml:space="preserve"> pada </w:t>
            </w:r>
            <w:proofErr w:type="spellStart"/>
            <w:r w:rsidRPr="00E858EB">
              <w:rPr>
                <w:rFonts w:ascii="Georgia" w:hAnsi="Georgia"/>
                <w:i/>
                <w:iCs/>
                <w:szCs w:val="22"/>
              </w:rPr>
              <w:t>tahun</w:t>
            </w:r>
            <w:proofErr w:type="spellEnd"/>
            <w:r w:rsidRPr="00E858EB">
              <w:rPr>
                <w:rFonts w:ascii="Georgia" w:hAnsi="Georgia"/>
                <w:i/>
                <w:iCs/>
                <w:szCs w:val="22"/>
              </w:rPr>
              <w:t xml:space="preserve"> 2021 </w:t>
            </w:r>
            <w:proofErr w:type="spellStart"/>
            <w:r w:rsidRPr="00E858EB">
              <w:rPr>
                <w:rFonts w:ascii="Georgia" w:hAnsi="Georgia"/>
                <w:i/>
                <w:iCs/>
                <w:szCs w:val="22"/>
              </w:rPr>
              <w:t>hingga</w:t>
            </w:r>
            <w:proofErr w:type="spellEnd"/>
            <w:r w:rsidRPr="00E858EB">
              <w:rPr>
                <w:rFonts w:ascii="Georgia" w:hAnsi="Georgia"/>
                <w:i/>
                <w:iCs/>
                <w:szCs w:val="22"/>
              </w:rPr>
              <w:t xml:space="preserve"> </w:t>
            </w:r>
            <w:proofErr w:type="spellStart"/>
            <w:r w:rsidRPr="00E858EB">
              <w:rPr>
                <w:rFonts w:ascii="Georgia" w:hAnsi="Georgia"/>
                <w:i/>
                <w:iCs/>
                <w:szCs w:val="22"/>
              </w:rPr>
              <w:t>tahun</w:t>
            </w:r>
            <w:proofErr w:type="spellEnd"/>
            <w:r w:rsidRPr="00E858EB">
              <w:rPr>
                <w:rFonts w:ascii="Georgia" w:hAnsi="Georgia"/>
                <w:i/>
                <w:iCs/>
                <w:szCs w:val="22"/>
              </w:rPr>
              <w:t xml:space="preserve"> 2022 dan </w:t>
            </w:r>
            <w:proofErr w:type="spellStart"/>
            <w:r w:rsidRPr="00E858EB">
              <w:rPr>
                <w:rFonts w:ascii="Georgia" w:hAnsi="Georgia"/>
                <w:i/>
                <w:iCs/>
                <w:szCs w:val="22"/>
              </w:rPr>
              <w:t>jumlah</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yang </w:t>
            </w:r>
            <w:proofErr w:type="spellStart"/>
            <w:r w:rsidRPr="00E858EB">
              <w:rPr>
                <w:rFonts w:ascii="Georgia" w:hAnsi="Georgia"/>
                <w:i/>
                <w:iCs/>
                <w:szCs w:val="22"/>
              </w:rPr>
              <w:t>dimiliki</w:t>
            </w:r>
            <w:proofErr w:type="spellEnd"/>
            <w:r w:rsidRPr="00E858EB">
              <w:rPr>
                <w:rFonts w:ascii="Georgia" w:hAnsi="Georgia"/>
                <w:i/>
                <w:iCs/>
                <w:szCs w:val="22"/>
              </w:rPr>
              <w:t xml:space="preserve"> oleh BSI KCP Yos Sudarso </w:t>
            </w:r>
            <w:proofErr w:type="spellStart"/>
            <w:r w:rsidRPr="00E858EB">
              <w:rPr>
                <w:rFonts w:ascii="Georgia" w:hAnsi="Georgia"/>
                <w:i/>
                <w:iCs/>
                <w:szCs w:val="22"/>
              </w:rPr>
              <w:t>Nganjuk</w:t>
            </w:r>
            <w:proofErr w:type="spellEnd"/>
            <w:r w:rsidRPr="00E858EB">
              <w:rPr>
                <w:rFonts w:ascii="Georgia" w:hAnsi="Georgia"/>
                <w:i/>
                <w:iCs/>
                <w:szCs w:val="22"/>
              </w:rPr>
              <w:t xml:space="preserve"> </w:t>
            </w:r>
            <w:proofErr w:type="spellStart"/>
            <w:r w:rsidRPr="00E858EB">
              <w:rPr>
                <w:rFonts w:ascii="Georgia" w:hAnsi="Georgia"/>
                <w:i/>
                <w:iCs/>
                <w:szCs w:val="22"/>
              </w:rPr>
              <w:t>sudah</w:t>
            </w:r>
            <w:proofErr w:type="spellEnd"/>
            <w:r w:rsidRPr="00E858EB">
              <w:rPr>
                <w:rFonts w:ascii="Georgia" w:hAnsi="Georgia"/>
                <w:i/>
                <w:iCs/>
                <w:szCs w:val="22"/>
              </w:rPr>
              <w:t xml:space="preserve"> </w:t>
            </w:r>
            <w:proofErr w:type="spellStart"/>
            <w:r w:rsidRPr="00E858EB">
              <w:rPr>
                <w:rFonts w:ascii="Georgia" w:hAnsi="Georgia"/>
                <w:i/>
                <w:iCs/>
                <w:szCs w:val="22"/>
              </w:rPr>
              <w:t>mengalami</w:t>
            </w:r>
            <w:proofErr w:type="spellEnd"/>
            <w:r w:rsidRPr="00E858EB">
              <w:rPr>
                <w:rFonts w:ascii="Georgia" w:hAnsi="Georgia"/>
                <w:i/>
                <w:iCs/>
                <w:szCs w:val="22"/>
              </w:rPr>
              <w:t xml:space="preserve"> </w:t>
            </w:r>
            <w:proofErr w:type="spellStart"/>
            <w:r w:rsidRPr="00E858EB">
              <w:rPr>
                <w:rFonts w:ascii="Georgia" w:hAnsi="Georgia"/>
                <w:i/>
                <w:iCs/>
                <w:szCs w:val="22"/>
              </w:rPr>
              <w:t>peningkatan</w:t>
            </w:r>
            <w:proofErr w:type="spellEnd"/>
            <w:r w:rsidRPr="00E858EB">
              <w:rPr>
                <w:rFonts w:ascii="Georgia" w:hAnsi="Georgia"/>
                <w:i/>
                <w:iCs/>
                <w:szCs w:val="22"/>
              </w:rPr>
              <w:t xml:space="preserve"> </w:t>
            </w:r>
            <w:proofErr w:type="spellStart"/>
            <w:r w:rsidRPr="00E858EB">
              <w:rPr>
                <w:rFonts w:ascii="Georgia" w:hAnsi="Georgia"/>
                <w:i/>
                <w:iCs/>
                <w:szCs w:val="22"/>
              </w:rPr>
              <w:t>setiap</w:t>
            </w:r>
            <w:proofErr w:type="spellEnd"/>
            <w:r w:rsidRPr="00E858EB">
              <w:rPr>
                <w:rFonts w:ascii="Georgia" w:hAnsi="Georgia"/>
                <w:i/>
                <w:iCs/>
                <w:szCs w:val="22"/>
              </w:rPr>
              <w:t xml:space="preserve"> </w:t>
            </w:r>
            <w:proofErr w:type="spellStart"/>
            <w:r w:rsidRPr="00E858EB">
              <w:rPr>
                <w:rFonts w:ascii="Georgia" w:hAnsi="Georgia"/>
                <w:i/>
                <w:iCs/>
                <w:szCs w:val="22"/>
              </w:rPr>
              <w:t>bulan</w:t>
            </w:r>
            <w:proofErr w:type="spellEnd"/>
            <w:r w:rsidRPr="00E858EB">
              <w:rPr>
                <w:rFonts w:ascii="Georgia" w:hAnsi="Georgia"/>
                <w:i/>
                <w:iCs/>
                <w:szCs w:val="22"/>
              </w:rPr>
              <w:t xml:space="preserve">. </w:t>
            </w: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meningkatkan</w:t>
            </w:r>
            <w:proofErr w:type="spellEnd"/>
            <w:r w:rsidRPr="00E858EB">
              <w:rPr>
                <w:rFonts w:ascii="Georgia" w:hAnsi="Georgia"/>
                <w:i/>
                <w:iCs/>
                <w:szCs w:val="22"/>
              </w:rPr>
              <w:t xml:space="preserve"> </w:t>
            </w:r>
            <w:proofErr w:type="spellStart"/>
            <w:r w:rsidRPr="00E858EB">
              <w:rPr>
                <w:rFonts w:ascii="Georgia" w:hAnsi="Georgia"/>
                <w:i/>
                <w:iCs/>
                <w:szCs w:val="22"/>
              </w:rPr>
              <w:t>jumlah</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dapat</w:t>
            </w:r>
            <w:proofErr w:type="spellEnd"/>
            <w:r w:rsidRPr="00E858EB">
              <w:rPr>
                <w:rFonts w:ascii="Georgia" w:hAnsi="Georgia"/>
                <w:i/>
                <w:iCs/>
                <w:szCs w:val="22"/>
              </w:rPr>
              <w:t xml:space="preserve"> </w:t>
            </w:r>
            <w:proofErr w:type="spellStart"/>
            <w:r w:rsidRPr="00E858EB">
              <w:rPr>
                <w:rFonts w:ascii="Georgia" w:hAnsi="Georgia"/>
                <w:i/>
                <w:iCs/>
                <w:szCs w:val="22"/>
              </w:rPr>
              <w:t>dilakukan</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sosialisasi</w:t>
            </w:r>
            <w:proofErr w:type="spellEnd"/>
            <w:r w:rsidRPr="00E858EB">
              <w:rPr>
                <w:rFonts w:ascii="Georgia" w:hAnsi="Georgia"/>
                <w:i/>
                <w:iCs/>
                <w:szCs w:val="22"/>
              </w:rPr>
              <w:t xml:space="preserve"> di </w:t>
            </w:r>
            <w:proofErr w:type="spellStart"/>
            <w:r w:rsidRPr="00E858EB">
              <w:rPr>
                <w:rFonts w:ascii="Georgia" w:hAnsi="Georgia"/>
                <w:i/>
                <w:iCs/>
                <w:szCs w:val="22"/>
              </w:rPr>
              <w:t>sekolah</w:t>
            </w:r>
            <w:proofErr w:type="spellEnd"/>
            <w:r w:rsidRPr="00E858EB">
              <w:rPr>
                <w:rFonts w:ascii="Georgia" w:hAnsi="Georgia"/>
                <w:i/>
                <w:iCs/>
                <w:szCs w:val="22"/>
              </w:rPr>
              <w:t xml:space="preserve"> </w:t>
            </w:r>
            <w:proofErr w:type="spellStart"/>
            <w:r w:rsidRPr="00E858EB">
              <w:rPr>
                <w:rFonts w:ascii="Georgia" w:hAnsi="Georgia"/>
                <w:i/>
                <w:iCs/>
                <w:szCs w:val="22"/>
              </w:rPr>
              <w:t>islam</w:t>
            </w:r>
            <w:proofErr w:type="spellEnd"/>
            <w:r w:rsidRPr="00E858EB">
              <w:rPr>
                <w:rFonts w:ascii="Georgia" w:hAnsi="Georgia"/>
                <w:i/>
                <w:iCs/>
                <w:szCs w:val="22"/>
              </w:rPr>
              <w:t xml:space="preserve">/ </w:t>
            </w:r>
            <w:proofErr w:type="spellStart"/>
            <w:r w:rsidRPr="00E858EB">
              <w:rPr>
                <w:rFonts w:ascii="Georgia" w:hAnsi="Georgia"/>
                <w:i/>
                <w:iCs/>
                <w:szCs w:val="22"/>
              </w:rPr>
              <w:t>instansi-instansi</w:t>
            </w:r>
            <w:proofErr w:type="spellEnd"/>
            <w:r w:rsidRPr="00E858EB">
              <w:rPr>
                <w:rFonts w:ascii="Georgia" w:hAnsi="Georgia"/>
                <w:i/>
                <w:iCs/>
                <w:szCs w:val="22"/>
              </w:rPr>
              <w:t xml:space="preserve"> yang </w:t>
            </w:r>
            <w:proofErr w:type="spellStart"/>
            <w:r w:rsidRPr="00E858EB">
              <w:rPr>
                <w:rFonts w:ascii="Georgia" w:hAnsi="Georgia"/>
                <w:i/>
                <w:iCs/>
                <w:szCs w:val="22"/>
              </w:rPr>
              <w:t>memiliki</w:t>
            </w:r>
            <w:proofErr w:type="spellEnd"/>
            <w:r w:rsidRPr="00E858EB">
              <w:rPr>
                <w:rFonts w:ascii="Georgia" w:hAnsi="Georgia"/>
                <w:i/>
                <w:iCs/>
                <w:szCs w:val="22"/>
              </w:rPr>
              <w:t xml:space="preserve"> </w:t>
            </w:r>
            <w:proofErr w:type="spellStart"/>
            <w:r w:rsidRPr="00E858EB">
              <w:rPr>
                <w:rFonts w:ascii="Georgia" w:hAnsi="Georgia"/>
                <w:i/>
                <w:iCs/>
                <w:szCs w:val="22"/>
              </w:rPr>
              <w:t>potensi</w:t>
            </w:r>
            <w:proofErr w:type="spellEnd"/>
            <w:r w:rsidRPr="00E858EB">
              <w:rPr>
                <w:rFonts w:ascii="Georgia" w:hAnsi="Georgia"/>
                <w:i/>
                <w:iCs/>
                <w:szCs w:val="22"/>
              </w:rPr>
              <w:t xml:space="preserve"> </w:t>
            </w:r>
            <w:proofErr w:type="spellStart"/>
            <w:r w:rsidRPr="00E858EB">
              <w:rPr>
                <w:rFonts w:ascii="Georgia" w:hAnsi="Georgia"/>
                <w:i/>
                <w:iCs/>
                <w:szCs w:val="22"/>
              </w:rPr>
              <w:t>untuk</w:t>
            </w:r>
            <w:proofErr w:type="spellEnd"/>
            <w:r w:rsidRPr="00E858EB">
              <w:rPr>
                <w:rFonts w:ascii="Georgia" w:hAnsi="Georgia"/>
                <w:i/>
                <w:iCs/>
                <w:szCs w:val="22"/>
              </w:rPr>
              <w:t xml:space="preserve"> BSI KCP Yos Sudarso </w:t>
            </w:r>
            <w:proofErr w:type="spellStart"/>
            <w:r w:rsidRPr="00E858EB">
              <w:rPr>
                <w:rFonts w:ascii="Georgia" w:hAnsi="Georgia"/>
                <w:i/>
                <w:iCs/>
                <w:szCs w:val="22"/>
              </w:rPr>
              <w:t>Nganjuk</w:t>
            </w:r>
            <w:proofErr w:type="spellEnd"/>
            <w:r w:rsidRPr="00E858EB">
              <w:rPr>
                <w:rFonts w:ascii="Georgia" w:hAnsi="Georgia"/>
                <w:i/>
                <w:iCs/>
                <w:szCs w:val="22"/>
              </w:rPr>
              <w:t>.</w:t>
            </w:r>
          </w:p>
        </w:tc>
      </w:tr>
      <w:tr w:rsidR="00ED043B" w:rsidRPr="00E858EB" w14:paraId="133400A6" w14:textId="77777777" w:rsidTr="00E858EB">
        <w:tc>
          <w:tcPr>
            <w:tcW w:w="2966" w:type="dxa"/>
          </w:tcPr>
          <w:p w14:paraId="5D3B8B69" w14:textId="77777777" w:rsidR="00ED043B" w:rsidRPr="00E858EB" w:rsidRDefault="00ED043B" w:rsidP="002C188B">
            <w:pPr>
              <w:pStyle w:val="ListParagraph"/>
              <w:spacing w:line="360" w:lineRule="auto"/>
              <w:ind w:left="0"/>
              <w:jc w:val="both"/>
              <w:rPr>
                <w:rFonts w:ascii="Georgia" w:hAnsi="Georgia"/>
                <w:szCs w:val="22"/>
              </w:rPr>
            </w:pPr>
            <w:r w:rsidRPr="00E858EB">
              <w:rPr>
                <w:rFonts w:ascii="Georgia" w:hAnsi="Georgia"/>
                <w:szCs w:val="22"/>
              </w:rPr>
              <w:t xml:space="preserve">Nanang </w:t>
            </w:r>
            <w:proofErr w:type="spellStart"/>
            <w:r w:rsidRPr="00E858EB">
              <w:rPr>
                <w:rFonts w:ascii="Georgia" w:hAnsi="Georgia"/>
                <w:szCs w:val="22"/>
              </w:rPr>
              <w:t>Pujianto</w:t>
            </w:r>
            <w:proofErr w:type="spellEnd"/>
            <w:r w:rsidRPr="00E858EB">
              <w:rPr>
                <w:rFonts w:ascii="Georgia" w:hAnsi="Georgia"/>
                <w:szCs w:val="22"/>
              </w:rPr>
              <w:t xml:space="preserve"> (Micro Business Representative)</w:t>
            </w:r>
          </w:p>
        </w:tc>
        <w:tc>
          <w:tcPr>
            <w:tcW w:w="4819" w:type="dxa"/>
          </w:tcPr>
          <w:p w14:paraId="50602338" w14:textId="77777777" w:rsidR="00ED043B" w:rsidRPr="00E858EB" w:rsidRDefault="00ED043B" w:rsidP="002C188B">
            <w:pPr>
              <w:pStyle w:val="ListParagraph"/>
              <w:spacing w:line="360" w:lineRule="auto"/>
              <w:ind w:left="0"/>
              <w:jc w:val="both"/>
              <w:rPr>
                <w:rFonts w:ascii="Georgia" w:hAnsi="Georgia"/>
                <w:i/>
                <w:iCs/>
                <w:szCs w:val="22"/>
              </w:rPr>
            </w:pP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kegiatan</w:t>
            </w:r>
            <w:proofErr w:type="spellEnd"/>
            <w:r w:rsidRPr="00E858EB">
              <w:rPr>
                <w:rFonts w:ascii="Georgia" w:hAnsi="Georgia"/>
                <w:i/>
                <w:iCs/>
                <w:szCs w:val="22"/>
              </w:rPr>
              <w:t xml:space="preserve"> </w:t>
            </w:r>
            <w:proofErr w:type="spellStart"/>
            <w:r w:rsidRPr="00E858EB">
              <w:rPr>
                <w:rFonts w:ascii="Georgia" w:hAnsi="Georgia"/>
                <w:i/>
                <w:iCs/>
                <w:szCs w:val="22"/>
              </w:rPr>
              <w:t>promosi</w:t>
            </w:r>
            <w:proofErr w:type="spellEnd"/>
            <w:r w:rsidRPr="00E858EB">
              <w:rPr>
                <w:rFonts w:ascii="Georgia" w:hAnsi="Georgia"/>
                <w:i/>
                <w:iCs/>
                <w:szCs w:val="22"/>
              </w:rPr>
              <w:t xml:space="preserve"> yang </w:t>
            </w:r>
            <w:proofErr w:type="spellStart"/>
            <w:r w:rsidRPr="00E858EB">
              <w:rPr>
                <w:rFonts w:ascii="Georgia" w:hAnsi="Georgia"/>
                <w:i/>
                <w:iCs/>
                <w:szCs w:val="22"/>
              </w:rPr>
              <w:t>dilakukan</w:t>
            </w:r>
            <w:proofErr w:type="spellEnd"/>
            <w:r w:rsidRPr="00E858EB">
              <w:rPr>
                <w:rFonts w:ascii="Georgia" w:hAnsi="Georgia"/>
                <w:i/>
                <w:iCs/>
                <w:szCs w:val="22"/>
              </w:rPr>
              <w:t xml:space="preserve"> oleh BSI KCP Yos Sudarso </w:t>
            </w:r>
            <w:proofErr w:type="spellStart"/>
            <w:r w:rsidRPr="00E858EB">
              <w:rPr>
                <w:rFonts w:ascii="Georgia" w:hAnsi="Georgia"/>
                <w:i/>
                <w:iCs/>
                <w:szCs w:val="22"/>
              </w:rPr>
              <w:t>Nganjuk</w:t>
            </w:r>
            <w:proofErr w:type="spellEnd"/>
            <w:r w:rsidRPr="00E858EB">
              <w:rPr>
                <w:rFonts w:ascii="Georgia" w:hAnsi="Georgia"/>
                <w:i/>
                <w:iCs/>
                <w:szCs w:val="22"/>
              </w:rPr>
              <w:t xml:space="preserve"> pada </w:t>
            </w:r>
            <w:proofErr w:type="spellStart"/>
            <w:r w:rsidRPr="00E858EB">
              <w:rPr>
                <w:rFonts w:ascii="Georgia" w:hAnsi="Georgia"/>
                <w:i/>
                <w:iCs/>
                <w:szCs w:val="22"/>
              </w:rPr>
              <w:t>tahun</w:t>
            </w:r>
            <w:proofErr w:type="spellEnd"/>
            <w:r w:rsidRPr="00E858EB">
              <w:rPr>
                <w:rFonts w:ascii="Georgia" w:hAnsi="Georgia"/>
                <w:i/>
                <w:iCs/>
                <w:szCs w:val="22"/>
              </w:rPr>
              <w:t xml:space="preserve"> 2021 </w:t>
            </w:r>
            <w:proofErr w:type="spellStart"/>
            <w:r w:rsidRPr="00E858EB">
              <w:rPr>
                <w:rFonts w:ascii="Georgia" w:hAnsi="Georgia"/>
                <w:i/>
                <w:iCs/>
                <w:szCs w:val="22"/>
              </w:rPr>
              <w:t>diantaranya</w:t>
            </w:r>
            <w:proofErr w:type="spellEnd"/>
            <w:r w:rsidRPr="00E858EB">
              <w:rPr>
                <w:rFonts w:ascii="Georgia" w:hAnsi="Georgia"/>
                <w:i/>
                <w:iCs/>
                <w:szCs w:val="22"/>
              </w:rPr>
              <w:t xml:space="preserve"> </w:t>
            </w:r>
            <w:proofErr w:type="spellStart"/>
            <w:r w:rsidRPr="00E858EB">
              <w:rPr>
                <w:rFonts w:ascii="Georgia" w:hAnsi="Georgia"/>
                <w:i/>
                <w:iCs/>
                <w:szCs w:val="22"/>
              </w:rPr>
              <w:t>promosi</w:t>
            </w:r>
            <w:proofErr w:type="spellEnd"/>
            <w:r w:rsidRPr="00E858EB">
              <w:rPr>
                <w:rFonts w:ascii="Georgia" w:hAnsi="Georgia"/>
                <w:i/>
                <w:iCs/>
                <w:szCs w:val="22"/>
              </w:rPr>
              <w:t xml:space="preserve"> BSI Mobile pada Juni 2021, </w:t>
            </w:r>
            <w:proofErr w:type="spellStart"/>
            <w:r w:rsidRPr="00E858EB">
              <w:rPr>
                <w:rFonts w:ascii="Georgia" w:hAnsi="Georgia"/>
                <w:i/>
                <w:iCs/>
                <w:szCs w:val="22"/>
              </w:rPr>
              <w:t>melakukan</w:t>
            </w:r>
            <w:proofErr w:type="spellEnd"/>
            <w:r w:rsidRPr="00E858EB">
              <w:rPr>
                <w:rFonts w:ascii="Georgia" w:hAnsi="Georgia"/>
                <w:i/>
                <w:iCs/>
                <w:szCs w:val="22"/>
              </w:rPr>
              <w:t xml:space="preserve"> </w:t>
            </w:r>
            <w:proofErr w:type="spellStart"/>
            <w:r w:rsidRPr="00E858EB">
              <w:rPr>
                <w:rFonts w:ascii="Georgia" w:hAnsi="Georgia"/>
                <w:i/>
                <w:iCs/>
                <w:szCs w:val="22"/>
              </w:rPr>
              <w:t>santunan</w:t>
            </w:r>
            <w:proofErr w:type="spellEnd"/>
            <w:r w:rsidRPr="00E858EB">
              <w:rPr>
                <w:rFonts w:ascii="Georgia" w:hAnsi="Georgia"/>
                <w:i/>
                <w:iCs/>
                <w:szCs w:val="22"/>
              </w:rPr>
              <w:t xml:space="preserve"> </w:t>
            </w:r>
            <w:proofErr w:type="spellStart"/>
            <w:r w:rsidRPr="00E858EB">
              <w:rPr>
                <w:rFonts w:ascii="Georgia" w:hAnsi="Georgia"/>
                <w:i/>
                <w:iCs/>
                <w:szCs w:val="22"/>
              </w:rPr>
              <w:t>anak</w:t>
            </w:r>
            <w:proofErr w:type="spellEnd"/>
            <w:r w:rsidRPr="00E858EB">
              <w:rPr>
                <w:rFonts w:ascii="Georgia" w:hAnsi="Georgia"/>
                <w:i/>
                <w:iCs/>
                <w:szCs w:val="22"/>
              </w:rPr>
              <w:t xml:space="preserve"> </w:t>
            </w:r>
            <w:proofErr w:type="spellStart"/>
            <w:r w:rsidRPr="00E858EB">
              <w:rPr>
                <w:rFonts w:ascii="Georgia" w:hAnsi="Georgia"/>
                <w:i/>
                <w:iCs/>
                <w:szCs w:val="22"/>
              </w:rPr>
              <w:t>yatim</w:t>
            </w:r>
            <w:proofErr w:type="spellEnd"/>
            <w:r w:rsidRPr="00E858EB">
              <w:rPr>
                <w:rFonts w:ascii="Georgia" w:hAnsi="Georgia"/>
                <w:i/>
                <w:iCs/>
                <w:szCs w:val="22"/>
              </w:rPr>
              <w:t xml:space="preserve"> pada Agustus 2021. Dan pada </w:t>
            </w:r>
            <w:proofErr w:type="spellStart"/>
            <w:r w:rsidRPr="00E858EB">
              <w:rPr>
                <w:rFonts w:ascii="Georgia" w:hAnsi="Georgia"/>
                <w:i/>
                <w:iCs/>
                <w:szCs w:val="22"/>
              </w:rPr>
              <w:t>tahun</w:t>
            </w:r>
            <w:proofErr w:type="spellEnd"/>
            <w:r w:rsidRPr="00E858EB">
              <w:rPr>
                <w:rFonts w:ascii="Georgia" w:hAnsi="Georgia"/>
                <w:i/>
                <w:iCs/>
                <w:szCs w:val="22"/>
              </w:rPr>
              <w:t xml:space="preserve"> 2022 </w:t>
            </w:r>
            <w:proofErr w:type="spellStart"/>
            <w:r w:rsidRPr="00E858EB">
              <w:rPr>
                <w:rFonts w:ascii="Georgia" w:hAnsi="Georgia"/>
                <w:i/>
                <w:iCs/>
                <w:szCs w:val="22"/>
              </w:rPr>
              <w:t>melakukan</w:t>
            </w:r>
            <w:proofErr w:type="spellEnd"/>
            <w:r w:rsidRPr="00E858EB">
              <w:rPr>
                <w:rFonts w:ascii="Georgia" w:hAnsi="Georgia"/>
                <w:i/>
                <w:iCs/>
                <w:szCs w:val="22"/>
              </w:rPr>
              <w:t xml:space="preserve"> life with expo di Surabaya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menawarkan</w:t>
            </w:r>
            <w:proofErr w:type="spellEnd"/>
            <w:r w:rsidRPr="00E858EB">
              <w:rPr>
                <w:rFonts w:ascii="Georgia" w:hAnsi="Georgia"/>
                <w:i/>
                <w:iCs/>
                <w:szCs w:val="22"/>
              </w:rPr>
              <w:t xml:space="preserve"> </w:t>
            </w:r>
            <w:proofErr w:type="spellStart"/>
            <w:r w:rsidRPr="00E858EB">
              <w:rPr>
                <w:rFonts w:ascii="Georgia" w:hAnsi="Georgia"/>
                <w:i/>
                <w:iCs/>
                <w:szCs w:val="22"/>
              </w:rPr>
              <w:t>pembiayaan</w:t>
            </w:r>
            <w:proofErr w:type="spellEnd"/>
            <w:r w:rsidRPr="00E858EB">
              <w:rPr>
                <w:rFonts w:ascii="Georgia" w:hAnsi="Georgia"/>
                <w:i/>
                <w:iCs/>
                <w:szCs w:val="22"/>
              </w:rPr>
              <w:t xml:space="preserve"> </w:t>
            </w:r>
            <w:proofErr w:type="spellStart"/>
            <w:r w:rsidRPr="00E858EB">
              <w:rPr>
                <w:rFonts w:ascii="Georgia" w:hAnsi="Georgia"/>
                <w:i/>
                <w:iCs/>
                <w:szCs w:val="22"/>
              </w:rPr>
              <w:t>griya</w:t>
            </w:r>
            <w:proofErr w:type="spellEnd"/>
            <w:r w:rsidRPr="00E858EB">
              <w:rPr>
                <w:rFonts w:ascii="Georgia" w:hAnsi="Georgia"/>
                <w:i/>
                <w:iCs/>
                <w:szCs w:val="22"/>
              </w:rPr>
              <w:t xml:space="preserve">, BSI OTO, BSI </w:t>
            </w:r>
            <w:proofErr w:type="spellStart"/>
            <w:r w:rsidRPr="00E858EB">
              <w:rPr>
                <w:rFonts w:ascii="Georgia" w:hAnsi="Georgia"/>
                <w:i/>
                <w:iCs/>
                <w:szCs w:val="22"/>
              </w:rPr>
              <w:t>Mitraguna</w:t>
            </w:r>
            <w:proofErr w:type="spellEnd"/>
            <w:r w:rsidRPr="00E858EB">
              <w:rPr>
                <w:rFonts w:ascii="Georgia" w:hAnsi="Georgia"/>
                <w:i/>
                <w:iCs/>
                <w:szCs w:val="22"/>
              </w:rPr>
              <w:t xml:space="preserve">, BSI </w:t>
            </w:r>
            <w:proofErr w:type="spellStart"/>
            <w:r w:rsidRPr="00E858EB">
              <w:rPr>
                <w:rFonts w:ascii="Georgia" w:hAnsi="Georgia"/>
                <w:i/>
                <w:iCs/>
                <w:szCs w:val="22"/>
              </w:rPr>
              <w:t>Pra</w:t>
            </w:r>
            <w:proofErr w:type="spellEnd"/>
            <w:r w:rsidRPr="00E858EB">
              <w:rPr>
                <w:rFonts w:ascii="Georgia" w:hAnsi="Georgia"/>
                <w:i/>
                <w:iCs/>
                <w:szCs w:val="22"/>
              </w:rPr>
              <w:t xml:space="preserve"> pension, BSI </w:t>
            </w:r>
            <w:proofErr w:type="spellStart"/>
            <w:r w:rsidRPr="00E858EB">
              <w:rPr>
                <w:rFonts w:ascii="Georgia" w:hAnsi="Georgia"/>
                <w:i/>
                <w:iCs/>
                <w:szCs w:val="22"/>
              </w:rPr>
              <w:t>Pensiun</w:t>
            </w:r>
            <w:proofErr w:type="spellEnd"/>
            <w:r w:rsidRPr="00E858EB">
              <w:rPr>
                <w:rFonts w:ascii="Georgia" w:hAnsi="Georgia"/>
                <w:i/>
                <w:iCs/>
                <w:szCs w:val="22"/>
              </w:rPr>
              <w:t xml:space="preserve">, BSI </w:t>
            </w:r>
            <w:r w:rsidRPr="00E858EB">
              <w:rPr>
                <w:rFonts w:ascii="Georgia" w:hAnsi="Georgia"/>
                <w:i/>
                <w:iCs/>
                <w:szCs w:val="22"/>
              </w:rPr>
              <w:lastRenderedPageBreak/>
              <w:t xml:space="preserve">Tabungan haji. BSI juga </w:t>
            </w:r>
            <w:proofErr w:type="spellStart"/>
            <w:r w:rsidRPr="00E858EB">
              <w:rPr>
                <w:rFonts w:ascii="Georgia" w:hAnsi="Georgia"/>
                <w:i/>
                <w:iCs/>
                <w:szCs w:val="22"/>
              </w:rPr>
              <w:t>melakukan</w:t>
            </w:r>
            <w:proofErr w:type="spellEnd"/>
            <w:r w:rsidRPr="00E858EB">
              <w:rPr>
                <w:rFonts w:ascii="Georgia" w:hAnsi="Georgia"/>
                <w:i/>
                <w:iCs/>
                <w:szCs w:val="22"/>
              </w:rPr>
              <w:t xml:space="preserve"> </w:t>
            </w:r>
            <w:proofErr w:type="spellStart"/>
            <w:r w:rsidRPr="00E858EB">
              <w:rPr>
                <w:rFonts w:ascii="Georgia" w:hAnsi="Georgia"/>
                <w:i/>
                <w:iCs/>
                <w:szCs w:val="22"/>
              </w:rPr>
              <w:t>kerja</w:t>
            </w:r>
            <w:proofErr w:type="spellEnd"/>
            <w:r w:rsidRPr="00E858EB">
              <w:rPr>
                <w:rFonts w:ascii="Georgia" w:hAnsi="Georgia"/>
                <w:i/>
                <w:iCs/>
                <w:szCs w:val="22"/>
              </w:rPr>
              <w:t xml:space="preserve"> </w:t>
            </w:r>
            <w:proofErr w:type="spellStart"/>
            <w:r w:rsidRPr="00E858EB">
              <w:rPr>
                <w:rFonts w:ascii="Georgia" w:hAnsi="Georgia"/>
                <w:i/>
                <w:iCs/>
                <w:szCs w:val="22"/>
              </w:rPr>
              <w:t>sama</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beberapa</w:t>
            </w:r>
            <w:proofErr w:type="spellEnd"/>
            <w:r w:rsidRPr="00E858EB">
              <w:rPr>
                <w:rFonts w:ascii="Georgia" w:hAnsi="Georgia"/>
                <w:i/>
                <w:iCs/>
                <w:szCs w:val="22"/>
              </w:rPr>
              <w:t xml:space="preserve"> </w:t>
            </w:r>
            <w:proofErr w:type="spellStart"/>
            <w:r w:rsidRPr="00E858EB">
              <w:rPr>
                <w:rFonts w:ascii="Georgia" w:hAnsi="Georgia"/>
                <w:i/>
                <w:iCs/>
                <w:szCs w:val="22"/>
              </w:rPr>
              <w:t>perusahaan</w:t>
            </w:r>
            <w:proofErr w:type="spellEnd"/>
            <w:r w:rsidRPr="00E858EB">
              <w:rPr>
                <w:rFonts w:ascii="Georgia" w:hAnsi="Georgia"/>
                <w:i/>
                <w:iCs/>
                <w:szCs w:val="22"/>
              </w:rPr>
              <w:t xml:space="preserve"> </w:t>
            </w:r>
            <w:proofErr w:type="spellStart"/>
            <w:r w:rsidRPr="00E858EB">
              <w:rPr>
                <w:rFonts w:ascii="Georgia" w:hAnsi="Georgia"/>
                <w:i/>
                <w:iCs/>
                <w:szCs w:val="22"/>
              </w:rPr>
              <w:t>diantaranya</w:t>
            </w:r>
            <w:proofErr w:type="spellEnd"/>
            <w:r w:rsidRPr="00E858EB">
              <w:rPr>
                <w:rFonts w:ascii="Georgia" w:hAnsi="Georgia"/>
                <w:i/>
                <w:iCs/>
                <w:szCs w:val="22"/>
              </w:rPr>
              <w:t xml:space="preserve"> </w:t>
            </w:r>
            <w:proofErr w:type="spellStart"/>
            <w:r w:rsidRPr="00E858EB">
              <w:rPr>
                <w:rFonts w:ascii="Georgia" w:hAnsi="Georgia"/>
                <w:i/>
                <w:iCs/>
                <w:szCs w:val="22"/>
              </w:rPr>
              <w:t>kerja</w:t>
            </w:r>
            <w:proofErr w:type="spellEnd"/>
            <w:r w:rsidRPr="00E858EB">
              <w:rPr>
                <w:rFonts w:ascii="Georgia" w:hAnsi="Georgia"/>
                <w:i/>
                <w:iCs/>
                <w:szCs w:val="22"/>
              </w:rPr>
              <w:t xml:space="preserve"> </w:t>
            </w:r>
            <w:proofErr w:type="spellStart"/>
            <w:r w:rsidRPr="00E858EB">
              <w:rPr>
                <w:rFonts w:ascii="Georgia" w:hAnsi="Georgia"/>
                <w:i/>
                <w:iCs/>
                <w:szCs w:val="22"/>
              </w:rPr>
              <w:t>sama</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instansi-instansi</w:t>
            </w:r>
            <w:proofErr w:type="spellEnd"/>
            <w:r w:rsidRPr="00E858EB">
              <w:rPr>
                <w:rFonts w:ascii="Georgia" w:hAnsi="Georgia"/>
                <w:i/>
                <w:iCs/>
                <w:szCs w:val="22"/>
              </w:rPr>
              <w:t xml:space="preserve"> </w:t>
            </w:r>
            <w:proofErr w:type="spellStart"/>
            <w:r w:rsidRPr="00E858EB">
              <w:rPr>
                <w:rFonts w:ascii="Georgia" w:hAnsi="Georgia"/>
                <w:i/>
                <w:iCs/>
                <w:szCs w:val="22"/>
              </w:rPr>
              <w:t>pemerinta</w:t>
            </w:r>
            <w:proofErr w:type="spellEnd"/>
            <w:r w:rsidRPr="00E858EB">
              <w:rPr>
                <w:rFonts w:ascii="Georgia" w:hAnsi="Georgia"/>
                <w:i/>
                <w:iCs/>
                <w:szCs w:val="22"/>
              </w:rPr>
              <w:t xml:space="preserve"> </w:t>
            </w:r>
            <w:proofErr w:type="spellStart"/>
            <w:r w:rsidRPr="00E858EB">
              <w:rPr>
                <w:rFonts w:ascii="Georgia" w:hAnsi="Georgia"/>
                <w:i/>
                <w:iCs/>
                <w:szCs w:val="22"/>
              </w:rPr>
              <w:t>seperti</w:t>
            </w:r>
            <w:proofErr w:type="spellEnd"/>
            <w:r w:rsidRPr="00E858EB">
              <w:rPr>
                <w:rFonts w:ascii="Georgia" w:hAnsi="Georgia"/>
                <w:i/>
                <w:iCs/>
                <w:szCs w:val="22"/>
              </w:rPr>
              <w:t xml:space="preserve"> </w:t>
            </w:r>
            <w:proofErr w:type="spellStart"/>
            <w:r w:rsidRPr="00E858EB">
              <w:rPr>
                <w:rFonts w:ascii="Georgia" w:hAnsi="Georgia"/>
                <w:i/>
                <w:iCs/>
                <w:szCs w:val="22"/>
              </w:rPr>
              <w:t>polres</w:t>
            </w:r>
            <w:proofErr w:type="spellEnd"/>
            <w:r w:rsidRPr="00E858EB">
              <w:rPr>
                <w:rFonts w:ascii="Georgia" w:hAnsi="Georgia"/>
                <w:i/>
                <w:iCs/>
                <w:szCs w:val="22"/>
              </w:rPr>
              <w:t xml:space="preserve">, </w:t>
            </w:r>
            <w:proofErr w:type="spellStart"/>
            <w:proofErr w:type="gramStart"/>
            <w:r w:rsidRPr="00E858EB">
              <w:rPr>
                <w:rFonts w:ascii="Georgia" w:hAnsi="Georgia"/>
                <w:i/>
                <w:iCs/>
                <w:szCs w:val="22"/>
              </w:rPr>
              <w:t>kemenag,sekolah</w:t>
            </w:r>
            <w:proofErr w:type="spellEnd"/>
            <w:proofErr w:type="gramEnd"/>
            <w:r w:rsidRPr="00E858EB">
              <w:rPr>
                <w:rFonts w:ascii="Georgia" w:hAnsi="Georgia"/>
                <w:i/>
                <w:iCs/>
                <w:szCs w:val="22"/>
              </w:rPr>
              <w:t xml:space="preserve"> developer, </w:t>
            </w:r>
            <w:proofErr w:type="spellStart"/>
            <w:r w:rsidRPr="00E858EB">
              <w:rPr>
                <w:rFonts w:ascii="Georgia" w:hAnsi="Georgia"/>
                <w:i/>
                <w:iCs/>
                <w:szCs w:val="22"/>
              </w:rPr>
              <w:t>dll</w:t>
            </w:r>
            <w:proofErr w:type="spellEnd"/>
          </w:p>
        </w:tc>
      </w:tr>
      <w:tr w:rsidR="00ED043B" w:rsidRPr="00E858EB" w14:paraId="1016AC8B" w14:textId="77777777" w:rsidTr="00E858EB">
        <w:tc>
          <w:tcPr>
            <w:tcW w:w="2966" w:type="dxa"/>
          </w:tcPr>
          <w:p w14:paraId="4D09A9F5" w14:textId="77777777" w:rsidR="00ED043B" w:rsidRPr="00E858EB" w:rsidRDefault="00ED043B" w:rsidP="002C188B">
            <w:pPr>
              <w:pStyle w:val="ListParagraph"/>
              <w:spacing w:line="360" w:lineRule="auto"/>
              <w:ind w:left="0"/>
              <w:jc w:val="both"/>
              <w:rPr>
                <w:rFonts w:ascii="Georgia" w:hAnsi="Georgia"/>
                <w:szCs w:val="22"/>
              </w:rPr>
            </w:pPr>
            <w:r w:rsidRPr="00E858EB">
              <w:rPr>
                <w:rFonts w:ascii="Georgia" w:hAnsi="Georgia"/>
                <w:noProof/>
                <w:szCs w:val="22"/>
              </w:rPr>
              <w:lastRenderedPageBreak/>
              <w:t>Anna Maratuz Zahro</w:t>
            </w:r>
            <w:r w:rsidRPr="00E858EB">
              <w:rPr>
                <w:rFonts w:ascii="Georgia" w:hAnsi="Georgia"/>
                <w:szCs w:val="22"/>
              </w:rPr>
              <w:t xml:space="preserve"> (Customer Service)</w:t>
            </w:r>
          </w:p>
        </w:tc>
        <w:tc>
          <w:tcPr>
            <w:tcW w:w="4819" w:type="dxa"/>
          </w:tcPr>
          <w:p w14:paraId="06CA0B0D" w14:textId="77777777" w:rsidR="00ED043B" w:rsidRPr="00E858EB" w:rsidRDefault="00ED043B" w:rsidP="002C188B">
            <w:pPr>
              <w:pStyle w:val="ListParagraph"/>
              <w:spacing w:line="360" w:lineRule="auto"/>
              <w:ind w:left="0"/>
              <w:jc w:val="both"/>
              <w:rPr>
                <w:rFonts w:ascii="Georgia" w:hAnsi="Georgia"/>
                <w:i/>
                <w:iCs/>
                <w:szCs w:val="22"/>
              </w:rPr>
            </w:pPr>
            <w:r w:rsidRPr="00E858EB">
              <w:rPr>
                <w:rFonts w:ascii="Georgia" w:hAnsi="Georgia"/>
                <w:i/>
                <w:iCs/>
                <w:szCs w:val="22"/>
              </w:rPr>
              <w:t xml:space="preserve">Seiring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berkembangnya</w:t>
            </w:r>
            <w:proofErr w:type="spellEnd"/>
            <w:r w:rsidRPr="00E858EB">
              <w:rPr>
                <w:rFonts w:ascii="Georgia" w:hAnsi="Georgia"/>
                <w:i/>
                <w:iCs/>
                <w:szCs w:val="22"/>
              </w:rPr>
              <w:t xml:space="preserve"> IPTEK, BSI </w:t>
            </w:r>
            <w:proofErr w:type="spellStart"/>
            <w:r w:rsidRPr="00E858EB">
              <w:rPr>
                <w:rFonts w:ascii="Georgia" w:hAnsi="Georgia"/>
                <w:i/>
                <w:iCs/>
                <w:szCs w:val="22"/>
              </w:rPr>
              <w:t>mengembangkan</w:t>
            </w:r>
            <w:proofErr w:type="spellEnd"/>
            <w:r w:rsidRPr="00E858EB">
              <w:rPr>
                <w:rFonts w:ascii="Georgia" w:hAnsi="Georgia"/>
                <w:i/>
                <w:iCs/>
                <w:szCs w:val="22"/>
              </w:rPr>
              <w:t xml:space="preserve"> </w:t>
            </w:r>
            <w:proofErr w:type="spellStart"/>
            <w:r w:rsidRPr="00E858EB">
              <w:rPr>
                <w:rFonts w:ascii="Georgia" w:hAnsi="Georgia"/>
                <w:i/>
                <w:iCs/>
                <w:szCs w:val="22"/>
              </w:rPr>
              <w:t>pelayanan</w:t>
            </w:r>
            <w:proofErr w:type="spellEnd"/>
            <w:r w:rsidRPr="00E858EB">
              <w:rPr>
                <w:rFonts w:ascii="Georgia" w:hAnsi="Georgia"/>
                <w:i/>
                <w:iCs/>
                <w:szCs w:val="22"/>
              </w:rPr>
              <w:t xml:space="preserve"> yang </w:t>
            </w:r>
            <w:proofErr w:type="spellStart"/>
            <w:r w:rsidRPr="00E858EB">
              <w:rPr>
                <w:rFonts w:ascii="Georgia" w:hAnsi="Georgia"/>
                <w:i/>
                <w:iCs/>
                <w:szCs w:val="22"/>
              </w:rPr>
              <w:t>mereka</w:t>
            </w:r>
            <w:proofErr w:type="spellEnd"/>
            <w:r w:rsidRPr="00E858EB">
              <w:rPr>
                <w:rFonts w:ascii="Georgia" w:hAnsi="Georgia"/>
                <w:i/>
                <w:iCs/>
                <w:szCs w:val="22"/>
              </w:rPr>
              <w:t xml:space="preserve"> </w:t>
            </w:r>
            <w:proofErr w:type="spellStart"/>
            <w:r w:rsidRPr="00E858EB">
              <w:rPr>
                <w:rFonts w:ascii="Georgia" w:hAnsi="Georgia"/>
                <w:i/>
                <w:iCs/>
                <w:szCs w:val="22"/>
              </w:rPr>
              <w:t>miliki</w:t>
            </w:r>
            <w:proofErr w:type="spellEnd"/>
            <w:r w:rsidRPr="00E858EB">
              <w:rPr>
                <w:rFonts w:ascii="Georgia" w:hAnsi="Georgia"/>
                <w:i/>
                <w:iCs/>
                <w:szCs w:val="22"/>
              </w:rPr>
              <w:t xml:space="preserve"> </w:t>
            </w:r>
            <w:proofErr w:type="spellStart"/>
            <w:r w:rsidRPr="00E858EB">
              <w:rPr>
                <w:rFonts w:ascii="Georgia" w:hAnsi="Georgia"/>
                <w:i/>
                <w:iCs/>
                <w:szCs w:val="22"/>
              </w:rPr>
              <w:t>melalui</w:t>
            </w:r>
            <w:proofErr w:type="spellEnd"/>
            <w:r w:rsidRPr="00E858EB">
              <w:rPr>
                <w:rFonts w:ascii="Georgia" w:hAnsi="Georgia"/>
                <w:i/>
                <w:iCs/>
                <w:szCs w:val="22"/>
              </w:rPr>
              <w:t xml:space="preserve"> </w:t>
            </w:r>
            <w:proofErr w:type="spellStart"/>
            <w:r w:rsidRPr="00E858EB">
              <w:rPr>
                <w:rFonts w:ascii="Georgia" w:hAnsi="Georgia"/>
                <w:i/>
                <w:iCs/>
                <w:szCs w:val="22"/>
              </w:rPr>
              <w:t>teknologi</w:t>
            </w:r>
            <w:proofErr w:type="spellEnd"/>
            <w:r w:rsidRPr="00E858EB">
              <w:rPr>
                <w:rFonts w:ascii="Georgia" w:hAnsi="Georgia"/>
                <w:i/>
                <w:iCs/>
                <w:szCs w:val="22"/>
              </w:rPr>
              <w:t xml:space="preserve"> digital </w:t>
            </w:r>
            <w:proofErr w:type="spellStart"/>
            <w:r w:rsidRPr="00E858EB">
              <w:rPr>
                <w:rFonts w:ascii="Georgia" w:hAnsi="Georgia"/>
                <w:i/>
                <w:iCs/>
                <w:szCs w:val="22"/>
              </w:rPr>
              <w:t>sehingga</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dapat</w:t>
            </w:r>
            <w:proofErr w:type="spellEnd"/>
            <w:r w:rsidRPr="00E858EB">
              <w:rPr>
                <w:rFonts w:ascii="Georgia" w:hAnsi="Georgia"/>
                <w:i/>
                <w:iCs/>
                <w:szCs w:val="22"/>
              </w:rPr>
              <w:t xml:space="preserve"> </w:t>
            </w:r>
            <w:proofErr w:type="spellStart"/>
            <w:r w:rsidRPr="00E858EB">
              <w:rPr>
                <w:rFonts w:ascii="Georgia" w:hAnsi="Georgia"/>
                <w:i/>
                <w:iCs/>
                <w:szCs w:val="22"/>
              </w:rPr>
              <w:t>menikmati</w:t>
            </w:r>
            <w:proofErr w:type="spellEnd"/>
            <w:r w:rsidRPr="00E858EB">
              <w:rPr>
                <w:rFonts w:ascii="Georgia" w:hAnsi="Georgia"/>
                <w:i/>
                <w:iCs/>
                <w:szCs w:val="22"/>
              </w:rPr>
              <w:t xml:space="preserve"> </w:t>
            </w:r>
            <w:proofErr w:type="spellStart"/>
            <w:r w:rsidRPr="00E858EB">
              <w:rPr>
                <w:rFonts w:ascii="Georgia" w:hAnsi="Georgia"/>
                <w:i/>
                <w:iCs/>
                <w:szCs w:val="22"/>
              </w:rPr>
              <w:t>layanan</w:t>
            </w:r>
            <w:proofErr w:type="spellEnd"/>
            <w:r w:rsidRPr="00E858EB">
              <w:rPr>
                <w:rFonts w:ascii="Georgia" w:hAnsi="Georgia"/>
                <w:i/>
                <w:iCs/>
                <w:szCs w:val="22"/>
              </w:rPr>
              <w:t xml:space="preserve"> BSI </w:t>
            </w:r>
            <w:proofErr w:type="spellStart"/>
            <w:r w:rsidRPr="00E858EB">
              <w:rPr>
                <w:rFonts w:ascii="Georgia" w:hAnsi="Georgia"/>
                <w:i/>
                <w:iCs/>
                <w:szCs w:val="22"/>
              </w:rPr>
              <w:t>melalui</w:t>
            </w:r>
            <w:proofErr w:type="spellEnd"/>
            <w:r w:rsidRPr="00E858EB">
              <w:rPr>
                <w:rFonts w:ascii="Georgia" w:hAnsi="Georgia"/>
                <w:i/>
                <w:iCs/>
                <w:szCs w:val="22"/>
              </w:rPr>
              <w:t xml:space="preserve"> online </w:t>
            </w:r>
            <w:proofErr w:type="spellStart"/>
            <w:r w:rsidRPr="00E858EB">
              <w:rPr>
                <w:rFonts w:ascii="Georgia" w:hAnsi="Georgia"/>
                <w:i/>
                <w:iCs/>
                <w:szCs w:val="22"/>
              </w:rPr>
              <w:t>tanpa</w:t>
            </w:r>
            <w:proofErr w:type="spellEnd"/>
            <w:r w:rsidRPr="00E858EB">
              <w:rPr>
                <w:rFonts w:ascii="Georgia" w:hAnsi="Georgia"/>
                <w:i/>
                <w:iCs/>
                <w:szCs w:val="22"/>
              </w:rPr>
              <w:t xml:space="preserve"> </w:t>
            </w:r>
            <w:proofErr w:type="spellStart"/>
            <w:r w:rsidRPr="00E858EB">
              <w:rPr>
                <w:rFonts w:ascii="Georgia" w:hAnsi="Georgia"/>
                <w:i/>
                <w:iCs/>
                <w:szCs w:val="22"/>
              </w:rPr>
              <w:t>harus</w:t>
            </w:r>
            <w:proofErr w:type="spellEnd"/>
            <w:r w:rsidRPr="00E858EB">
              <w:rPr>
                <w:rFonts w:ascii="Georgia" w:hAnsi="Georgia"/>
                <w:i/>
                <w:iCs/>
                <w:szCs w:val="22"/>
              </w:rPr>
              <w:t xml:space="preserve"> </w:t>
            </w:r>
            <w:proofErr w:type="spellStart"/>
            <w:r w:rsidRPr="00E858EB">
              <w:rPr>
                <w:rFonts w:ascii="Georgia" w:hAnsi="Georgia"/>
                <w:i/>
                <w:iCs/>
                <w:szCs w:val="22"/>
              </w:rPr>
              <w:t>datang</w:t>
            </w:r>
            <w:proofErr w:type="spellEnd"/>
            <w:r w:rsidRPr="00E858EB">
              <w:rPr>
                <w:rFonts w:ascii="Georgia" w:hAnsi="Georgia"/>
                <w:i/>
                <w:iCs/>
                <w:szCs w:val="22"/>
              </w:rPr>
              <w:t xml:space="preserve"> dan </w:t>
            </w:r>
            <w:proofErr w:type="spellStart"/>
            <w:r w:rsidRPr="00E858EB">
              <w:rPr>
                <w:rFonts w:ascii="Georgia" w:hAnsi="Georgia"/>
                <w:i/>
                <w:iCs/>
                <w:szCs w:val="22"/>
              </w:rPr>
              <w:t>antri</w:t>
            </w:r>
            <w:proofErr w:type="spellEnd"/>
            <w:r w:rsidRPr="00E858EB">
              <w:rPr>
                <w:rFonts w:ascii="Georgia" w:hAnsi="Georgia"/>
                <w:i/>
                <w:iCs/>
                <w:szCs w:val="22"/>
              </w:rPr>
              <w:t xml:space="preserve"> di </w:t>
            </w:r>
            <w:proofErr w:type="spellStart"/>
            <w:r w:rsidRPr="00E858EB">
              <w:rPr>
                <w:rFonts w:ascii="Georgia" w:hAnsi="Georgia"/>
                <w:i/>
                <w:iCs/>
                <w:szCs w:val="22"/>
              </w:rPr>
              <w:t>kantor</w:t>
            </w:r>
            <w:proofErr w:type="spellEnd"/>
            <w:r w:rsidRPr="00E858EB">
              <w:rPr>
                <w:rFonts w:ascii="Georgia" w:hAnsi="Georgia"/>
                <w:i/>
                <w:iCs/>
                <w:szCs w:val="22"/>
              </w:rPr>
              <w:t xml:space="preserve"> BSI. </w:t>
            </w:r>
            <w:proofErr w:type="spellStart"/>
            <w:r w:rsidRPr="00E858EB">
              <w:rPr>
                <w:rFonts w:ascii="Georgia" w:hAnsi="Georgia"/>
                <w:i/>
                <w:iCs/>
                <w:szCs w:val="22"/>
              </w:rPr>
              <w:t>layanan</w:t>
            </w:r>
            <w:proofErr w:type="spellEnd"/>
            <w:r w:rsidRPr="00E858EB">
              <w:rPr>
                <w:rFonts w:ascii="Georgia" w:hAnsi="Georgia"/>
                <w:i/>
                <w:iCs/>
                <w:szCs w:val="22"/>
              </w:rPr>
              <w:t xml:space="preserve"> yang </w:t>
            </w:r>
            <w:proofErr w:type="spellStart"/>
            <w:r w:rsidRPr="00E858EB">
              <w:rPr>
                <w:rFonts w:ascii="Georgia" w:hAnsi="Georgia"/>
                <w:i/>
                <w:iCs/>
                <w:szCs w:val="22"/>
              </w:rPr>
              <w:t>dapat</w:t>
            </w:r>
            <w:proofErr w:type="spellEnd"/>
            <w:r w:rsidRPr="00E858EB">
              <w:rPr>
                <w:rFonts w:ascii="Georgia" w:hAnsi="Georgia"/>
                <w:i/>
                <w:iCs/>
                <w:szCs w:val="22"/>
              </w:rPr>
              <w:t xml:space="preserve"> </w:t>
            </w:r>
            <w:proofErr w:type="spellStart"/>
            <w:r w:rsidRPr="00E858EB">
              <w:rPr>
                <w:rFonts w:ascii="Georgia" w:hAnsi="Georgia"/>
                <w:i/>
                <w:iCs/>
                <w:szCs w:val="22"/>
              </w:rPr>
              <w:t>dilakukan</w:t>
            </w:r>
            <w:proofErr w:type="spellEnd"/>
            <w:r w:rsidRPr="00E858EB">
              <w:rPr>
                <w:rFonts w:ascii="Georgia" w:hAnsi="Georgia"/>
                <w:i/>
                <w:iCs/>
                <w:szCs w:val="22"/>
              </w:rPr>
              <w:t xml:space="preserve"> </w:t>
            </w:r>
            <w:proofErr w:type="spellStart"/>
            <w:r w:rsidRPr="00E858EB">
              <w:rPr>
                <w:rFonts w:ascii="Georgia" w:hAnsi="Georgia"/>
                <w:i/>
                <w:iCs/>
                <w:szCs w:val="22"/>
              </w:rPr>
              <w:t>melalui</w:t>
            </w:r>
            <w:proofErr w:type="spellEnd"/>
            <w:r w:rsidRPr="00E858EB">
              <w:rPr>
                <w:rFonts w:ascii="Georgia" w:hAnsi="Georgia"/>
                <w:i/>
                <w:iCs/>
                <w:szCs w:val="22"/>
              </w:rPr>
              <w:t xml:space="preserve"> online </w:t>
            </w:r>
            <w:proofErr w:type="spellStart"/>
            <w:r w:rsidRPr="00E858EB">
              <w:rPr>
                <w:rFonts w:ascii="Georgia" w:hAnsi="Georgia"/>
                <w:i/>
                <w:iCs/>
                <w:szCs w:val="22"/>
              </w:rPr>
              <w:t>seperti</w:t>
            </w:r>
            <w:proofErr w:type="spellEnd"/>
            <w:r w:rsidRPr="00E858EB">
              <w:rPr>
                <w:rFonts w:ascii="Georgia" w:hAnsi="Georgia"/>
                <w:i/>
                <w:iCs/>
                <w:szCs w:val="22"/>
              </w:rPr>
              <w:t xml:space="preserve"> </w:t>
            </w:r>
            <w:proofErr w:type="spellStart"/>
            <w:r w:rsidRPr="00E858EB">
              <w:rPr>
                <w:rFonts w:ascii="Georgia" w:hAnsi="Georgia"/>
                <w:i/>
                <w:iCs/>
                <w:szCs w:val="22"/>
              </w:rPr>
              <w:t>tarik</w:t>
            </w:r>
            <w:proofErr w:type="spellEnd"/>
            <w:r w:rsidRPr="00E858EB">
              <w:rPr>
                <w:rFonts w:ascii="Georgia" w:hAnsi="Georgia"/>
                <w:i/>
                <w:iCs/>
                <w:szCs w:val="22"/>
              </w:rPr>
              <w:t xml:space="preserve"> </w:t>
            </w:r>
            <w:proofErr w:type="spellStart"/>
            <w:r w:rsidRPr="00E858EB">
              <w:rPr>
                <w:rFonts w:ascii="Georgia" w:hAnsi="Georgia"/>
                <w:i/>
                <w:iCs/>
                <w:szCs w:val="22"/>
              </w:rPr>
              <w:t>tunai</w:t>
            </w:r>
            <w:proofErr w:type="spellEnd"/>
            <w:r w:rsidRPr="00E858EB">
              <w:rPr>
                <w:rFonts w:ascii="Georgia" w:hAnsi="Georgia"/>
                <w:i/>
                <w:iCs/>
                <w:szCs w:val="22"/>
              </w:rPr>
              <w:t xml:space="preserve"> di </w:t>
            </w:r>
            <w:proofErr w:type="spellStart"/>
            <w:r w:rsidRPr="00E858EB">
              <w:rPr>
                <w:rFonts w:ascii="Georgia" w:hAnsi="Georgia"/>
                <w:i/>
                <w:iCs/>
                <w:szCs w:val="22"/>
              </w:rPr>
              <w:t>mesin</w:t>
            </w:r>
            <w:proofErr w:type="spellEnd"/>
            <w:r w:rsidRPr="00E858EB">
              <w:rPr>
                <w:rFonts w:ascii="Georgia" w:hAnsi="Georgia"/>
                <w:i/>
                <w:iCs/>
                <w:szCs w:val="22"/>
              </w:rPr>
              <w:t xml:space="preserve"> ATM, </w:t>
            </w:r>
            <w:proofErr w:type="spellStart"/>
            <w:r w:rsidRPr="00E858EB">
              <w:rPr>
                <w:rFonts w:ascii="Georgia" w:hAnsi="Georgia"/>
                <w:i/>
                <w:iCs/>
                <w:szCs w:val="22"/>
              </w:rPr>
              <w:t>pembayaran</w:t>
            </w:r>
            <w:proofErr w:type="spellEnd"/>
            <w:r w:rsidRPr="00E858EB">
              <w:rPr>
                <w:rFonts w:ascii="Georgia" w:hAnsi="Georgia"/>
                <w:i/>
                <w:iCs/>
                <w:szCs w:val="22"/>
              </w:rPr>
              <w:t xml:space="preserve"> </w:t>
            </w:r>
            <w:proofErr w:type="spellStart"/>
            <w:r w:rsidRPr="00E858EB">
              <w:rPr>
                <w:rFonts w:ascii="Georgia" w:hAnsi="Georgia"/>
                <w:i/>
                <w:iCs/>
                <w:szCs w:val="22"/>
              </w:rPr>
              <w:t>tagihan</w:t>
            </w:r>
            <w:proofErr w:type="spellEnd"/>
            <w:r w:rsidRPr="00E858EB">
              <w:rPr>
                <w:rFonts w:ascii="Georgia" w:hAnsi="Georgia"/>
                <w:i/>
                <w:iCs/>
                <w:szCs w:val="22"/>
              </w:rPr>
              <w:t xml:space="preserve">, transfer uang, </w:t>
            </w:r>
            <w:proofErr w:type="spellStart"/>
            <w:r w:rsidRPr="00E858EB">
              <w:rPr>
                <w:rFonts w:ascii="Georgia" w:hAnsi="Georgia"/>
                <w:i/>
                <w:iCs/>
                <w:szCs w:val="22"/>
              </w:rPr>
              <w:t>layanan</w:t>
            </w:r>
            <w:proofErr w:type="spellEnd"/>
            <w:r w:rsidRPr="00E858EB">
              <w:rPr>
                <w:rFonts w:ascii="Georgia" w:hAnsi="Georgia"/>
                <w:i/>
                <w:iCs/>
                <w:szCs w:val="22"/>
              </w:rPr>
              <w:t xml:space="preserve"> </w:t>
            </w:r>
            <w:proofErr w:type="spellStart"/>
            <w:r w:rsidRPr="00E858EB">
              <w:rPr>
                <w:rFonts w:ascii="Georgia" w:hAnsi="Georgia"/>
                <w:i/>
                <w:iCs/>
                <w:szCs w:val="22"/>
              </w:rPr>
              <w:t>islami</w:t>
            </w:r>
            <w:proofErr w:type="spellEnd"/>
            <w:r w:rsidRPr="00E858EB">
              <w:rPr>
                <w:rFonts w:ascii="Georgia" w:hAnsi="Georgia"/>
                <w:i/>
                <w:iCs/>
                <w:szCs w:val="22"/>
              </w:rPr>
              <w:t xml:space="preserve">, </w:t>
            </w:r>
            <w:proofErr w:type="spellStart"/>
            <w:r w:rsidRPr="00E858EB">
              <w:rPr>
                <w:rFonts w:ascii="Georgia" w:hAnsi="Georgia"/>
                <w:i/>
                <w:iCs/>
                <w:szCs w:val="22"/>
              </w:rPr>
              <w:t>dll</w:t>
            </w:r>
            <w:proofErr w:type="spellEnd"/>
            <w:r w:rsidRPr="00E858EB">
              <w:rPr>
                <w:rFonts w:ascii="Georgia" w:hAnsi="Georgia"/>
                <w:i/>
                <w:iCs/>
                <w:szCs w:val="22"/>
              </w:rPr>
              <w:t xml:space="preserve">. Selain </w:t>
            </w:r>
            <w:proofErr w:type="spellStart"/>
            <w:r w:rsidRPr="00E858EB">
              <w:rPr>
                <w:rFonts w:ascii="Georgia" w:hAnsi="Georgia"/>
                <w:i/>
                <w:iCs/>
                <w:szCs w:val="22"/>
              </w:rPr>
              <w:t>itu</w:t>
            </w:r>
            <w:proofErr w:type="spellEnd"/>
            <w:r w:rsidRPr="00E858EB">
              <w:rPr>
                <w:rFonts w:ascii="Georgia" w:hAnsi="Georgia"/>
                <w:i/>
                <w:iCs/>
                <w:szCs w:val="22"/>
              </w:rPr>
              <w:t xml:space="preserve">, </w:t>
            </w:r>
            <w:proofErr w:type="spellStart"/>
            <w:r w:rsidRPr="00E858EB">
              <w:rPr>
                <w:rFonts w:ascii="Georgia" w:hAnsi="Georgia"/>
                <w:i/>
                <w:iCs/>
                <w:szCs w:val="22"/>
              </w:rPr>
              <w:t>pembukaan</w:t>
            </w:r>
            <w:proofErr w:type="spellEnd"/>
            <w:r w:rsidRPr="00E858EB">
              <w:rPr>
                <w:rFonts w:ascii="Georgia" w:hAnsi="Georgia"/>
                <w:i/>
                <w:iCs/>
                <w:szCs w:val="22"/>
              </w:rPr>
              <w:t xml:space="preserve"> </w:t>
            </w:r>
            <w:proofErr w:type="spellStart"/>
            <w:r w:rsidRPr="00E858EB">
              <w:rPr>
                <w:rFonts w:ascii="Georgia" w:hAnsi="Georgia"/>
                <w:i/>
                <w:iCs/>
                <w:szCs w:val="22"/>
              </w:rPr>
              <w:t>rekening</w:t>
            </w:r>
            <w:proofErr w:type="spellEnd"/>
            <w:r w:rsidRPr="00E858EB">
              <w:rPr>
                <w:rFonts w:ascii="Georgia" w:hAnsi="Georgia"/>
                <w:i/>
                <w:iCs/>
                <w:szCs w:val="22"/>
              </w:rPr>
              <w:t xml:space="preserve"> </w:t>
            </w:r>
            <w:proofErr w:type="spellStart"/>
            <w:r w:rsidRPr="00E858EB">
              <w:rPr>
                <w:rFonts w:ascii="Georgia" w:hAnsi="Georgia"/>
                <w:i/>
                <w:iCs/>
                <w:szCs w:val="22"/>
              </w:rPr>
              <w:t>saat</w:t>
            </w:r>
            <w:proofErr w:type="spellEnd"/>
            <w:r w:rsidRPr="00E858EB">
              <w:rPr>
                <w:rFonts w:ascii="Georgia" w:hAnsi="Georgia"/>
                <w:i/>
                <w:iCs/>
                <w:szCs w:val="22"/>
              </w:rPr>
              <w:t xml:space="preserve"> </w:t>
            </w:r>
            <w:proofErr w:type="spellStart"/>
            <w:r w:rsidRPr="00E858EB">
              <w:rPr>
                <w:rFonts w:ascii="Georgia" w:hAnsi="Georgia"/>
                <w:i/>
                <w:iCs/>
                <w:szCs w:val="22"/>
              </w:rPr>
              <w:t>ini</w:t>
            </w:r>
            <w:proofErr w:type="spellEnd"/>
            <w:r w:rsidRPr="00E858EB">
              <w:rPr>
                <w:rFonts w:ascii="Georgia" w:hAnsi="Georgia"/>
                <w:i/>
                <w:iCs/>
                <w:szCs w:val="22"/>
              </w:rPr>
              <w:t xml:space="preserve"> </w:t>
            </w:r>
            <w:proofErr w:type="spellStart"/>
            <w:r w:rsidRPr="00E858EB">
              <w:rPr>
                <w:rFonts w:ascii="Georgia" w:hAnsi="Georgia"/>
                <w:i/>
                <w:iCs/>
                <w:szCs w:val="22"/>
              </w:rPr>
              <w:t>dapat</w:t>
            </w:r>
            <w:proofErr w:type="spellEnd"/>
            <w:r w:rsidRPr="00E858EB">
              <w:rPr>
                <w:rFonts w:ascii="Georgia" w:hAnsi="Georgia"/>
                <w:i/>
                <w:iCs/>
                <w:szCs w:val="22"/>
              </w:rPr>
              <w:t xml:space="preserve"> </w:t>
            </w:r>
            <w:proofErr w:type="spellStart"/>
            <w:r w:rsidRPr="00E858EB">
              <w:rPr>
                <w:rFonts w:ascii="Georgia" w:hAnsi="Georgia"/>
                <w:i/>
                <w:iCs/>
                <w:szCs w:val="22"/>
              </w:rPr>
              <w:t>dilakukan</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berbasis</w:t>
            </w:r>
            <w:proofErr w:type="spellEnd"/>
            <w:r w:rsidRPr="00E858EB">
              <w:rPr>
                <w:rFonts w:ascii="Georgia" w:hAnsi="Georgia"/>
                <w:i/>
                <w:iCs/>
                <w:szCs w:val="22"/>
              </w:rPr>
              <w:t xml:space="preserve"> online </w:t>
            </w:r>
            <w:proofErr w:type="spellStart"/>
            <w:r w:rsidRPr="00E858EB">
              <w:rPr>
                <w:rFonts w:ascii="Georgia" w:hAnsi="Georgia"/>
                <w:i/>
                <w:iCs/>
                <w:szCs w:val="22"/>
              </w:rPr>
              <w:t>melalui</w:t>
            </w:r>
            <w:proofErr w:type="spellEnd"/>
            <w:r w:rsidRPr="00E858EB">
              <w:rPr>
                <w:rFonts w:ascii="Georgia" w:hAnsi="Georgia"/>
                <w:i/>
                <w:iCs/>
                <w:szCs w:val="22"/>
              </w:rPr>
              <w:t xml:space="preserve"> BSI Mobile. </w:t>
            </w:r>
            <w:proofErr w:type="spellStart"/>
            <w:r w:rsidRPr="00E858EB">
              <w:rPr>
                <w:rFonts w:ascii="Georgia" w:hAnsi="Georgia"/>
                <w:i/>
                <w:iCs/>
                <w:szCs w:val="22"/>
              </w:rPr>
              <w:t>Sedangkan</w:t>
            </w:r>
            <w:proofErr w:type="spellEnd"/>
            <w:r w:rsidRPr="00E858EB">
              <w:rPr>
                <w:rFonts w:ascii="Georgia" w:hAnsi="Georgia"/>
                <w:i/>
                <w:iCs/>
                <w:szCs w:val="22"/>
              </w:rPr>
              <w:t xml:space="preserve">, pada </w:t>
            </w:r>
            <w:proofErr w:type="spellStart"/>
            <w:r w:rsidRPr="00E858EB">
              <w:rPr>
                <w:rFonts w:ascii="Georgia" w:hAnsi="Georgia"/>
                <w:i/>
                <w:iCs/>
                <w:szCs w:val="22"/>
              </w:rPr>
              <w:t>tahun</w:t>
            </w:r>
            <w:proofErr w:type="spellEnd"/>
            <w:r w:rsidRPr="00E858EB">
              <w:rPr>
                <w:rFonts w:ascii="Georgia" w:hAnsi="Georgia"/>
                <w:i/>
                <w:iCs/>
                <w:szCs w:val="22"/>
              </w:rPr>
              <w:t xml:space="preserve"> 2021 </w:t>
            </w:r>
            <w:proofErr w:type="spellStart"/>
            <w:r w:rsidRPr="00E858EB">
              <w:rPr>
                <w:rFonts w:ascii="Georgia" w:hAnsi="Georgia"/>
                <w:i/>
                <w:iCs/>
                <w:szCs w:val="22"/>
              </w:rPr>
              <w:t>masih</w:t>
            </w:r>
            <w:proofErr w:type="spellEnd"/>
            <w:r w:rsidRPr="00E858EB">
              <w:rPr>
                <w:rFonts w:ascii="Georgia" w:hAnsi="Georgia"/>
                <w:i/>
                <w:iCs/>
                <w:szCs w:val="22"/>
              </w:rPr>
              <w:t xml:space="preserve"> </w:t>
            </w:r>
            <w:proofErr w:type="spellStart"/>
            <w:r w:rsidRPr="00E858EB">
              <w:rPr>
                <w:rFonts w:ascii="Georgia" w:hAnsi="Georgia"/>
                <w:i/>
                <w:iCs/>
                <w:szCs w:val="22"/>
              </w:rPr>
              <w:t>banyak</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yang </w:t>
            </w:r>
            <w:proofErr w:type="spellStart"/>
            <w:r w:rsidRPr="00E858EB">
              <w:rPr>
                <w:rFonts w:ascii="Georgia" w:hAnsi="Georgia"/>
                <w:i/>
                <w:iCs/>
                <w:szCs w:val="22"/>
              </w:rPr>
              <w:t>belum</w:t>
            </w:r>
            <w:proofErr w:type="spellEnd"/>
            <w:r w:rsidRPr="00E858EB">
              <w:rPr>
                <w:rFonts w:ascii="Georgia" w:hAnsi="Georgia"/>
                <w:i/>
                <w:iCs/>
                <w:szCs w:val="22"/>
              </w:rPr>
              <w:t xml:space="preserve"> faham </w:t>
            </w:r>
            <w:proofErr w:type="spellStart"/>
            <w:r w:rsidRPr="00E858EB">
              <w:rPr>
                <w:rFonts w:ascii="Georgia" w:hAnsi="Georgia"/>
                <w:i/>
                <w:iCs/>
                <w:szCs w:val="22"/>
              </w:rPr>
              <w:t>pembukaan</w:t>
            </w:r>
            <w:proofErr w:type="spellEnd"/>
            <w:r w:rsidRPr="00E858EB">
              <w:rPr>
                <w:rFonts w:ascii="Georgia" w:hAnsi="Georgia"/>
                <w:i/>
                <w:iCs/>
                <w:szCs w:val="22"/>
              </w:rPr>
              <w:t xml:space="preserve"> </w:t>
            </w:r>
            <w:proofErr w:type="spellStart"/>
            <w:r w:rsidRPr="00E858EB">
              <w:rPr>
                <w:rFonts w:ascii="Georgia" w:hAnsi="Georgia"/>
                <w:i/>
                <w:iCs/>
                <w:szCs w:val="22"/>
              </w:rPr>
              <w:t>rekening</w:t>
            </w:r>
            <w:proofErr w:type="spellEnd"/>
            <w:r w:rsidRPr="00E858EB">
              <w:rPr>
                <w:rFonts w:ascii="Georgia" w:hAnsi="Georgia"/>
                <w:i/>
                <w:iCs/>
                <w:szCs w:val="22"/>
              </w:rPr>
              <w:t xml:space="preserve"> </w:t>
            </w:r>
            <w:proofErr w:type="spellStart"/>
            <w:r w:rsidRPr="00E858EB">
              <w:rPr>
                <w:rFonts w:ascii="Georgia" w:hAnsi="Georgia"/>
                <w:i/>
                <w:iCs/>
                <w:szCs w:val="22"/>
              </w:rPr>
              <w:t>melalui</w:t>
            </w:r>
            <w:proofErr w:type="spellEnd"/>
            <w:r w:rsidRPr="00E858EB">
              <w:rPr>
                <w:rFonts w:ascii="Georgia" w:hAnsi="Georgia"/>
                <w:i/>
                <w:iCs/>
                <w:szCs w:val="22"/>
              </w:rPr>
              <w:t xml:space="preserve"> online </w:t>
            </w:r>
            <w:proofErr w:type="spellStart"/>
            <w:r w:rsidRPr="00E858EB">
              <w:rPr>
                <w:rFonts w:ascii="Georgia" w:hAnsi="Georgia"/>
                <w:i/>
                <w:iCs/>
                <w:szCs w:val="22"/>
              </w:rPr>
              <w:t>sehingga</w:t>
            </w:r>
            <w:proofErr w:type="spellEnd"/>
            <w:r w:rsidRPr="00E858EB">
              <w:rPr>
                <w:rFonts w:ascii="Georgia" w:hAnsi="Georgia"/>
                <w:i/>
                <w:iCs/>
                <w:szCs w:val="22"/>
              </w:rPr>
              <w:t xml:space="preserve"> </w:t>
            </w:r>
            <w:proofErr w:type="spellStart"/>
            <w:r w:rsidRPr="00E858EB">
              <w:rPr>
                <w:rFonts w:ascii="Georgia" w:hAnsi="Georgia"/>
                <w:i/>
                <w:iCs/>
                <w:szCs w:val="22"/>
              </w:rPr>
              <w:t>dilakukan</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dibantu</w:t>
            </w:r>
            <w:proofErr w:type="spellEnd"/>
            <w:r w:rsidRPr="00E858EB">
              <w:rPr>
                <w:rFonts w:ascii="Georgia" w:hAnsi="Georgia"/>
                <w:i/>
                <w:iCs/>
                <w:szCs w:val="22"/>
              </w:rPr>
              <w:t xml:space="preserve"> CS</w:t>
            </w:r>
          </w:p>
        </w:tc>
      </w:tr>
      <w:tr w:rsidR="00ED043B" w:rsidRPr="00E858EB" w14:paraId="27EE0178" w14:textId="77777777" w:rsidTr="00E858EB">
        <w:tc>
          <w:tcPr>
            <w:tcW w:w="2966" w:type="dxa"/>
          </w:tcPr>
          <w:p w14:paraId="50E61A86" w14:textId="77777777" w:rsidR="00ED043B" w:rsidRPr="00E858EB" w:rsidRDefault="00ED043B" w:rsidP="002C188B">
            <w:pPr>
              <w:pStyle w:val="ListParagraph"/>
              <w:spacing w:line="360" w:lineRule="auto"/>
              <w:ind w:left="0"/>
              <w:jc w:val="both"/>
              <w:rPr>
                <w:rFonts w:ascii="Georgia" w:hAnsi="Georgia"/>
                <w:szCs w:val="22"/>
              </w:rPr>
            </w:pPr>
            <w:proofErr w:type="spellStart"/>
            <w:r w:rsidRPr="00E858EB">
              <w:rPr>
                <w:rFonts w:ascii="Georgia" w:hAnsi="Georgia"/>
                <w:szCs w:val="22"/>
              </w:rPr>
              <w:t>Alria</w:t>
            </w:r>
            <w:proofErr w:type="spellEnd"/>
            <w:r w:rsidRPr="00E858EB">
              <w:rPr>
                <w:rFonts w:ascii="Georgia" w:hAnsi="Georgia"/>
                <w:szCs w:val="22"/>
              </w:rPr>
              <w:t xml:space="preserve"> Meda Putri (Funding Transaction Staff)</w:t>
            </w:r>
          </w:p>
        </w:tc>
        <w:tc>
          <w:tcPr>
            <w:tcW w:w="4819" w:type="dxa"/>
          </w:tcPr>
          <w:p w14:paraId="26947234" w14:textId="77777777" w:rsidR="00ED043B" w:rsidRPr="00E858EB" w:rsidRDefault="00ED043B" w:rsidP="002C188B">
            <w:pPr>
              <w:pStyle w:val="ListParagraph"/>
              <w:spacing w:line="360" w:lineRule="auto"/>
              <w:ind w:left="0"/>
              <w:jc w:val="both"/>
              <w:rPr>
                <w:rFonts w:ascii="Georgia" w:hAnsi="Georgia"/>
                <w:i/>
                <w:iCs/>
                <w:szCs w:val="22"/>
              </w:rPr>
            </w:pP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menunjang</w:t>
            </w:r>
            <w:proofErr w:type="spellEnd"/>
            <w:r w:rsidRPr="00E858EB">
              <w:rPr>
                <w:rFonts w:ascii="Georgia" w:hAnsi="Georgia"/>
                <w:i/>
                <w:iCs/>
                <w:szCs w:val="22"/>
              </w:rPr>
              <w:t xml:space="preserve"> proses </w:t>
            </w:r>
            <w:proofErr w:type="spellStart"/>
            <w:r w:rsidRPr="00E858EB">
              <w:rPr>
                <w:rFonts w:ascii="Georgia" w:hAnsi="Georgia"/>
                <w:i/>
                <w:iCs/>
                <w:szCs w:val="22"/>
              </w:rPr>
              <w:t>adaptasi</w:t>
            </w:r>
            <w:proofErr w:type="spellEnd"/>
            <w:r w:rsidRPr="00E858EB">
              <w:rPr>
                <w:rFonts w:ascii="Georgia" w:hAnsi="Georgia"/>
                <w:i/>
                <w:iCs/>
                <w:szCs w:val="22"/>
              </w:rPr>
              <w:t xml:space="preserve"> </w:t>
            </w:r>
            <w:proofErr w:type="spellStart"/>
            <w:r w:rsidRPr="00E858EB">
              <w:rPr>
                <w:rFonts w:ascii="Georgia" w:hAnsi="Georgia"/>
                <w:i/>
                <w:iCs/>
                <w:szCs w:val="22"/>
              </w:rPr>
              <w:t>pegawai</w:t>
            </w:r>
            <w:proofErr w:type="spellEnd"/>
            <w:r w:rsidRPr="00E858EB">
              <w:rPr>
                <w:rFonts w:ascii="Georgia" w:hAnsi="Georgia"/>
                <w:i/>
                <w:iCs/>
                <w:szCs w:val="22"/>
              </w:rPr>
              <w:t xml:space="preserve"> BSI </w:t>
            </w:r>
            <w:proofErr w:type="spellStart"/>
            <w:r w:rsidRPr="00E858EB">
              <w:rPr>
                <w:rFonts w:ascii="Georgia" w:hAnsi="Georgia"/>
                <w:i/>
                <w:iCs/>
                <w:szCs w:val="22"/>
              </w:rPr>
              <w:t>pasca</w:t>
            </w:r>
            <w:proofErr w:type="spellEnd"/>
            <w:r w:rsidRPr="00E858EB">
              <w:rPr>
                <w:rFonts w:ascii="Georgia" w:hAnsi="Georgia"/>
                <w:i/>
                <w:iCs/>
                <w:szCs w:val="22"/>
              </w:rPr>
              <w:t xml:space="preserve"> merger, BSI </w:t>
            </w:r>
            <w:proofErr w:type="spellStart"/>
            <w:r w:rsidRPr="00E858EB">
              <w:rPr>
                <w:rFonts w:ascii="Georgia" w:hAnsi="Georgia"/>
                <w:i/>
                <w:iCs/>
                <w:szCs w:val="22"/>
              </w:rPr>
              <w:t>menunjukkan</w:t>
            </w:r>
            <w:proofErr w:type="spellEnd"/>
            <w:r w:rsidRPr="00E858EB">
              <w:rPr>
                <w:rFonts w:ascii="Georgia" w:hAnsi="Georgia"/>
                <w:i/>
                <w:iCs/>
                <w:szCs w:val="22"/>
              </w:rPr>
              <w:t xml:space="preserve"> </w:t>
            </w:r>
            <w:proofErr w:type="spellStart"/>
            <w:r w:rsidRPr="00E858EB">
              <w:rPr>
                <w:rFonts w:ascii="Georgia" w:hAnsi="Georgia"/>
                <w:i/>
                <w:iCs/>
                <w:szCs w:val="22"/>
              </w:rPr>
              <w:t>komitmen</w:t>
            </w:r>
            <w:proofErr w:type="spellEnd"/>
            <w:r w:rsidRPr="00E858EB">
              <w:rPr>
                <w:rFonts w:ascii="Georgia" w:hAnsi="Georgia"/>
                <w:i/>
                <w:iCs/>
                <w:szCs w:val="22"/>
              </w:rPr>
              <w:t xml:space="preserve"> </w:t>
            </w:r>
            <w:proofErr w:type="spellStart"/>
            <w:r w:rsidRPr="00E858EB">
              <w:rPr>
                <w:rFonts w:ascii="Georgia" w:hAnsi="Georgia"/>
                <w:i/>
                <w:iCs/>
                <w:szCs w:val="22"/>
              </w:rPr>
              <w:t>terhadap</w:t>
            </w:r>
            <w:proofErr w:type="spellEnd"/>
            <w:r w:rsidRPr="00E858EB">
              <w:rPr>
                <w:rFonts w:ascii="Georgia" w:hAnsi="Georgia"/>
                <w:i/>
                <w:iCs/>
                <w:szCs w:val="22"/>
              </w:rPr>
              <w:t xml:space="preserve"> </w:t>
            </w:r>
            <w:proofErr w:type="spellStart"/>
            <w:r w:rsidRPr="00E858EB">
              <w:rPr>
                <w:rFonts w:ascii="Georgia" w:hAnsi="Georgia"/>
                <w:i/>
                <w:iCs/>
                <w:szCs w:val="22"/>
              </w:rPr>
              <w:t>pengembangan</w:t>
            </w:r>
            <w:proofErr w:type="spellEnd"/>
            <w:r w:rsidRPr="00E858EB">
              <w:rPr>
                <w:rFonts w:ascii="Georgia" w:hAnsi="Georgia"/>
                <w:i/>
                <w:iCs/>
                <w:szCs w:val="22"/>
              </w:rPr>
              <w:t xml:space="preserve"> </w:t>
            </w:r>
            <w:proofErr w:type="spellStart"/>
            <w:r w:rsidRPr="00E858EB">
              <w:rPr>
                <w:rFonts w:ascii="Georgia" w:hAnsi="Georgia"/>
                <w:i/>
                <w:iCs/>
                <w:szCs w:val="22"/>
              </w:rPr>
              <w:t>karir</w:t>
            </w:r>
            <w:proofErr w:type="spellEnd"/>
            <w:r w:rsidRPr="00E858EB">
              <w:rPr>
                <w:rFonts w:ascii="Georgia" w:hAnsi="Georgia"/>
                <w:i/>
                <w:iCs/>
                <w:szCs w:val="22"/>
              </w:rPr>
              <w:t xml:space="preserve"> </w:t>
            </w:r>
            <w:proofErr w:type="spellStart"/>
            <w:r w:rsidRPr="00E858EB">
              <w:rPr>
                <w:rFonts w:ascii="Georgia" w:hAnsi="Georgia"/>
                <w:i/>
                <w:iCs/>
                <w:szCs w:val="22"/>
              </w:rPr>
              <w:t>karyawan</w:t>
            </w:r>
            <w:proofErr w:type="spellEnd"/>
            <w:r w:rsidRPr="00E858EB">
              <w:rPr>
                <w:rFonts w:ascii="Georgia" w:hAnsi="Georgia"/>
                <w:i/>
                <w:iCs/>
                <w:szCs w:val="22"/>
              </w:rPr>
              <w:t xml:space="preserve"> BSI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cara</w:t>
            </w:r>
            <w:proofErr w:type="spellEnd"/>
            <w:r w:rsidRPr="00E858EB">
              <w:rPr>
                <w:rFonts w:ascii="Georgia" w:hAnsi="Georgia"/>
                <w:i/>
                <w:iCs/>
                <w:szCs w:val="22"/>
              </w:rPr>
              <w:t xml:space="preserve"> </w:t>
            </w:r>
            <w:proofErr w:type="spellStart"/>
            <w:r w:rsidRPr="00E858EB">
              <w:rPr>
                <w:rFonts w:ascii="Georgia" w:hAnsi="Georgia"/>
                <w:i/>
                <w:iCs/>
                <w:szCs w:val="22"/>
              </w:rPr>
              <w:t>memberikan</w:t>
            </w:r>
            <w:proofErr w:type="spellEnd"/>
            <w:r w:rsidRPr="00E858EB">
              <w:rPr>
                <w:rFonts w:ascii="Georgia" w:hAnsi="Georgia"/>
                <w:i/>
                <w:iCs/>
                <w:szCs w:val="22"/>
              </w:rPr>
              <w:t xml:space="preserve"> </w:t>
            </w:r>
            <w:proofErr w:type="spellStart"/>
            <w:r w:rsidRPr="00E858EB">
              <w:rPr>
                <w:rFonts w:ascii="Georgia" w:hAnsi="Georgia"/>
                <w:i/>
                <w:iCs/>
                <w:szCs w:val="22"/>
              </w:rPr>
              <w:t>tanggung</w:t>
            </w:r>
            <w:proofErr w:type="spellEnd"/>
            <w:r w:rsidRPr="00E858EB">
              <w:rPr>
                <w:rFonts w:ascii="Georgia" w:hAnsi="Georgia"/>
                <w:i/>
                <w:iCs/>
                <w:szCs w:val="22"/>
              </w:rPr>
              <w:t xml:space="preserve"> </w:t>
            </w:r>
            <w:proofErr w:type="spellStart"/>
            <w:r w:rsidRPr="00E858EB">
              <w:rPr>
                <w:rFonts w:ascii="Georgia" w:hAnsi="Georgia"/>
                <w:i/>
                <w:iCs/>
                <w:szCs w:val="22"/>
              </w:rPr>
              <w:t>jawab</w:t>
            </w:r>
            <w:proofErr w:type="spellEnd"/>
            <w:r w:rsidRPr="00E858EB">
              <w:rPr>
                <w:rFonts w:ascii="Georgia" w:hAnsi="Georgia"/>
                <w:i/>
                <w:iCs/>
                <w:szCs w:val="22"/>
              </w:rPr>
              <w:t xml:space="preserve"> </w:t>
            </w:r>
            <w:proofErr w:type="spellStart"/>
            <w:r w:rsidRPr="00E858EB">
              <w:rPr>
                <w:rFonts w:ascii="Georgia" w:hAnsi="Georgia"/>
                <w:i/>
                <w:iCs/>
                <w:szCs w:val="22"/>
              </w:rPr>
              <w:t>kepada</w:t>
            </w:r>
            <w:proofErr w:type="spellEnd"/>
            <w:r w:rsidRPr="00E858EB">
              <w:rPr>
                <w:rFonts w:ascii="Georgia" w:hAnsi="Georgia"/>
                <w:i/>
                <w:iCs/>
                <w:szCs w:val="22"/>
              </w:rPr>
              <w:t xml:space="preserve"> </w:t>
            </w:r>
            <w:proofErr w:type="spellStart"/>
            <w:r w:rsidRPr="00E858EB">
              <w:rPr>
                <w:rFonts w:ascii="Georgia" w:hAnsi="Georgia"/>
                <w:i/>
                <w:iCs/>
                <w:szCs w:val="22"/>
              </w:rPr>
              <w:t>karyawan</w:t>
            </w:r>
            <w:proofErr w:type="spellEnd"/>
            <w:r w:rsidRPr="00E858EB">
              <w:rPr>
                <w:rFonts w:ascii="Georgia" w:hAnsi="Georgia"/>
                <w:i/>
                <w:iCs/>
                <w:szCs w:val="22"/>
              </w:rPr>
              <w:t xml:space="preserve"> yang </w:t>
            </w:r>
            <w:proofErr w:type="spellStart"/>
            <w:r w:rsidRPr="00E858EB">
              <w:rPr>
                <w:rFonts w:ascii="Georgia" w:hAnsi="Georgia"/>
                <w:i/>
                <w:iCs/>
                <w:szCs w:val="22"/>
              </w:rPr>
              <w:t>memiliki</w:t>
            </w:r>
            <w:proofErr w:type="spellEnd"/>
            <w:r w:rsidRPr="00E858EB">
              <w:rPr>
                <w:rFonts w:ascii="Georgia" w:hAnsi="Georgia"/>
                <w:i/>
                <w:iCs/>
                <w:szCs w:val="22"/>
              </w:rPr>
              <w:t xml:space="preserve"> </w:t>
            </w:r>
            <w:proofErr w:type="spellStart"/>
            <w:r w:rsidRPr="00E858EB">
              <w:rPr>
                <w:rFonts w:ascii="Georgia" w:hAnsi="Georgia"/>
                <w:i/>
                <w:iCs/>
                <w:szCs w:val="22"/>
              </w:rPr>
              <w:t>potensi</w:t>
            </w:r>
            <w:proofErr w:type="spellEnd"/>
            <w:r w:rsidRPr="00E858EB">
              <w:rPr>
                <w:rFonts w:ascii="Georgia" w:hAnsi="Georgia"/>
                <w:i/>
                <w:iCs/>
                <w:szCs w:val="22"/>
              </w:rPr>
              <w:t xml:space="preserve"> dan </w:t>
            </w:r>
            <w:proofErr w:type="spellStart"/>
            <w:r w:rsidRPr="00E858EB">
              <w:rPr>
                <w:rFonts w:ascii="Georgia" w:hAnsi="Georgia"/>
                <w:i/>
                <w:iCs/>
                <w:szCs w:val="22"/>
              </w:rPr>
              <w:t>kinerja</w:t>
            </w:r>
            <w:proofErr w:type="spellEnd"/>
            <w:r w:rsidRPr="00E858EB">
              <w:rPr>
                <w:rFonts w:ascii="Georgia" w:hAnsi="Georgia"/>
                <w:i/>
                <w:iCs/>
                <w:szCs w:val="22"/>
              </w:rPr>
              <w:t xml:space="preserve"> yang </w:t>
            </w:r>
            <w:proofErr w:type="spellStart"/>
            <w:r w:rsidRPr="00E858EB">
              <w:rPr>
                <w:rFonts w:ascii="Georgia" w:hAnsi="Georgia"/>
                <w:i/>
                <w:iCs/>
                <w:szCs w:val="22"/>
              </w:rPr>
              <w:t>baik</w:t>
            </w:r>
            <w:proofErr w:type="spellEnd"/>
            <w:r w:rsidRPr="00E858EB">
              <w:rPr>
                <w:rFonts w:ascii="Georgia" w:hAnsi="Georgia"/>
                <w:i/>
                <w:iCs/>
                <w:szCs w:val="22"/>
              </w:rPr>
              <w:t xml:space="preserve"> </w:t>
            </w: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melakukan</w:t>
            </w:r>
            <w:proofErr w:type="spellEnd"/>
            <w:r w:rsidRPr="00E858EB">
              <w:rPr>
                <w:rFonts w:ascii="Georgia" w:hAnsi="Georgia"/>
                <w:i/>
                <w:iCs/>
                <w:szCs w:val="22"/>
              </w:rPr>
              <w:t xml:space="preserve"> </w:t>
            </w:r>
            <w:proofErr w:type="spellStart"/>
            <w:r w:rsidRPr="00E858EB">
              <w:rPr>
                <w:rFonts w:ascii="Georgia" w:hAnsi="Georgia"/>
                <w:i/>
                <w:iCs/>
                <w:szCs w:val="22"/>
              </w:rPr>
              <w:t>pekerjaan</w:t>
            </w:r>
            <w:proofErr w:type="spellEnd"/>
            <w:r w:rsidRPr="00E858EB">
              <w:rPr>
                <w:rFonts w:ascii="Georgia" w:hAnsi="Georgia"/>
                <w:i/>
                <w:iCs/>
                <w:szCs w:val="22"/>
              </w:rPr>
              <w:t xml:space="preserve"> </w:t>
            </w:r>
            <w:proofErr w:type="spellStart"/>
            <w:r w:rsidRPr="00E858EB">
              <w:rPr>
                <w:rFonts w:ascii="Georgia" w:hAnsi="Georgia"/>
                <w:i/>
                <w:iCs/>
                <w:szCs w:val="22"/>
              </w:rPr>
              <w:t>tersebut</w:t>
            </w:r>
            <w:proofErr w:type="spellEnd"/>
          </w:p>
        </w:tc>
      </w:tr>
      <w:tr w:rsidR="00ED043B" w:rsidRPr="00E858EB" w14:paraId="39B3295D" w14:textId="77777777" w:rsidTr="00E858EB">
        <w:tc>
          <w:tcPr>
            <w:tcW w:w="2966" w:type="dxa"/>
          </w:tcPr>
          <w:p w14:paraId="70BB247E" w14:textId="77777777" w:rsidR="00ED043B" w:rsidRPr="00E858EB" w:rsidRDefault="00ED043B" w:rsidP="002C188B">
            <w:pPr>
              <w:pStyle w:val="ListParagraph"/>
              <w:spacing w:line="360" w:lineRule="auto"/>
              <w:ind w:left="0"/>
              <w:jc w:val="both"/>
              <w:rPr>
                <w:rFonts w:ascii="Georgia" w:hAnsi="Georgia"/>
                <w:szCs w:val="22"/>
              </w:rPr>
            </w:pPr>
            <w:r w:rsidRPr="00E858EB">
              <w:rPr>
                <w:rFonts w:ascii="Georgia" w:hAnsi="Georgia"/>
                <w:szCs w:val="22"/>
              </w:rPr>
              <w:t xml:space="preserve">Nanang </w:t>
            </w:r>
            <w:proofErr w:type="spellStart"/>
            <w:r w:rsidRPr="00E858EB">
              <w:rPr>
                <w:rFonts w:ascii="Georgia" w:hAnsi="Georgia"/>
                <w:szCs w:val="22"/>
              </w:rPr>
              <w:t>Pujianto</w:t>
            </w:r>
            <w:proofErr w:type="spellEnd"/>
            <w:r w:rsidRPr="00E858EB">
              <w:rPr>
                <w:rFonts w:ascii="Georgia" w:hAnsi="Georgia"/>
                <w:szCs w:val="22"/>
              </w:rPr>
              <w:t xml:space="preserve"> (Micro Business Representative)</w:t>
            </w:r>
          </w:p>
        </w:tc>
        <w:tc>
          <w:tcPr>
            <w:tcW w:w="4819" w:type="dxa"/>
          </w:tcPr>
          <w:p w14:paraId="5673F60D" w14:textId="77777777" w:rsidR="00ED043B" w:rsidRPr="00E858EB" w:rsidRDefault="00ED043B" w:rsidP="002C188B">
            <w:pPr>
              <w:pStyle w:val="ListParagraph"/>
              <w:spacing w:line="360" w:lineRule="auto"/>
              <w:ind w:left="0"/>
              <w:jc w:val="both"/>
              <w:rPr>
                <w:rFonts w:ascii="Georgia" w:hAnsi="Georgia"/>
                <w:i/>
                <w:iCs/>
                <w:szCs w:val="22"/>
              </w:rPr>
            </w:pPr>
            <w:bookmarkStart w:id="8" w:name="_Hlk158497912"/>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menunjang</w:t>
            </w:r>
            <w:proofErr w:type="spellEnd"/>
            <w:r w:rsidRPr="00E858EB">
              <w:rPr>
                <w:rFonts w:ascii="Georgia" w:hAnsi="Georgia"/>
                <w:i/>
                <w:iCs/>
                <w:szCs w:val="22"/>
              </w:rPr>
              <w:t xml:space="preserve"> proses </w:t>
            </w:r>
            <w:proofErr w:type="spellStart"/>
            <w:r w:rsidRPr="00E858EB">
              <w:rPr>
                <w:rFonts w:ascii="Georgia" w:hAnsi="Georgia"/>
                <w:i/>
                <w:iCs/>
                <w:szCs w:val="22"/>
              </w:rPr>
              <w:t>adaptasi</w:t>
            </w:r>
            <w:proofErr w:type="spellEnd"/>
            <w:r w:rsidRPr="00E858EB">
              <w:rPr>
                <w:rFonts w:ascii="Georgia" w:hAnsi="Georgia"/>
                <w:i/>
                <w:iCs/>
                <w:szCs w:val="22"/>
              </w:rPr>
              <w:t xml:space="preserve">, BSI </w:t>
            </w:r>
            <w:proofErr w:type="spellStart"/>
            <w:r w:rsidRPr="00E858EB">
              <w:rPr>
                <w:rFonts w:ascii="Georgia" w:hAnsi="Georgia"/>
                <w:i/>
                <w:iCs/>
                <w:szCs w:val="22"/>
              </w:rPr>
              <w:t>memiliki</w:t>
            </w:r>
            <w:proofErr w:type="spellEnd"/>
            <w:r w:rsidRPr="00E858EB">
              <w:rPr>
                <w:rFonts w:ascii="Georgia" w:hAnsi="Georgia"/>
                <w:i/>
                <w:iCs/>
                <w:szCs w:val="22"/>
              </w:rPr>
              <w:t xml:space="preserve"> </w:t>
            </w:r>
            <w:proofErr w:type="spellStart"/>
            <w:r w:rsidRPr="00E858EB">
              <w:rPr>
                <w:rFonts w:ascii="Georgia" w:hAnsi="Georgia"/>
                <w:i/>
                <w:iCs/>
                <w:szCs w:val="22"/>
              </w:rPr>
              <w:t>grup</w:t>
            </w:r>
            <w:proofErr w:type="spellEnd"/>
            <w:r w:rsidRPr="00E858EB">
              <w:rPr>
                <w:rFonts w:ascii="Georgia" w:hAnsi="Georgia"/>
                <w:i/>
                <w:iCs/>
                <w:szCs w:val="22"/>
              </w:rPr>
              <w:t xml:space="preserve"> </w:t>
            </w:r>
            <w:proofErr w:type="spellStart"/>
            <w:r w:rsidRPr="00E858EB">
              <w:rPr>
                <w:rFonts w:ascii="Georgia" w:hAnsi="Georgia"/>
                <w:i/>
                <w:iCs/>
                <w:szCs w:val="22"/>
              </w:rPr>
              <w:t>atau</w:t>
            </w:r>
            <w:proofErr w:type="spellEnd"/>
            <w:r w:rsidRPr="00E858EB">
              <w:rPr>
                <w:rFonts w:ascii="Georgia" w:hAnsi="Georgia"/>
                <w:i/>
                <w:iCs/>
                <w:szCs w:val="22"/>
              </w:rPr>
              <w:t xml:space="preserve"> forum yang </w:t>
            </w:r>
            <w:proofErr w:type="spellStart"/>
            <w:r w:rsidRPr="00E858EB">
              <w:rPr>
                <w:rFonts w:ascii="Georgia" w:hAnsi="Georgia"/>
                <w:i/>
                <w:iCs/>
                <w:szCs w:val="22"/>
              </w:rPr>
              <w:t>digunakan</w:t>
            </w:r>
            <w:proofErr w:type="spellEnd"/>
            <w:r w:rsidRPr="00E858EB">
              <w:rPr>
                <w:rFonts w:ascii="Georgia" w:hAnsi="Georgia"/>
                <w:i/>
                <w:iCs/>
                <w:szCs w:val="22"/>
              </w:rPr>
              <w:t xml:space="preserve"> </w:t>
            </w: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memberikan</w:t>
            </w:r>
            <w:proofErr w:type="spellEnd"/>
            <w:r w:rsidRPr="00E858EB">
              <w:rPr>
                <w:rFonts w:ascii="Georgia" w:hAnsi="Georgia"/>
                <w:i/>
                <w:iCs/>
                <w:szCs w:val="22"/>
              </w:rPr>
              <w:t xml:space="preserve"> </w:t>
            </w:r>
            <w:proofErr w:type="spellStart"/>
            <w:r w:rsidRPr="00E858EB">
              <w:rPr>
                <w:rFonts w:ascii="Georgia" w:hAnsi="Georgia"/>
                <w:i/>
                <w:iCs/>
                <w:szCs w:val="22"/>
              </w:rPr>
              <w:t>informasi</w:t>
            </w:r>
            <w:proofErr w:type="spellEnd"/>
            <w:r w:rsidRPr="00E858EB">
              <w:rPr>
                <w:rFonts w:ascii="Georgia" w:hAnsi="Georgia"/>
                <w:i/>
                <w:iCs/>
                <w:szCs w:val="22"/>
              </w:rPr>
              <w:t xml:space="preserve"> </w:t>
            </w:r>
            <w:proofErr w:type="spellStart"/>
            <w:r w:rsidRPr="00E858EB">
              <w:rPr>
                <w:rFonts w:ascii="Georgia" w:hAnsi="Georgia"/>
                <w:i/>
                <w:iCs/>
                <w:szCs w:val="22"/>
              </w:rPr>
              <w:t>terkait</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BSI agar </w:t>
            </w:r>
            <w:proofErr w:type="spellStart"/>
            <w:r w:rsidRPr="00E858EB">
              <w:rPr>
                <w:rFonts w:ascii="Georgia" w:hAnsi="Georgia"/>
                <w:i/>
                <w:iCs/>
                <w:szCs w:val="22"/>
              </w:rPr>
              <w:t>informasi</w:t>
            </w:r>
            <w:proofErr w:type="spellEnd"/>
            <w:r w:rsidRPr="00E858EB">
              <w:rPr>
                <w:rFonts w:ascii="Georgia" w:hAnsi="Georgia"/>
                <w:i/>
                <w:iCs/>
                <w:szCs w:val="22"/>
              </w:rPr>
              <w:t xml:space="preserve"> </w:t>
            </w:r>
            <w:proofErr w:type="spellStart"/>
            <w:r w:rsidRPr="00E858EB">
              <w:rPr>
                <w:rFonts w:ascii="Georgia" w:hAnsi="Georgia"/>
                <w:i/>
                <w:iCs/>
                <w:szCs w:val="22"/>
              </w:rPr>
              <w:t>sampai</w:t>
            </w:r>
            <w:proofErr w:type="spellEnd"/>
            <w:r w:rsidRPr="00E858EB">
              <w:rPr>
                <w:rFonts w:ascii="Georgia" w:hAnsi="Georgia"/>
                <w:i/>
                <w:iCs/>
                <w:szCs w:val="22"/>
              </w:rPr>
              <w:t xml:space="preserve"> pada </w:t>
            </w:r>
            <w:proofErr w:type="spellStart"/>
            <w:r w:rsidRPr="00E858EB">
              <w:rPr>
                <w:rFonts w:ascii="Georgia" w:hAnsi="Georgia"/>
                <w:i/>
                <w:iCs/>
                <w:szCs w:val="22"/>
              </w:rPr>
              <w:t>tujuannya</w:t>
            </w:r>
            <w:proofErr w:type="spellEnd"/>
            <w:r w:rsidRPr="00E858EB">
              <w:rPr>
                <w:rFonts w:ascii="Georgia" w:hAnsi="Georgia"/>
                <w:i/>
                <w:iCs/>
                <w:szCs w:val="22"/>
              </w:rPr>
              <w:t xml:space="preserve">. Selain </w:t>
            </w:r>
            <w:proofErr w:type="spellStart"/>
            <w:r w:rsidRPr="00E858EB">
              <w:rPr>
                <w:rFonts w:ascii="Georgia" w:hAnsi="Georgia"/>
                <w:i/>
                <w:iCs/>
                <w:szCs w:val="22"/>
              </w:rPr>
              <w:t>itu</w:t>
            </w:r>
            <w:proofErr w:type="spellEnd"/>
            <w:r w:rsidRPr="00E858EB">
              <w:rPr>
                <w:rFonts w:ascii="Georgia" w:hAnsi="Georgia"/>
                <w:i/>
                <w:iCs/>
                <w:szCs w:val="22"/>
              </w:rPr>
              <w:t xml:space="preserve">, </w:t>
            </w:r>
            <w:proofErr w:type="spellStart"/>
            <w:r w:rsidRPr="00E858EB">
              <w:rPr>
                <w:rFonts w:ascii="Georgia" w:hAnsi="Georgia"/>
                <w:i/>
                <w:iCs/>
                <w:szCs w:val="22"/>
              </w:rPr>
              <w:t>pelatihan</w:t>
            </w:r>
            <w:proofErr w:type="spellEnd"/>
            <w:r w:rsidRPr="00E858EB">
              <w:rPr>
                <w:rFonts w:ascii="Georgia" w:hAnsi="Georgia"/>
                <w:i/>
                <w:iCs/>
                <w:szCs w:val="22"/>
              </w:rPr>
              <w:t xml:space="preserve"> </w:t>
            </w:r>
            <w:proofErr w:type="spellStart"/>
            <w:r w:rsidRPr="00E858EB">
              <w:rPr>
                <w:rFonts w:ascii="Georgia" w:hAnsi="Georgia"/>
                <w:i/>
                <w:iCs/>
                <w:szCs w:val="22"/>
              </w:rPr>
              <w:t>karir</w:t>
            </w:r>
            <w:proofErr w:type="spellEnd"/>
            <w:r w:rsidRPr="00E858EB">
              <w:rPr>
                <w:rFonts w:ascii="Georgia" w:hAnsi="Georgia"/>
                <w:i/>
                <w:iCs/>
                <w:szCs w:val="22"/>
              </w:rPr>
              <w:t xml:space="preserve"> juga </w:t>
            </w:r>
            <w:proofErr w:type="spellStart"/>
            <w:r w:rsidRPr="00E858EB">
              <w:rPr>
                <w:rFonts w:ascii="Georgia" w:hAnsi="Georgia"/>
                <w:i/>
                <w:iCs/>
                <w:szCs w:val="22"/>
              </w:rPr>
              <w:t>dilakukan</w:t>
            </w:r>
            <w:proofErr w:type="spellEnd"/>
            <w:r w:rsidRPr="00E858EB">
              <w:rPr>
                <w:rFonts w:ascii="Georgia" w:hAnsi="Georgia"/>
                <w:i/>
                <w:iCs/>
                <w:szCs w:val="22"/>
              </w:rPr>
              <w:t xml:space="preserve"> </w:t>
            </w: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menunjang</w:t>
            </w:r>
            <w:proofErr w:type="spellEnd"/>
            <w:r w:rsidRPr="00E858EB">
              <w:rPr>
                <w:rFonts w:ascii="Georgia" w:hAnsi="Georgia"/>
                <w:i/>
                <w:iCs/>
                <w:szCs w:val="22"/>
              </w:rPr>
              <w:t xml:space="preserve"> </w:t>
            </w:r>
            <w:proofErr w:type="spellStart"/>
            <w:r w:rsidRPr="00E858EB">
              <w:rPr>
                <w:rFonts w:ascii="Georgia" w:hAnsi="Georgia"/>
                <w:i/>
                <w:iCs/>
                <w:szCs w:val="22"/>
              </w:rPr>
              <w:t>kenaikan</w:t>
            </w:r>
            <w:proofErr w:type="spellEnd"/>
            <w:r w:rsidRPr="00E858EB">
              <w:rPr>
                <w:rFonts w:ascii="Georgia" w:hAnsi="Georgia"/>
                <w:i/>
                <w:iCs/>
                <w:szCs w:val="22"/>
              </w:rPr>
              <w:t xml:space="preserve"> </w:t>
            </w:r>
            <w:proofErr w:type="spellStart"/>
            <w:r w:rsidRPr="00E858EB">
              <w:rPr>
                <w:rFonts w:ascii="Georgia" w:hAnsi="Georgia"/>
                <w:i/>
                <w:iCs/>
                <w:szCs w:val="22"/>
              </w:rPr>
              <w:t>karir</w:t>
            </w:r>
            <w:proofErr w:type="spellEnd"/>
            <w:r w:rsidRPr="00E858EB">
              <w:rPr>
                <w:rFonts w:ascii="Georgia" w:hAnsi="Georgia"/>
                <w:i/>
                <w:iCs/>
                <w:szCs w:val="22"/>
              </w:rPr>
              <w:t xml:space="preserve"> </w:t>
            </w:r>
            <w:proofErr w:type="spellStart"/>
            <w:r w:rsidRPr="00E858EB">
              <w:rPr>
                <w:rFonts w:ascii="Georgia" w:hAnsi="Georgia"/>
                <w:i/>
                <w:iCs/>
                <w:szCs w:val="22"/>
              </w:rPr>
              <w:t>ke</w:t>
            </w:r>
            <w:proofErr w:type="spellEnd"/>
            <w:r w:rsidRPr="00E858EB">
              <w:rPr>
                <w:rFonts w:ascii="Georgia" w:hAnsi="Georgia"/>
                <w:i/>
                <w:iCs/>
                <w:szCs w:val="22"/>
              </w:rPr>
              <w:t xml:space="preserve"> </w:t>
            </w:r>
            <w:proofErr w:type="spellStart"/>
            <w:r w:rsidRPr="00E858EB">
              <w:rPr>
                <w:rFonts w:ascii="Georgia" w:hAnsi="Georgia"/>
                <w:i/>
                <w:iCs/>
                <w:szCs w:val="22"/>
              </w:rPr>
              <w:t>jenjang</w:t>
            </w:r>
            <w:proofErr w:type="spellEnd"/>
            <w:r w:rsidRPr="00E858EB">
              <w:rPr>
                <w:rFonts w:ascii="Georgia" w:hAnsi="Georgia"/>
                <w:i/>
                <w:iCs/>
                <w:szCs w:val="22"/>
              </w:rPr>
              <w:t xml:space="preserve"> </w:t>
            </w:r>
            <w:proofErr w:type="spellStart"/>
            <w:r w:rsidRPr="00E858EB">
              <w:rPr>
                <w:rFonts w:ascii="Georgia" w:hAnsi="Georgia"/>
                <w:i/>
                <w:iCs/>
                <w:szCs w:val="22"/>
              </w:rPr>
              <w:t>karir</w:t>
            </w:r>
            <w:proofErr w:type="spellEnd"/>
            <w:r w:rsidRPr="00E858EB">
              <w:rPr>
                <w:rFonts w:ascii="Georgia" w:hAnsi="Georgia"/>
                <w:i/>
                <w:iCs/>
                <w:szCs w:val="22"/>
              </w:rPr>
              <w:t xml:space="preserve"> yang </w:t>
            </w:r>
            <w:proofErr w:type="spellStart"/>
            <w:r w:rsidRPr="00E858EB">
              <w:rPr>
                <w:rFonts w:ascii="Georgia" w:hAnsi="Georgia"/>
                <w:i/>
                <w:iCs/>
                <w:szCs w:val="22"/>
              </w:rPr>
              <w:t>lebih</w:t>
            </w:r>
            <w:proofErr w:type="spellEnd"/>
            <w:r w:rsidRPr="00E858EB">
              <w:rPr>
                <w:rFonts w:ascii="Georgia" w:hAnsi="Georgia"/>
                <w:i/>
                <w:iCs/>
                <w:szCs w:val="22"/>
              </w:rPr>
              <w:t xml:space="preserve"> </w:t>
            </w:r>
            <w:proofErr w:type="spellStart"/>
            <w:r w:rsidRPr="00E858EB">
              <w:rPr>
                <w:rFonts w:ascii="Georgia" w:hAnsi="Georgia"/>
                <w:i/>
                <w:iCs/>
                <w:szCs w:val="22"/>
              </w:rPr>
              <w:t>tinggi</w:t>
            </w:r>
            <w:proofErr w:type="spellEnd"/>
            <w:r w:rsidRPr="00E858EB">
              <w:rPr>
                <w:rFonts w:ascii="Georgia" w:hAnsi="Georgia"/>
                <w:i/>
                <w:iCs/>
                <w:szCs w:val="22"/>
              </w:rPr>
              <w:t xml:space="preserve"> dan </w:t>
            </w:r>
            <w:proofErr w:type="spellStart"/>
            <w:r w:rsidRPr="00E858EB">
              <w:rPr>
                <w:rFonts w:ascii="Georgia" w:hAnsi="Georgia"/>
                <w:i/>
                <w:iCs/>
                <w:szCs w:val="22"/>
              </w:rPr>
              <w:t>memiliki</w:t>
            </w:r>
            <w:proofErr w:type="spellEnd"/>
            <w:r w:rsidRPr="00E858EB">
              <w:rPr>
                <w:rFonts w:ascii="Georgia" w:hAnsi="Georgia"/>
                <w:i/>
                <w:iCs/>
                <w:szCs w:val="22"/>
              </w:rPr>
              <w:t xml:space="preserve"> </w:t>
            </w:r>
            <w:proofErr w:type="spellStart"/>
            <w:r w:rsidRPr="00E858EB">
              <w:rPr>
                <w:rFonts w:ascii="Georgia" w:hAnsi="Georgia"/>
                <w:i/>
                <w:iCs/>
                <w:szCs w:val="22"/>
              </w:rPr>
              <w:t>dampak</w:t>
            </w:r>
            <w:proofErr w:type="spellEnd"/>
            <w:r w:rsidRPr="00E858EB">
              <w:rPr>
                <w:rFonts w:ascii="Georgia" w:hAnsi="Georgia"/>
                <w:i/>
                <w:iCs/>
                <w:szCs w:val="22"/>
              </w:rPr>
              <w:t xml:space="preserve"> salah </w:t>
            </w:r>
            <w:proofErr w:type="spellStart"/>
            <w:r w:rsidRPr="00E858EB">
              <w:rPr>
                <w:rFonts w:ascii="Georgia" w:hAnsi="Georgia"/>
                <w:i/>
                <w:iCs/>
                <w:szCs w:val="22"/>
              </w:rPr>
              <w:t>satunya</w:t>
            </w:r>
            <w:proofErr w:type="spellEnd"/>
            <w:r w:rsidRPr="00E858EB">
              <w:rPr>
                <w:rFonts w:ascii="Georgia" w:hAnsi="Georgia"/>
                <w:i/>
                <w:iCs/>
                <w:szCs w:val="22"/>
              </w:rPr>
              <w:t xml:space="preserve"> </w:t>
            </w:r>
            <w:proofErr w:type="spellStart"/>
            <w:r w:rsidRPr="00E858EB">
              <w:rPr>
                <w:rFonts w:ascii="Georgia" w:hAnsi="Georgia"/>
                <w:i/>
                <w:iCs/>
                <w:szCs w:val="22"/>
              </w:rPr>
              <w:t>menambah</w:t>
            </w:r>
            <w:proofErr w:type="spellEnd"/>
            <w:r w:rsidRPr="00E858EB">
              <w:rPr>
                <w:rFonts w:ascii="Georgia" w:hAnsi="Georgia"/>
                <w:i/>
                <w:iCs/>
                <w:szCs w:val="22"/>
              </w:rPr>
              <w:t xml:space="preserve"> </w:t>
            </w:r>
            <w:proofErr w:type="spellStart"/>
            <w:r w:rsidRPr="00E858EB">
              <w:rPr>
                <w:rFonts w:ascii="Georgia" w:hAnsi="Georgia"/>
                <w:i/>
                <w:iCs/>
                <w:szCs w:val="22"/>
              </w:rPr>
              <w:t>pengetahuan</w:t>
            </w:r>
            <w:proofErr w:type="spellEnd"/>
            <w:r w:rsidRPr="00E858EB">
              <w:rPr>
                <w:rFonts w:ascii="Georgia" w:hAnsi="Georgia"/>
                <w:i/>
                <w:iCs/>
                <w:szCs w:val="22"/>
              </w:rPr>
              <w:t xml:space="preserve"> </w:t>
            </w:r>
            <w:proofErr w:type="spellStart"/>
            <w:r w:rsidRPr="00E858EB">
              <w:rPr>
                <w:rFonts w:ascii="Georgia" w:hAnsi="Georgia"/>
                <w:i/>
                <w:iCs/>
                <w:szCs w:val="22"/>
              </w:rPr>
              <w:lastRenderedPageBreak/>
              <w:t>individu</w:t>
            </w:r>
            <w:proofErr w:type="spellEnd"/>
            <w:r w:rsidRPr="00E858EB">
              <w:rPr>
                <w:rFonts w:ascii="Georgia" w:hAnsi="Georgia"/>
                <w:i/>
                <w:iCs/>
                <w:szCs w:val="22"/>
              </w:rPr>
              <w:t xml:space="preserve"> pada </w:t>
            </w:r>
            <w:proofErr w:type="spellStart"/>
            <w:r w:rsidRPr="00E858EB">
              <w:rPr>
                <w:rFonts w:ascii="Georgia" w:hAnsi="Georgia"/>
                <w:i/>
                <w:iCs/>
                <w:szCs w:val="22"/>
              </w:rPr>
              <w:t>karyawan</w:t>
            </w:r>
            <w:proofErr w:type="spellEnd"/>
            <w:r w:rsidRPr="00E858EB">
              <w:rPr>
                <w:rFonts w:ascii="Georgia" w:hAnsi="Georgia"/>
                <w:i/>
                <w:iCs/>
                <w:szCs w:val="22"/>
              </w:rPr>
              <w:t xml:space="preserve"> </w:t>
            </w:r>
            <w:proofErr w:type="spellStart"/>
            <w:r w:rsidRPr="00E858EB">
              <w:rPr>
                <w:rFonts w:ascii="Georgia" w:hAnsi="Georgia"/>
                <w:i/>
                <w:iCs/>
                <w:szCs w:val="22"/>
              </w:rPr>
              <w:t>untuk</w:t>
            </w:r>
            <w:proofErr w:type="spellEnd"/>
            <w:r w:rsidRPr="00E858EB">
              <w:rPr>
                <w:rFonts w:ascii="Georgia" w:hAnsi="Georgia"/>
                <w:i/>
                <w:iCs/>
                <w:szCs w:val="22"/>
              </w:rPr>
              <w:t xml:space="preserve"> capacity plan. Selain </w:t>
            </w:r>
            <w:proofErr w:type="spellStart"/>
            <w:r w:rsidRPr="00E858EB">
              <w:rPr>
                <w:rFonts w:ascii="Georgia" w:hAnsi="Georgia"/>
                <w:i/>
                <w:iCs/>
                <w:szCs w:val="22"/>
              </w:rPr>
              <w:t>itu</w:t>
            </w:r>
            <w:proofErr w:type="spellEnd"/>
            <w:r w:rsidRPr="00E858EB">
              <w:rPr>
                <w:rFonts w:ascii="Georgia" w:hAnsi="Georgia"/>
                <w:i/>
                <w:iCs/>
                <w:szCs w:val="22"/>
              </w:rPr>
              <w:t xml:space="preserve">, BSI juga </w:t>
            </w:r>
            <w:proofErr w:type="spellStart"/>
            <w:r w:rsidRPr="00E858EB">
              <w:rPr>
                <w:rFonts w:ascii="Georgia" w:hAnsi="Georgia"/>
                <w:i/>
                <w:iCs/>
                <w:szCs w:val="22"/>
              </w:rPr>
              <w:t>memberikan</w:t>
            </w:r>
            <w:proofErr w:type="spellEnd"/>
            <w:r w:rsidRPr="00E858EB">
              <w:rPr>
                <w:rFonts w:ascii="Georgia" w:hAnsi="Georgia"/>
                <w:i/>
                <w:iCs/>
                <w:szCs w:val="22"/>
              </w:rPr>
              <w:t xml:space="preserve"> </w:t>
            </w:r>
            <w:proofErr w:type="spellStart"/>
            <w:r w:rsidRPr="00E858EB">
              <w:rPr>
                <w:rFonts w:ascii="Georgia" w:hAnsi="Georgia"/>
                <w:i/>
                <w:iCs/>
                <w:szCs w:val="22"/>
              </w:rPr>
              <w:t>dukungan</w:t>
            </w:r>
            <w:proofErr w:type="spellEnd"/>
            <w:r w:rsidRPr="00E858EB">
              <w:rPr>
                <w:rFonts w:ascii="Georgia" w:hAnsi="Georgia"/>
                <w:i/>
                <w:iCs/>
                <w:szCs w:val="22"/>
              </w:rPr>
              <w:t xml:space="preserve"> </w:t>
            </w:r>
            <w:proofErr w:type="spellStart"/>
            <w:r w:rsidRPr="00E858EB">
              <w:rPr>
                <w:rFonts w:ascii="Georgia" w:hAnsi="Georgia"/>
                <w:i/>
                <w:iCs/>
                <w:szCs w:val="22"/>
              </w:rPr>
              <w:t>kepada</w:t>
            </w:r>
            <w:proofErr w:type="spellEnd"/>
            <w:r w:rsidRPr="00E858EB">
              <w:rPr>
                <w:rFonts w:ascii="Georgia" w:hAnsi="Georgia"/>
                <w:i/>
                <w:iCs/>
                <w:szCs w:val="22"/>
              </w:rPr>
              <w:t xml:space="preserve"> </w:t>
            </w:r>
            <w:proofErr w:type="spellStart"/>
            <w:r w:rsidRPr="00E858EB">
              <w:rPr>
                <w:rFonts w:ascii="Georgia" w:hAnsi="Georgia"/>
                <w:i/>
                <w:iCs/>
                <w:szCs w:val="22"/>
              </w:rPr>
              <w:t>pegawai</w:t>
            </w:r>
            <w:proofErr w:type="spellEnd"/>
            <w:r w:rsidRPr="00E858EB">
              <w:rPr>
                <w:rFonts w:ascii="Georgia" w:hAnsi="Georgia"/>
                <w:i/>
                <w:iCs/>
                <w:szCs w:val="22"/>
              </w:rPr>
              <w:t xml:space="preserve"> BSI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cara</w:t>
            </w:r>
            <w:proofErr w:type="spellEnd"/>
            <w:r w:rsidRPr="00E858EB">
              <w:rPr>
                <w:rFonts w:ascii="Georgia" w:hAnsi="Georgia"/>
                <w:i/>
                <w:iCs/>
                <w:szCs w:val="22"/>
              </w:rPr>
              <w:t xml:space="preserve"> </w:t>
            </w:r>
            <w:proofErr w:type="spellStart"/>
            <w:r w:rsidRPr="00E858EB">
              <w:rPr>
                <w:rFonts w:ascii="Georgia" w:hAnsi="Georgia"/>
                <w:i/>
                <w:iCs/>
                <w:szCs w:val="22"/>
              </w:rPr>
              <w:t>memberikan</w:t>
            </w:r>
            <w:proofErr w:type="spellEnd"/>
            <w:r w:rsidRPr="00E858EB">
              <w:rPr>
                <w:rFonts w:ascii="Georgia" w:hAnsi="Georgia"/>
                <w:i/>
                <w:iCs/>
                <w:szCs w:val="22"/>
              </w:rPr>
              <w:t xml:space="preserve"> </w:t>
            </w:r>
            <w:proofErr w:type="spellStart"/>
            <w:r w:rsidRPr="00E858EB">
              <w:rPr>
                <w:rFonts w:ascii="Georgia" w:hAnsi="Georgia"/>
                <w:i/>
                <w:iCs/>
                <w:szCs w:val="22"/>
              </w:rPr>
              <w:t>informasi</w:t>
            </w:r>
            <w:proofErr w:type="spellEnd"/>
            <w:r w:rsidRPr="00E858EB">
              <w:rPr>
                <w:rFonts w:ascii="Georgia" w:hAnsi="Georgia"/>
                <w:i/>
                <w:iCs/>
                <w:szCs w:val="22"/>
              </w:rPr>
              <w:t xml:space="preserve"> </w:t>
            </w:r>
            <w:proofErr w:type="spellStart"/>
            <w:r w:rsidRPr="00E858EB">
              <w:rPr>
                <w:rFonts w:ascii="Georgia" w:hAnsi="Georgia"/>
                <w:i/>
                <w:iCs/>
                <w:szCs w:val="22"/>
              </w:rPr>
              <w:t>terkait</w:t>
            </w:r>
            <w:proofErr w:type="spellEnd"/>
            <w:r w:rsidRPr="00E858EB">
              <w:rPr>
                <w:rFonts w:ascii="Georgia" w:hAnsi="Georgia"/>
                <w:i/>
                <w:iCs/>
                <w:szCs w:val="22"/>
              </w:rPr>
              <w:t xml:space="preserve"> </w:t>
            </w:r>
            <w:proofErr w:type="spellStart"/>
            <w:r w:rsidRPr="00E858EB">
              <w:rPr>
                <w:rFonts w:ascii="Georgia" w:hAnsi="Georgia"/>
                <w:i/>
                <w:iCs/>
                <w:szCs w:val="22"/>
              </w:rPr>
              <w:t>perubahan</w:t>
            </w:r>
            <w:proofErr w:type="spellEnd"/>
            <w:r w:rsidRPr="00E858EB">
              <w:rPr>
                <w:rFonts w:ascii="Georgia" w:hAnsi="Georgia"/>
                <w:i/>
                <w:iCs/>
                <w:szCs w:val="22"/>
              </w:rPr>
              <w:t xml:space="preserve"> yang </w:t>
            </w:r>
            <w:proofErr w:type="spellStart"/>
            <w:r w:rsidRPr="00E858EB">
              <w:rPr>
                <w:rFonts w:ascii="Georgia" w:hAnsi="Georgia"/>
                <w:i/>
                <w:iCs/>
                <w:szCs w:val="22"/>
              </w:rPr>
              <w:t>terjadi</w:t>
            </w:r>
            <w:proofErr w:type="spellEnd"/>
            <w:r w:rsidRPr="00E858EB">
              <w:rPr>
                <w:rFonts w:ascii="Georgia" w:hAnsi="Georgia"/>
                <w:i/>
                <w:iCs/>
                <w:szCs w:val="22"/>
              </w:rPr>
              <w:t xml:space="preserve"> di BSI</w:t>
            </w:r>
            <w:bookmarkEnd w:id="8"/>
          </w:p>
        </w:tc>
      </w:tr>
      <w:tr w:rsidR="00ED043B" w:rsidRPr="00E858EB" w14:paraId="0FD88D2C" w14:textId="77777777" w:rsidTr="00E858EB">
        <w:tc>
          <w:tcPr>
            <w:tcW w:w="2966" w:type="dxa"/>
          </w:tcPr>
          <w:p w14:paraId="2946AA0E" w14:textId="77777777" w:rsidR="00ED043B" w:rsidRPr="00E858EB" w:rsidRDefault="00ED043B" w:rsidP="002C188B">
            <w:pPr>
              <w:pStyle w:val="ListParagraph"/>
              <w:spacing w:line="360" w:lineRule="auto"/>
              <w:ind w:left="0"/>
              <w:jc w:val="both"/>
              <w:rPr>
                <w:rFonts w:ascii="Georgia" w:hAnsi="Georgia"/>
                <w:szCs w:val="22"/>
              </w:rPr>
            </w:pPr>
            <w:r w:rsidRPr="00E858EB">
              <w:rPr>
                <w:rFonts w:ascii="Georgia" w:hAnsi="Georgia"/>
                <w:szCs w:val="22"/>
              </w:rPr>
              <w:lastRenderedPageBreak/>
              <w:t xml:space="preserve">Yadi </w:t>
            </w:r>
            <w:proofErr w:type="spellStart"/>
            <w:r w:rsidRPr="00E858EB">
              <w:rPr>
                <w:rFonts w:ascii="Georgia" w:hAnsi="Georgia"/>
                <w:szCs w:val="22"/>
              </w:rPr>
              <w:t>Tiyono</w:t>
            </w:r>
            <w:proofErr w:type="spellEnd"/>
            <w:r w:rsidRPr="00E858EB">
              <w:rPr>
                <w:rFonts w:ascii="Georgia" w:hAnsi="Georgia"/>
                <w:szCs w:val="22"/>
              </w:rPr>
              <w:t xml:space="preserve"> (Branch Operation &amp; Service Manager)</w:t>
            </w:r>
          </w:p>
        </w:tc>
        <w:tc>
          <w:tcPr>
            <w:tcW w:w="4819" w:type="dxa"/>
          </w:tcPr>
          <w:p w14:paraId="16F6A9B0" w14:textId="77777777" w:rsidR="00ED043B" w:rsidRPr="00E858EB" w:rsidRDefault="00ED043B" w:rsidP="002C188B">
            <w:pPr>
              <w:pStyle w:val="ListParagraph"/>
              <w:spacing w:line="360" w:lineRule="auto"/>
              <w:ind w:left="0"/>
              <w:jc w:val="both"/>
              <w:rPr>
                <w:rFonts w:ascii="Georgia" w:hAnsi="Georgia"/>
                <w:i/>
                <w:iCs/>
                <w:szCs w:val="22"/>
              </w:rPr>
            </w:pPr>
            <w:proofErr w:type="spellStart"/>
            <w:r w:rsidRPr="00E858EB">
              <w:rPr>
                <w:rFonts w:ascii="Georgia" w:hAnsi="Georgia"/>
                <w:i/>
                <w:iCs/>
                <w:szCs w:val="22"/>
              </w:rPr>
              <w:t>Biaya</w:t>
            </w:r>
            <w:proofErr w:type="spellEnd"/>
            <w:r w:rsidRPr="00E858EB">
              <w:rPr>
                <w:rFonts w:ascii="Georgia" w:hAnsi="Georgia"/>
                <w:i/>
                <w:iCs/>
                <w:szCs w:val="22"/>
              </w:rPr>
              <w:t xml:space="preserve"> </w:t>
            </w:r>
            <w:proofErr w:type="spellStart"/>
            <w:r w:rsidRPr="00E858EB">
              <w:rPr>
                <w:rFonts w:ascii="Georgia" w:hAnsi="Georgia"/>
                <w:i/>
                <w:iCs/>
                <w:szCs w:val="22"/>
              </w:rPr>
              <w:t>promosi</w:t>
            </w:r>
            <w:proofErr w:type="spellEnd"/>
            <w:r w:rsidRPr="00E858EB">
              <w:rPr>
                <w:rFonts w:ascii="Georgia" w:hAnsi="Georgia"/>
                <w:i/>
                <w:iCs/>
                <w:szCs w:val="22"/>
              </w:rPr>
              <w:t xml:space="preserve"> yang </w:t>
            </w:r>
            <w:proofErr w:type="spellStart"/>
            <w:r w:rsidRPr="00E858EB">
              <w:rPr>
                <w:rFonts w:ascii="Georgia" w:hAnsi="Georgia"/>
                <w:i/>
                <w:iCs/>
                <w:szCs w:val="22"/>
              </w:rPr>
              <w:t>dikeluarkan</w:t>
            </w:r>
            <w:proofErr w:type="spellEnd"/>
            <w:r w:rsidRPr="00E858EB">
              <w:rPr>
                <w:rFonts w:ascii="Georgia" w:hAnsi="Georgia"/>
                <w:i/>
                <w:iCs/>
                <w:szCs w:val="22"/>
              </w:rPr>
              <w:t xml:space="preserve"> oleh BSI KCP Yos Sudarso </w:t>
            </w:r>
            <w:proofErr w:type="spellStart"/>
            <w:r w:rsidRPr="00E858EB">
              <w:rPr>
                <w:rFonts w:ascii="Georgia" w:hAnsi="Georgia"/>
                <w:i/>
                <w:iCs/>
                <w:szCs w:val="22"/>
              </w:rPr>
              <w:t>Nganjuk</w:t>
            </w:r>
            <w:proofErr w:type="spellEnd"/>
            <w:r w:rsidRPr="00E858EB">
              <w:rPr>
                <w:rFonts w:ascii="Georgia" w:hAnsi="Georgia"/>
                <w:i/>
                <w:iCs/>
                <w:szCs w:val="22"/>
              </w:rPr>
              <w:t xml:space="preserve"> relative </w:t>
            </w:r>
            <w:proofErr w:type="spellStart"/>
            <w:r w:rsidRPr="00E858EB">
              <w:rPr>
                <w:rFonts w:ascii="Georgia" w:hAnsi="Georgia"/>
                <w:i/>
                <w:iCs/>
                <w:szCs w:val="22"/>
              </w:rPr>
              <w:t>mengalami</w:t>
            </w:r>
            <w:proofErr w:type="spellEnd"/>
            <w:r w:rsidRPr="00E858EB">
              <w:rPr>
                <w:rFonts w:ascii="Georgia" w:hAnsi="Georgia"/>
                <w:i/>
                <w:iCs/>
                <w:szCs w:val="22"/>
              </w:rPr>
              <w:t xml:space="preserve"> </w:t>
            </w:r>
            <w:proofErr w:type="spellStart"/>
            <w:r w:rsidRPr="00E858EB">
              <w:rPr>
                <w:rFonts w:ascii="Georgia" w:hAnsi="Georgia"/>
                <w:i/>
                <w:iCs/>
                <w:szCs w:val="22"/>
              </w:rPr>
              <w:t>kenaikan</w:t>
            </w:r>
            <w:proofErr w:type="spellEnd"/>
            <w:r w:rsidRPr="00E858EB">
              <w:rPr>
                <w:rFonts w:ascii="Georgia" w:hAnsi="Georgia"/>
                <w:i/>
                <w:iCs/>
                <w:szCs w:val="22"/>
              </w:rPr>
              <w:t xml:space="preserve"> </w:t>
            </w:r>
            <w:proofErr w:type="spellStart"/>
            <w:r w:rsidRPr="00E858EB">
              <w:rPr>
                <w:rFonts w:ascii="Georgia" w:hAnsi="Georgia"/>
                <w:i/>
                <w:iCs/>
                <w:szCs w:val="22"/>
              </w:rPr>
              <w:t>setiap</w:t>
            </w:r>
            <w:proofErr w:type="spellEnd"/>
            <w:r w:rsidRPr="00E858EB">
              <w:rPr>
                <w:rFonts w:ascii="Georgia" w:hAnsi="Georgia"/>
                <w:i/>
                <w:iCs/>
                <w:szCs w:val="22"/>
              </w:rPr>
              <w:t xml:space="preserve"> </w:t>
            </w:r>
            <w:proofErr w:type="spellStart"/>
            <w:r w:rsidRPr="00E858EB">
              <w:rPr>
                <w:rFonts w:ascii="Georgia" w:hAnsi="Georgia"/>
                <w:i/>
                <w:iCs/>
                <w:szCs w:val="22"/>
              </w:rPr>
              <w:t>bulannya</w:t>
            </w:r>
            <w:proofErr w:type="spellEnd"/>
            <w:r w:rsidRPr="00E858EB">
              <w:rPr>
                <w:rFonts w:ascii="Georgia" w:hAnsi="Georgia"/>
                <w:i/>
                <w:iCs/>
                <w:szCs w:val="22"/>
              </w:rPr>
              <w:t xml:space="preserve">. </w:t>
            </w:r>
            <w:proofErr w:type="spellStart"/>
            <w:r w:rsidRPr="00E858EB">
              <w:rPr>
                <w:rFonts w:ascii="Georgia" w:hAnsi="Georgia"/>
                <w:i/>
                <w:iCs/>
                <w:szCs w:val="22"/>
              </w:rPr>
              <w:t>Namun</w:t>
            </w:r>
            <w:proofErr w:type="spellEnd"/>
            <w:r w:rsidRPr="00E858EB">
              <w:rPr>
                <w:rFonts w:ascii="Georgia" w:hAnsi="Georgia"/>
                <w:i/>
                <w:iCs/>
                <w:szCs w:val="22"/>
              </w:rPr>
              <w:t xml:space="preserve"> </w:t>
            </w:r>
            <w:proofErr w:type="spellStart"/>
            <w:r w:rsidRPr="00E858EB">
              <w:rPr>
                <w:rFonts w:ascii="Georgia" w:hAnsi="Georgia"/>
                <w:i/>
                <w:iCs/>
                <w:szCs w:val="22"/>
              </w:rPr>
              <w:t>untuk</w:t>
            </w:r>
            <w:proofErr w:type="spellEnd"/>
            <w:r w:rsidRPr="00E858EB">
              <w:rPr>
                <w:rFonts w:ascii="Georgia" w:hAnsi="Georgia"/>
                <w:i/>
                <w:iCs/>
                <w:szCs w:val="22"/>
              </w:rPr>
              <w:t xml:space="preserve"> data </w:t>
            </w:r>
            <w:proofErr w:type="spellStart"/>
            <w:r w:rsidRPr="00E858EB">
              <w:rPr>
                <w:rFonts w:ascii="Georgia" w:hAnsi="Georgia"/>
                <w:i/>
                <w:iCs/>
                <w:szCs w:val="22"/>
              </w:rPr>
              <w:t>tidak</w:t>
            </w:r>
            <w:proofErr w:type="spellEnd"/>
            <w:r w:rsidRPr="00E858EB">
              <w:rPr>
                <w:rFonts w:ascii="Georgia" w:hAnsi="Georgia"/>
                <w:i/>
                <w:iCs/>
                <w:szCs w:val="22"/>
              </w:rPr>
              <w:t xml:space="preserve"> </w:t>
            </w:r>
            <w:proofErr w:type="spellStart"/>
            <w:r w:rsidRPr="00E858EB">
              <w:rPr>
                <w:rFonts w:ascii="Georgia" w:hAnsi="Georgia"/>
                <w:i/>
                <w:iCs/>
                <w:szCs w:val="22"/>
              </w:rPr>
              <w:t>bisa</w:t>
            </w:r>
            <w:proofErr w:type="spellEnd"/>
            <w:r w:rsidRPr="00E858EB">
              <w:rPr>
                <w:rFonts w:ascii="Georgia" w:hAnsi="Georgia"/>
                <w:i/>
                <w:iCs/>
                <w:szCs w:val="22"/>
              </w:rPr>
              <w:t xml:space="preserve"> </w:t>
            </w:r>
            <w:proofErr w:type="spellStart"/>
            <w:r w:rsidRPr="00E858EB">
              <w:rPr>
                <w:rFonts w:ascii="Georgia" w:hAnsi="Georgia"/>
                <w:i/>
                <w:iCs/>
                <w:szCs w:val="22"/>
              </w:rPr>
              <w:t>diberitahukan</w:t>
            </w:r>
            <w:proofErr w:type="spellEnd"/>
          </w:p>
        </w:tc>
      </w:tr>
      <w:tr w:rsidR="00ED043B" w:rsidRPr="00E858EB" w14:paraId="0C6B2DD8" w14:textId="77777777" w:rsidTr="00E858EB">
        <w:tc>
          <w:tcPr>
            <w:tcW w:w="2966" w:type="dxa"/>
          </w:tcPr>
          <w:p w14:paraId="01AC885C" w14:textId="77777777" w:rsidR="00ED043B" w:rsidRPr="00E858EB" w:rsidRDefault="00ED043B" w:rsidP="002C188B">
            <w:pPr>
              <w:pStyle w:val="ListParagraph"/>
              <w:spacing w:line="360" w:lineRule="auto"/>
              <w:ind w:left="0"/>
              <w:jc w:val="both"/>
              <w:rPr>
                <w:rFonts w:ascii="Georgia" w:hAnsi="Georgia"/>
                <w:szCs w:val="22"/>
              </w:rPr>
            </w:pPr>
            <w:r w:rsidRPr="00E858EB">
              <w:rPr>
                <w:rFonts w:ascii="Georgia" w:hAnsi="Georgia"/>
                <w:szCs w:val="22"/>
              </w:rPr>
              <w:t xml:space="preserve">Nanang </w:t>
            </w:r>
            <w:proofErr w:type="spellStart"/>
            <w:r w:rsidRPr="00E858EB">
              <w:rPr>
                <w:rFonts w:ascii="Georgia" w:hAnsi="Georgia"/>
                <w:szCs w:val="22"/>
              </w:rPr>
              <w:t>Pujianto</w:t>
            </w:r>
            <w:proofErr w:type="spellEnd"/>
            <w:r w:rsidRPr="00E858EB">
              <w:rPr>
                <w:rFonts w:ascii="Georgia" w:hAnsi="Georgia"/>
                <w:szCs w:val="22"/>
              </w:rPr>
              <w:t xml:space="preserve"> (Micro Business Representative)</w:t>
            </w:r>
          </w:p>
        </w:tc>
        <w:tc>
          <w:tcPr>
            <w:tcW w:w="4819" w:type="dxa"/>
          </w:tcPr>
          <w:p w14:paraId="52F7EDD0" w14:textId="77777777" w:rsidR="00ED043B" w:rsidRPr="00E858EB" w:rsidRDefault="00ED043B" w:rsidP="002C188B">
            <w:pPr>
              <w:pStyle w:val="ListParagraph"/>
              <w:spacing w:line="360" w:lineRule="auto"/>
              <w:ind w:left="0"/>
              <w:jc w:val="both"/>
              <w:rPr>
                <w:rFonts w:ascii="Georgia" w:hAnsi="Georgia"/>
                <w:i/>
                <w:iCs/>
                <w:szCs w:val="22"/>
              </w:rPr>
            </w:pP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biaya</w:t>
            </w:r>
            <w:proofErr w:type="spellEnd"/>
            <w:r w:rsidRPr="00E858EB">
              <w:rPr>
                <w:rFonts w:ascii="Georgia" w:hAnsi="Georgia"/>
                <w:i/>
                <w:iCs/>
                <w:szCs w:val="22"/>
              </w:rPr>
              <w:t xml:space="preserve"> </w:t>
            </w:r>
            <w:proofErr w:type="spellStart"/>
            <w:r w:rsidRPr="00E858EB">
              <w:rPr>
                <w:rFonts w:ascii="Georgia" w:hAnsi="Georgia"/>
                <w:i/>
                <w:iCs/>
                <w:szCs w:val="22"/>
              </w:rPr>
              <w:t>promosi</w:t>
            </w:r>
            <w:proofErr w:type="spellEnd"/>
            <w:r w:rsidRPr="00E858EB">
              <w:rPr>
                <w:rFonts w:ascii="Georgia" w:hAnsi="Georgia"/>
                <w:i/>
                <w:iCs/>
                <w:szCs w:val="22"/>
              </w:rPr>
              <w:t xml:space="preserve"> yang </w:t>
            </w:r>
            <w:proofErr w:type="spellStart"/>
            <w:r w:rsidRPr="00E858EB">
              <w:rPr>
                <w:rFonts w:ascii="Georgia" w:hAnsi="Georgia"/>
                <w:i/>
                <w:iCs/>
                <w:szCs w:val="22"/>
              </w:rPr>
              <w:t>dikeluarkan</w:t>
            </w:r>
            <w:proofErr w:type="spellEnd"/>
            <w:r w:rsidRPr="00E858EB">
              <w:rPr>
                <w:rFonts w:ascii="Georgia" w:hAnsi="Georgia"/>
                <w:i/>
                <w:iCs/>
                <w:szCs w:val="22"/>
              </w:rPr>
              <w:t xml:space="preserve"> oleh BSI KCP Yos Sudarso </w:t>
            </w:r>
            <w:proofErr w:type="spellStart"/>
            <w:r w:rsidRPr="00E858EB">
              <w:rPr>
                <w:rFonts w:ascii="Georgia" w:hAnsi="Georgia"/>
                <w:i/>
                <w:iCs/>
                <w:szCs w:val="22"/>
              </w:rPr>
              <w:t>Nganjuk</w:t>
            </w:r>
            <w:proofErr w:type="spellEnd"/>
            <w:r w:rsidRPr="00E858EB">
              <w:rPr>
                <w:rFonts w:ascii="Georgia" w:hAnsi="Georgia"/>
                <w:i/>
                <w:iCs/>
                <w:szCs w:val="22"/>
              </w:rPr>
              <w:t xml:space="preserve"> </w:t>
            </w:r>
            <w:proofErr w:type="spellStart"/>
            <w:r w:rsidRPr="00E858EB">
              <w:rPr>
                <w:rFonts w:ascii="Georgia" w:hAnsi="Georgia"/>
                <w:i/>
                <w:iCs/>
                <w:szCs w:val="22"/>
              </w:rPr>
              <w:t>sudah</w:t>
            </w:r>
            <w:proofErr w:type="spellEnd"/>
            <w:r w:rsidRPr="00E858EB">
              <w:rPr>
                <w:rFonts w:ascii="Georgia" w:hAnsi="Georgia"/>
                <w:i/>
                <w:iCs/>
                <w:szCs w:val="22"/>
              </w:rPr>
              <w:t xml:space="preserve"> </w:t>
            </w:r>
            <w:proofErr w:type="spellStart"/>
            <w:r w:rsidRPr="00E858EB">
              <w:rPr>
                <w:rFonts w:ascii="Georgia" w:hAnsi="Georgia"/>
                <w:i/>
                <w:iCs/>
                <w:szCs w:val="22"/>
              </w:rPr>
              <w:t>efektive</w:t>
            </w:r>
            <w:proofErr w:type="spellEnd"/>
            <w:r w:rsidRPr="00E858EB">
              <w:rPr>
                <w:rFonts w:ascii="Georgia" w:hAnsi="Georgia"/>
                <w:i/>
                <w:iCs/>
                <w:szCs w:val="22"/>
              </w:rPr>
              <w:t xml:space="preserve"> </w:t>
            </w: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meningkatkan</w:t>
            </w:r>
            <w:proofErr w:type="spellEnd"/>
            <w:r w:rsidRPr="00E858EB">
              <w:rPr>
                <w:rFonts w:ascii="Georgia" w:hAnsi="Georgia"/>
                <w:i/>
                <w:iCs/>
                <w:szCs w:val="22"/>
              </w:rPr>
              <w:t xml:space="preserve"> </w:t>
            </w:r>
            <w:proofErr w:type="spellStart"/>
            <w:r w:rsidRPr="00E858EB">
              <w:rPr>
                <w:rFonts w:ascii="Georgia" w:hAnsi="Georgia"/>
                <w:i/>
                <w:iCs/>
                <w:szCs w:val="22"/>
              </w:rPr>
              <w:t>jumlah</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di BSI KCP Yos Sudarso </w:t>
            </w:r>
            <w:proofErr w:type="spellStart"/>
            <w:r w:rsidRPr="00E858EB">
              <w:rPr>
                <w:rFonts w:ascii="Georgia" w:hAnsi="Georgia"/>
                <w:i/>
                <w:iCs/>
                <w:szCs w:val="22"/>
              </w:rPr>
              <w:t>Nganjuk</w:t>
            </w:r>
            <w:proofErr w:type="spellEnd"/>
            <w:r w:rsidRPr="00E858EB">
              <w:rPr>
                <w:rFonts w:ascii="Georgia" w:hAnsi="Georgia"/>
                <w:i/>
                <w:iCs/>
                <w:szCs w:val="22"/>
              </w:rPr>
              <w:t xml:space="preserve">. Hal </w:t>
            </w:r>
            <w:proofErr w:type="spellStart"/>
            <w:r w:rsidRPr="00E858EB">
              <w:rPr>
                <w:rFonts w:ascii="Georgia" w:hAnsi="Georgia"/>
                <w:i/>
                <w:iCs/>
                <w:szCs w:val="22"/>
              </w:rPr>
              <w:t>tersebut</w:t>
            </w:r>
            <w:proofErr w:type="spellEnd"/>
            <w:r w:rsidRPr="00E858EB">
              <w:rPr>
                <w:rFonts w:ascii="Georgia" w:hAnsi="Georgia"/>
                <w:i/>
                <w:iCs/>
                <w:szCs w:val="22"/>
              </w:rPr>
              <w:t xml:space="preserve"> </w:t>
            </w:r>
            <w:proofErr w:type="spellStart"/>
            <w:r w:rsidRPr="00E858EB">
              <w:rPr>
                <w:rFonts w:ascii="Georgia" w:hAnsi="Georgia"/>
                <w:i/>
                <w:iCs/>
                <w:szCs w:val="22"/>
              </w:rPr>
              <w:t>dibuktikan</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jumlah</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yang </w:t>
            </w:r>
            <w:proofErr w:type="spellStart"/>
            <w:r w:rsidRPr="00E858EB">
              <w:rPr>
                <w:rFonts w:ascii="Georgia" w:hAnsi="Georgia"/>
                <w:i/>
                <w:iCs/>
                <w:szCs w:val="22"/>
              </w:rPr>
              <w:t>terus</w:t>
            </w:r>
            <w:proofErr w:type="spellEnd"/>
            <w:r w:rsidRPr="00E858EB">
              <w:rPr>
                <w:rFonts w:ascii="Georgia" w:hAnsi="Georgia"/>
                <w:i/>
                <w:iCs/>
                <w:szCs w:val="22"/>
              </w:rPr>
              <w:t xml:space="preserve"> </w:t>
            </w:r>
            <w:proofErr w:type="spellStart"/>
            <w:r w:rsidRPr="00E858EB">
              <w:rPr>
                <w:rFonts w:ascii="Georgia" w:hAnsi="Georgia"/>
                <w:i/>
                <w:iCs/>
                <w:szCs w:val="22"/>
              </w:rPr>
              <w:t>bertambah</w:t>
            </w:r>
            <w:proofErr w:type="spellEnd"/>
            <w:r w:rsidRPr="00E858EB">
              <w:rPr>
                <w:rFonts w:ascii="Georgia" w:hAnsi="Georgia"/>
                <w:i/>
                <w:iCs/>
                <w:szCs w:val="22"/>
              </w:rPr>
              <w:t xml:space="preserve"> </w:t>
            </w:r>
            <w:proofErr w:type="spellStart"/>
            <w:r w:rsidRPr="00E858EB">
              <w:rPr>
                <w:rFonts w:ascii="Georgia" w:hAnsi="Georgia"/>
                <w:i/>
                <w:iCs/>
                <w:szCs w:val="22"/>
              </w:rPr>
              <w:t>setiap</w:t>
            </w:r>
            <w:proofErr w:type="spellEnd"/>
            <w:r w:rsidRPr="00E858EB">
              <w:rPr>
                <w:rFonts w:ascii="Georgia" w:hAnsi="Georgia"/>
                <w:i/>
                <w:iCs/>
                <w:szCs w:val="22"/>
              </w:rPr>
              <w:t xml:space="preserve"> </w:t>
            </w:r>
            <w:proofErr w:type="spellStart"/>
            <w:r w:rsidRPr="00E858EB">
              <w:rPr>
                <w:rFonts w:ascii="Georgia" w:hAnsi="Georgia"/>
                <w:i/>
                <w:iCs/>
                <w:szCs w:val="22"/>
              </w:rPr>
              <w:t>bulannya</w:t>
            </w:r>
            <w:proofErr w:type="spellEnd"/>
          </w:p>
        </w:tc>
      </w:tr>
      <w:tr w:rsidR="00ED043B" w:rsidRPr="00E858EB" w14:paraId="0CC3D1D2" w14:textId="77777777" w:rsidTr="00E858EB">
        <w:tc>
          <w:tcPr>
            <w:tcW w:w="2966" w:type="dxa"/>
          </w:tcPr>
          <w:p w14:paraId="06CA6375" w14:textId="77777777" w:rsidR="00ED043B" w:rsidRPr="00E858EB" w:rsidRDefault="00ED043B" w:rsidP="002C188B">
            <w:pPr>
              <w:pStyle w:val="ListParagraph"/>
              <w:spacing w:line="360" w:lineRule="auto"/>
              <w:ind w:left="0"/>
              <w:jc w:val="both"/>
              <w:rPr>
                <w:rFonts w:ascii="Georgia" w:hAnsi="Georgia"/>
                <w:szCs w:val="22"/>
              </w:rPr>
            </w:pPr>
            <w:r w:rsidRPr="00E858EB">
              <w:rPr>
                <w:rFonts w:ascii="Georgia" w:hAnsi="Georgia"/>
                <w:szCs w:val="22"/>
              </w:rPr>
              <w:t xml:space="preserve">Yadi </w:t>
            </w:r>
            <w:proofErr w:type="spellStart"/>
            <w:r w:rsidRPr="00E858EB">
              <w:rPr>
                <w:rFonts w:ascii="Georgia" w:hAnsi="Georgia"/>
                <w:szCs w:val="22"/>
              </w:rPr>
              <w:t>Tiyono</w:t>
            </w:r>
            <w:proofErr w:type="spellEnd"/>
            <w:r w:rsidRPr="00E858EB">
              <w:rPr>
                <w:rFonts w:ascii="Georgia" w:hAnsi="Georgia"/>
                <w:szCs w:val="22"/>
              </w:rPr>
              <w:t xml:space="preserve"> (Branch Operation &amp; Service Manager)</w:t>
            </w:r>
          </w:p>
        </w:tc>
        <w:tc>
          <w:tcPr>
            <w:tcW w:w="4819" w:type="dxa"/>
          </w:tcPr>
          <w:p w14:paraId="1D562485" w14:textId="77777777" w:rsidR="00ED043B" w:rsidRPr="00E858EB" w:rsidRDefault="00ED043B" w:rsidP="002C188B">
            <w:pPr>
              <w:pStyle w:val="ListParagraph"/>
              <w:spacing w:line="360" w:lineRule="auto"/>
              <w:ind w:left="0"/>
              <w:jc w:val="both"/>
              <w:rPr>
                <w:rFonts w:ascii="Georgia" w:hAnsi="Georgia"/>
                <w:i/>
                <w:iCs/>
                <w:szCs w:val="22"/>
              </w:rPr>
            </w:pP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biaya</w:t>
            </w:r>
            <w:proofErr w:type="spellEnd"/>
            <w:r w:rsidRPr="00E858EB">
              <w:rPr>
                <w:rFonts w:ascii="Georgia" w:hAnsi="Georgia"/>
                <w:i/>
                <w:iCs/>
                <w:szCs w:val="22"/>
              </w:rPr>
              <w:t xml:space="preserve"> </w:t>
            </w:r>
            <w:proofErr w:type="spellStart"/>
            <w:r w:rsidRPr="00E858EB">
              <w:rPr>
                <w:rFonts w:ascii="Georgia" w:hAnsi="Georgia"/>
                <w:i/>
                <w:iCs/>
                <w:szCs w:val="22"/>
              </w:rPr>
              <w:t>promosi</w:t>
            </w:r>
            <w:proofErr w:type="spellEnd"/>
            <w:r w:rsidRPr="00E858EB">
              <w:rPr>
                <w:rFonts w:ascii="Georgia" w:hAnsi="Georgia"/>
                <w:i/>
                <w:iCs/>
                <w:szCs w:val="22"/>
              </w:rPr>
              <w:t xml:space="preserve"> yang </w:t>
            </w:r>
            <w:proofErr w:type="spellStart"/>
            <w:r w:rsidRPr="00E858EB">
              <w:rPr>
                <w:rFonts w:ascii="Georgia" w:hAnsi="Georgia"/>
                <w:i/>
                <w:iCs/>
                <w:szCs w:val="22"/>
              </w:rPr>
              <w:t>dikeluarkan</w:t>
            </w:r>
            <w:proofErr w:type="spellEnd"/>
            <w:r w:rsidRPr="00E858EB">
              <w:rPr>
                <w:rFonts w:ascii="Georgia" w:hAnsi="Georgia"/>
                <w:i/>
                <w:iCs/>
                <w:szCs w:val="22"/>
              </w:rPr>
              <w:t xml:space="preserve"> </w:t>
            </w:r>
            <w:proofErr w:type="spellStart"/>
            <w:r w:rsidRPr="00E858EB">
              <w:rPr>
                <w:rFonts w:ascii="Georgia" w:hAnsi="Georgia"/>
                <w:i/>
                <w:iCs/>
                <w:szCs w:val="22"/>
              </w:rPr>
              <w:t>sudah</w:t>
            </w:r>
            <w:proofErr w:type="spellEnd"/>
            <w:r w:rsidRPr="00E858EB">
              <w:rPr>
                <w:rFonts w:ascii="Georgia" w:hAnsi="Georgia"/>
                <w:i/>
                <w:iCs/>
                <w:szCs w:val="22"/>
              </w:rPr>
              <w:t xml:space="preserve"> </w:t>
            </w:r>
            <w:proofErr w:type="spellStart"/>
            <w:r w:rsidRPr="00E858EB">
              <w:rPr>
                <w:rFonts w:ascii="Georgia" w:hAnsi="Georgia"/>
                <w:i/>
                <w:iCs/>
                <w:szCs w:val="22"/>
              </w:rPr>
              <w:t>efektive</w:t>
            </w:r>
            <w:proofErr w:type="spellEnd"/>
            <w:r w:rsidRPr="00E858EB">
              <w:rPr>
                <w:rFonts w:ascii="Georgia" w:hAnsi="Georgia"/>
                <w:i/>
                <w:iCs/>
                <w:szCs w:val="22"/>
              </w:rPr>
              <w:t xml:space="preserve"> </w:t>
            </w: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mencapai</w:t>
            </w:r>
            <w:proofErr w:type="spellEnd"/>
            <w:r w:rsidRPr="00E858EB">
              <w:rPr>
                <w:rFonts w:ascii="Georgia" w:hAnsi="Georgia"/>
                <w:i/>
                <w:iCs/>
                <w:szCs w:val="22"/>
              </w:rPr>
              <w:t xml:space="preserve"> </w:t>
            </w:r>
            <w:proofErr w:type="spellStart"/>
            <w:r w:rsidRPr="00E858EB">
              <w:rPr>
                <w:rFonts w:ascii="Georgia" w:hAnsi="Georgia"/>
                <w:i/>
                <w:iCs/>
                <w:szCs w:val="22"/>
              </w:rPr>
              <w:t>tujuan</w:t>
            </w:r>
            <w:proofErr w:type="spellEnd"/>
            <w:r w:rsidRPr="00E858EB">
              <w:rPr>
                <w:rFonts w:ascii="Georgia" w:hAnsi="Georgia"/>
                <w:i/>
                <w:iCs/>
                <w:szCs w:val="22"/>
              </w:rPr>
              <w:t xml:space="preserve"> </w:t>
            </w:r>
            <w:proofErr w:type="spellStart"/>
            <w:r w:rsidRPr="00E858EB">
              <w:rPr>
                <w:rFonts w:ascii="Georgia" w:hAnsi="Georgia"/>
                <w:i/>
                <w:iCs/>
                <w:szCs w:val="22"/>
              </w:rPr>
              <w:t>menaikkan</w:t>
            </w:r>
            <w:proofErr w:type="spellEnd"/>
            <w:r w:rsidRPr="00E858EB">
              <w:rPr>
                <w:rFonts w:ascii="Georgia" w:hAnsi="Georgia"/>
                <w:i/>
                <w:iCs/>
                <w:szCs w:val="22"/>
              </w:rPr>
              <w:t xml:space="preserve"> </w:t>
            </w:r>
            <w:proofErr w:type="spellStart"/>
            <w:r w:rsidRPr="00E858EB">
              <w:rPr>
                <w:rFonts w:ascii="Georgia" w:hAnsi="Georgia"/>
                <w:i/>
                <w:iCs/>
                <w:szCs w:val="22"/>
              </w:rPr>
              <w:t>jumlah</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BSI KCP Yos Sudarso </w:t>
            </w:r>
            <w:proofErr w:type="spellStart"/>
            <w:r w:rsidRPr="00E858EB">
              <w:rPr>
                <w:rFonts w:ascii="Georgia" w:hAnsi="Georgia"/>
                <w:i/>
                <w:iCs/>
                <w:szCs w:val="22"/>
              </w:rPr>
              <w:t>Nganjuk</w:t>
            </w:r>
            <w:proofErr w:type="spellEnd"/>
            <w:r w:rsidRPr="00E858EB">
              <w:rPr>
                <w:rFonts w:ascii="Georgia" w:hAnsi="Georgia"/>
                <w:i/>
                <w:iCs/>
                <w:szCs w:val="22"/>
              </w:rPr>
              <w:t xml:space="preserve"> </w:t>
            </w:r>
            <w:proofErr w:type="spellStart"/>
            <w:r w:rsidRPr="00E858EB">
              <w:rPr>
                <w:rFonts w:ascii="Georgia" w:hAnsi="Georgia"/>
                <w:i/>
                <w:iCs/>
                <w:szCs w:val="22"/>
              </w:rPr>
              <w:t>terutama</w:t>
            </w:r>
            <w:proofErr w:type="spellEnd"/>
            <w:r w:rsidRPr="00E858EB">
              <w:rPr>
                <w:rFonts w:ascii="Georgia" w:hAnsi="Georgia"/>
                <w:i/>
                <w:iCs/>
                <w:szCs w:val="22"/>
              </w:rPr>
              <w:t xml:space="preserve"> pada </w:t>
            </w:r>
            <w:proofErr w:type="spellStart"/>
            <w:r w:rsidRPr="00E858EB">
              <w:rPr>
                <w:rFonts w:ascii="Georgia" w:hAnsi="Georgia"/>
                <w:i/>
                <w:iCs/>
                <w:szCs w:val="22"/>
              </w:rPr>
              <w:t>tahun</w:t>
            </w:r>
            <w:proofErr w:type="spellEnd"/>
            <w:r w:rsidRPr="00E858EB">
              <w:rPr>
                <w:rFonts w:ascii="Georgia" w:hAnsi="Georgia"/>
                <w:i/>
                <w:iCs/>
                <w:szCs w:val="22"/>
              </w:rPr>
              <w:t xml:space="preserve"> 2021-2022. Hal </w:t>
            </w:r>
            <w:proofErr w:type="spellStart"/>
            <w:r w:rsidRPr="00E858EB">
              <w:rPr>
                <w:rFonts w:ascii="Georgia" w:hAnsi="Georgia"/>
                <w:i/>
                <w:iCs/>
                <w:szCs w:val="22"/>
              </w:rPr>
              <w:t>tersebut</w:t>
            </w:r>
            <w:proofErr w:type="spellEnd"/>
            <w:r w:rsidRPr="00E858EB">
              <w:rPr>
                <w:rFonts w:ascii="Georgia" w:hAnsi="Georgia"/>
                <w:i/>
                <w:iCs/>
                <w:szCs w:val="22"/>
              </w:rPr>
              <w:t xml:space="preserve"> </w:t>
            </w:r>
            <w:proofErr w:type="spellStart"/>
            <w:r w:rsidRPr="00E858EB">
              <w:rPr>
                <w:rFonts w:ascii="Georgia" w:hAnsi="Georgia"/>
                <w:i/>
                <w:iCs/>
                <w:szCs w:val="22"/>
              </w:rPr>
              <w:t>dibuktikan</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melihat</w:t>
            </w:r>
            <w:proofErr w:type="spellEnd"/>
            <w:r w:rsidRPr="00E858EB">
              <w:rPr>
                <w:rFonts w:ascii="Georgia" w:hAnsi="Georgia"/>
                <w:i/>
                <w:iCs/>
                <w:szCs w:val="22"/>
              </w:rPr>
              <w:t xml:space="preserve"> </w:t>
            </w:r>
            <w:proofErr w:type="spellStart"/>
            <w:r w:rsidRPr="00E858EB">
              <w:rPr>
                <w:rFonts w:ascii="Georgia" w:hAnsi="Georgia"/>
                <w:i/>
                <w:iCs/>
                <w:szCs w:val="22"/>
              </w:rPr>
              <w:t>jumlah</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yang </w:t>
            </w:r>
            <w:proofErr w:type="spellStart"/>
            <w:r w:rsidRPr="00E858EB">
              <w:rPr>
                <w:rFonts w:ascii="Georgia" w:hAnsi="Georgia"/>
                <w:i/>
                <w:iCs/>
                <w:szCs w:val="22"/>
              </w:rPr>
              <w:t>dimiliki</w:t>
            </w:r>
            <w:proofErr w:type="spellEnd"/>
            <w:r w:rsidRPr="00E858EB">
              <w:rPr>
                <w:rFonts w:ascii="Georgia" w:hAnsi="Georgia"/>
                <w:i/>
                <w:iCs/>
                <w:szCs w:val="22"/>
              </w:rPr>
              <w:t xml:space="preserve"> oleh BSI KCP Yos Sudarso </w:t>
            </w:r>
            <w:proofErr w:type="spellStart"/>
            <w:r w:rsidRPr="00E858EB">
              <w:rPr>
                <w:rFonts w:ascii="Georgia" w:hAnsi="Georgia"/>
                <w:i/>
                <w:iCs/>
                <w:szCs w:val="22"/>
              </w:rPr>
              <w:t>Nganjuk</w:t>
            </w:r>
            <w:proofErr w:type="spellEnd"/>
            <w:r w:rsidRPr="00E858EB">
              <w:rPr>
                <w:rFonts w:ascii="Georgia" w:hAnsi="Georgia"/>
                <w:i/>
                <w:iCs/>
                <w:szCs w:val="22"/>
              </w:rPr>
              <w:t xml:space="preserve"> yang </w:t>
            </w:r>
            <w:proofErr w:type="spellStart"/>
            <w:r w:rsidRPr="00E858EB">
              <w:rPr>
                <w:rFonts w:ascii="Georgia" w:hAnsi="Georgia"/>
                <w:i/>
                <w:iCs/>
                <w:szCs w:val="22"/>
              </w:rPr>
              <w:t>setiap</w:t>
            </w:r>
            <w:proofErr w:type="spellEnd"/>
            <w:r w:rsidRPr="00E858EB">
              <w:rPr>
                <w:rFonts w:ascii="Georgia" w:hAnsi="Georgia"/>
                <w:i/>
                <w:iCs/>
                <w:szCs w:val="22"/>
              </w:rPr>
              <w:t xml:space="preserve"> </w:t>
            </w:r>
            <w:proofErr w:type="spellStart"/>
            <w:r w:rsidRPr="00E858EB">
              <w:rPr>
                <w:rFonts w:ascii="Georgia" w:hAnsi="Georgia"/>
                <w:i/>
                <w:iCs/>
                <w:szCs w:val="22"/>
              </w:rPr>
              <w:t>bulannya</w:t>
            </w:r>
            <w:proofErr w:type="spellEnd"/>
            <w:r w:rsidRPr="00E858EB">
              <w:rPr>
                <w:rFonts w:ascii="Georgia" w:hAnsi="Georgia"/>
                <w:i/>
                <w:iCs/>
                <w:szCs w:val="22"/>
              </w:rPr>
              <w:t xml:space="preserve"> </w:t>
            </w:r>
            <w:proofErr w:type="spellStart"/>
            <w:r w:rsidRPr="00E858EB">
              <w:rPr>
                <w:rFonts w:ascii="Georgia" w:hAnsi="Georgia"/>
                <w:i/>
                <w:iCs/>
                <w:szCs w:val="22"/>
              </w:rPr>
              <w:t>mengalami</w:t>
            </w:r>
            <w:proofErr w:type="spellEnd"/>
            <w:r w:rsidRPr="00E858EB">
              <w:rPr>
                <w:rFonts w:ascii="Georgia" w:hAnsi="Georgia"/>
                <w:i/>
                <w:iCs/>
                <w:szCs w:val="22"/>
              </w:rPr>
              <w:t xml:space="preserve"> </w:t>
            </w:r>
            <w:proofErr w:type="spellStart"/>
            <w:r w:rsidRPr="00E858EB">
              <w:rPr>
                <w:rFonts w:ascii="Georgia" w:hAnsi="Georgia"/>
                <w:i/>
                <w:iCs/>
                <w:szCs w:val="22"/>
              </w:rPr>
              <w:t>kenaikan</w:t>
            </w:r>
            <w:proofErr w:type="spellEnd"/>
          </w:p>
        </w:tc>
      </w:tr>
      <w:tr w:rsidR="00ED043B" w:rsidRPr="00E858EB" w14:paraId="27D48C67" w14:textId="77777777" w:rsidTr="00E858EB">
        <w:tc>
          <w:tcPr>
            <w:tcW w:w="2966" w:type="dxa"/>
          </w:tcPr>
          <w:p w14:paraId="4F550E0D" w14:textId="77777777" w:rsidR="00ED043B" w:rsidRPr="00E858EB" w:rsidRDefault="00ED043B" w:rsidP="002C188B">
            <w:pPr>
              <w:pStyle w:val="ListParagraph"/>
              <w:spacing w:line="360" w:lineRule="auto"/>
              <w:ind w:left="0"/>
              <w:jc w:val="both"/>
              <w:rPr>
                <w:rFonts w:ascii="Georgia" w:hAnsi="Georgia"/>
                <w:szCs w:val="22"/>
              </w:rPr>
            </w:pPr>
            <w:r w:rsidRPr="00E858EB">
              <w:rPr>
                <w:rFonts w:ascii="Georgia" w:hAnsi="Georgia"/>
                <w:noProof/>
                <w:szCs w:val="22"/>
              </w:rPr>
              <w:t>Anna Maratuz Zahro</w:t>
            </w:r>
            <w:r w:rsidRPr="00E858EB">
              <w:rPr>
                <w:rFonts w:ascii="Georgia" w:hAnsi="Georgia"/>
                <w:szCs w:val="22"/>
              </w:rPr>
              <w:t xml:space="preserve"> (Customer Service)</w:t>
            </w:r>
          </w:p>
        </w:tc>
        <w:tc>
          <w:tcPr>
            <w:tcW w:w="4819" w:type="dxa"/>
          </w:tcPr>
          <w:p w14:paraId="0D08DB5F" w14:textId="77777777" w:rsidR="00ED043B" w:rsidRPr="00E858EB" w:rsidRDefault="00ED043B" w:rsidP="002C188B">
            <w:pPr>
              <w:pStyle w:val="ListParagraph"/>
              <w:spacing w:line="360" w:lineRule="auto"/>
              <w:ind w:left="0"/>
              <w:jc w:val="both"/>
              <w:rPr>
                <w:rFonts w:ascii="Georgia" w:hAnsi="Georgia"/>
                <w:i/>
                <w:iCs/>
                <w:szCs w:val="22"/>
              </w:rPr>
            </w:pPr>
            <w:bookmarkStart w:id="9" w:name="_Hlk158536285"/>
            <w:proofErr w:type="spellStart"/>
            <w:r w:rsidRPr="00E858EB">
              <w:rPr>
                <w:rFonts w:ascii="Georgia" w:hAnsi="Georgia"/>
                <w:i/>
                <w:iCs/>
                <w:szCs w:val="22"/>
              </w:rPr>
              <w:t>Secara</w:t>
            </w:r>
            <w:proofErr w:type="spellEnd"/>
            <w:r w:rsidRPr="00E858EB">
              <w:rPr>
                <w:rFonts w:ascii="Georgia" w:hAnsi="Georgia"/>
                <w:i/>
                <w:iCs/>
                <w:szCs w:val="22"/>
              </w:rPr>
              <w:t xml:space="preserve"> garis </w:t>
            </w:r>
            <w:proofErr w:type="spellStart"/>
            <w:r w:rsidRPr="00E858EB">
              <w:rPr>
                <w:rFonts w:ascii="Georgia" w:hAnsi="Georgia"/>
                <w:i/>
                <w:iCs/>
                <w:szCs w:val="22"/>
              </w:rPr>
              <w:t>besar</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sudah</w:t>
            </w:r>
            <w:proofErr w:type="spellEnd"/>
            <w:r w:rsidRPr="00E858EB">
              <w:rPr>
                <w:rFonts w:ascii="Georgia" w:hAnsi="Georgia"/>
                <w:i/>
                <w:iCs/>
                <w:szCs w:val="22"/>
              </w:rPr>
              <w:t xml:space="preserve"> </w:t>
            </w:r>
            <w:proofErr w:type="spellStart"/>
            <w:r w:rsidRPr="00E858EB">
              <w:rPr>
                <w:rFonts w:ascii="Georgia" w:hAnsi="Georgia"/>
                <w:i/>
                <w:iCs/>
                <w:szCs w:val="22"/>
              </w:rPr>
              <w:t>memahami</w:t>
            </w:r>
            <w:proofErr w:type="spellEnd"/>
            <w:r w:rsidRPr="00E858EB">
              <w:rPr>
                <w:rFonts w:ascii="Georgia" w:hAnsi="Georgia"/>
                <w:i/>
                <w:iCs/>
                <w:szCs w:val="22"/>
              </w:rPr>
              <w:t xml:space="preserve"> </w:t>
            </w:r>
            <w:proofErr w:type="spellStart"/>
            <w:r w:rsidRPr="00E858EB">
              <w:rPr>
                <w:rFonts w:ascii="Georgia" w:hAnsi="Georgia"/>
                <w:i/>
                <w:iCs/>
                <w:szCs w:val="22"/>
              </w:rPr>
              <w:t>perbedaan</w:t>
            </w:r>
            <w:proofErr w:type="spellEnd"/>
            <w:r w:rsidRPr="00E858EB">
              <w:rPr>
                <w:rFonts w:ascii="Georgia" w:hAnsi="Georgia"/>
                <w:i/>
                <w:iCs/>
                <w:szCs w:val="22"/>
              </w:rPr>
              <w:t xml:space="preserve"> </w:t>
            </w:r>
            <w:proofErr w:type="spellStart"/>
            <w:r w:rsidRPr="00E858EB">
              <w:rPr>
                <w:rFonts w:ascii="Georgia" w:hAnsi="Georgia"/>
                <w:i/>
                <w:iCs/>
                <w:szCs w:val="22"/>
              </w:rPr>
              <w:t>antara</w:t>
            </w:r>
            <w:proofErr w:type="spellEnd"/>
            <w:r w:rsidRPr="00E858EB">
              <w:rPr>
                <w:rFonts w:ascii="Georgia" w:hAnsi="Georgia"/>
                <w:i/>
                <w:iCs/>
                <w:szCs w:val="22"/>
              </w:rPr>
              <w:t xml:space="preserve"> bank syariah </w:t>
            </w:r>
            <w:proofErr w:type="spellStart"/>
            <w:r w:rsidRPr="00E858EB">
              <w:rPr>
                <w:rFonts w:ascii="Georgia" w:hAnsi="Georgia"/>
                <w:i/>
                <w:iCs/>
                <w:szCs w:val="22"/>
              </w:rPr>
              <w:t>dengan</w:t>
            </w:r>
            <w:proofErr w:type="spellEnd"/>
            <w:r w:rsidRPr="00E858EB">
              <w:rPr>
                <w:rFonts w:ascii="Georgia" w:hAnsi="Georgia"/>
                <w:i/>
                <w:iCs/>
                <w:szCs w:val="22"/>
              </w:rPr>
              <w:t xml:space="preserve"> bank </w:t>
            </w:r>
            <w:proofErr w:type="spellStart"/>
            <w:r w:rsidRPr="00E858EB">
              <w:rPr>
                <w:rFonts w:ascii="Georgia" w:hAnsi="Georgia"/>
                <w:i/>
                <w:iCs/>
                <w:szCs w:val="22"/>
              </w:rPr>
              <w:t>konvensional</w:t>
            </w:r>
            <w:proofErr w:type="spellEnd"/>
            <w:r w:rsidRPr="00E858EB">
              <w:rPr>
                <w:rFonts w:ascii="Georgia" w:hAnsi="Georgia"/>
                <w:i/>
                <w:iCs/>
                <w:szCs w:val="22"/>
              </w:rPr>
              <w:t xml:space="preserve">. Selain </w:t>
            </w:r>
            <w:proofErr w:type="spellStart"/>
            <w:r w:rsidRPr="00E858EB">
              <w:rPr>
                <w:rFonts w:ascii="Georgia" w:hAnsi="Georgia"/>
                <w:i/>
                <w:iCs/>
                <w:szCs w:val="22"/>
              </w:rPr>
              <w:t>itu</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juga </w:t>
            </w:r>
            <w:proofErr w:type="spellStart"/>
            <w:r w:rsidRPr="00E858EB">
              <w:rPr>
                <w:rFonts w:ascii="Georgia" w:hAnsi="Georgia"/>
                <w:i/>
                <w:iCs/>
                <w:szCs w:val="22"/>
              </w:rPr>
              <w:t>paham</w:t>
            </w:r>
            <w:proofErr w:type="spellEnd"/>
            <w:r w:rsidRPr="00E858EB">
              <w:rPr>
                <w:rFonts w:ascii="Georgia" w:hAnsi="Georgia"/>
                <w:i/>
                <w:iCs/>
                <w:szCs w:val="22"/>
              </w:rPr>
              <w:t xml:space="preserve"> </w:t>
            </w:r>
            <w:proofErr w:type="spellStart"/>
            <w:r w:rsidRPr="00E858EB">
              <w:rPr>
                <w:rFonts w:ascii="Georgia" w:hAnsi="Georgia"/>
                <w:i/>
                <w:iCs/>
                <w:szCs w:val="22"/>
              </w:rPr>
              <w:t>terkait</w:t>
            </w:r>
            <w:proofErr w:type="spellEnd"/>
            <w:r w:rsidRPr="00E858EB">
              <w:rPr>
                <w:rFonts w:ascii="Georgia" w:hAnsi="Georgia"/>
                <w:i/>
                <w:iCs/>
                <w:szCs w:val="22"/>
              </w:rPr>
              <w:t xml:space="preserve"> </w:t>
            </w:r>
            <w:proofErr w:type="spellStart"/>
            <w:r w:rsidRPr="00E858EB">
              <w:rPr>
                <w:rFonts w:ascii="Georgia" w:hAnsi="Georgia"/>
                <w:i/>
                <w:iCs/>
                <w:szCs w:val="22"/>
              </w:rPr>
              <w:t>produk</w:t>
            </w:r>
            <w:proofErr w:type="spellEnd"/>
            <w:r w:rsidRPr="00E858EB">
              <w:rPr>
                <w:rFonts w:ascii="Georgia" w:hAnsi="Georgia"/>
                <w:i/>
                <w:iCs/>
                <w:szCs w:val="22"/>
              </w:rPr>
              <w:t xml:space="preserve"> yang </w:t>
            </w:r>
            <w:proofErr w:type="spellStart"/>
            <w:r w:rsidRPr="00E858EB">
              <w:rPr>
                <w:rFonts w:ascii="Georgia" w:hAnsi="Georgia"/>
                <w:i/>
                <w:iCs/>
                <w:szCs w:val="22"/>
              </w:rPr>
              <w:t>dimiliki</w:t>
            </w:r>
            <w:proofErr w:type="spellEnd"/>
            <w:r w:rsidRPr="00E858EB">
              <w:rPr>
                <w:rFonts w:ascii="Georgia" w:hAnsi="Georgia"/>
                <w:i/>
                <w:iCs/>
                <w:szCs w:val="22"/>
              </w:rPr>
              <w:t xml:space="preserve"> oleh BSI </w:t>
            </w:r>
            <w:proofErr w:type="spellStart"/>
            <w:r w:rsidRPr="00E858EB">
              <w:rPr>
                <w:rFonts w:ascii="Georgia" w:hAnsi="Georgia"/>
                <w:i/>
                <w:iCs/>
                <w:szCs w:val="22"/>
              </w:rPr>
              <w:t>sehingga</w:t>
            </w:r>
            <w:proofErr w:type="spellEnd"/>
            <w:r w:rsidRPr="00E858EB">
              <w:rPr>
                <w:rFonts w:ascii="Georgia" w:hAnsi="Georgia"/>
                <w:i/>
                <w:iCs/>
                <w:szCs w:val="22"/>
              </w:rPr>
              <w:t xml:space="preserve"> </w:t>
            </w:r>
            <w:proofErr w:type="spellStart"/>
            <w:r w:rsidRPr="00E858EB">
              <w:rPr>
                <w:rFonts w:ascii="Georgia" w:hAnsi="Georgia"/>
                <w:i/>
                <w:iCs/>
                <w:szCs w:val="22"/>
              </w:rPr>
              <w:t>pihak</w:t>
            </w:r>
            <w:proofErr w:type="spellEnd"/>
            <w:r w:rsidRPr="00E858EB">
              <w:rPr>
                <w:rFonts w:ascii="Georgia" w:hAnsi="Georgia"/>
                <w:i/>
                <w:iCs/>
                <w:szCs w:val="22"/>
              </w:rPr>
              <w:t xml:space="preserve"> bank </w:t>
            </w:r>
            <w:proofErr w:type="spellStart"/>
            <w:r w:rsidRPr="00E858EB">
              <w:rPr>
                <w:rFonts w:ascii="Georgia" w:hAnsi="Georgia"/>
                <w:i/>
                <w:iCs/>
                <w:szCs w:val="22"/>
              </w:rPr>
              <w:t>hanya</w:t>
            </w:r>
            <w:proofErr w:type="spellEnd"/>
            <w:r w:rsidRPr="00E858EB">
              <w:rPr>
                <w:rFonts w:ascii="Georgia" w:hAnsi="Georgia"/>
                <w:i/>
                <w:iCs/>
                <w:szCs w:val="22"/>
              </w:rPr>
              <w:t xml:space="preserve"> </w:t>
            </w:r>
            <w:proofErr w:type="spellStart"/>
            <w:r w:rsidRPr="00E858EB">
              <w:rPr>
                <w:rFonts w:ascii="Georgia" w:hAnsi="Georgia"/>
                <w:i/>
                <w:iCs/>
                <w:szCs w:val="22"/>
              </w:rPr>
              <w:t>menjelaskan</w:t>
            </w:r>
            <w:proofErr w:type="spellEnd"/>
            <w:r w:rsidRPr="00E858EB">
              <w:rPr>
                <w:rFonts w:ascii="Georgia" w:hAnsi="Georgia"/>
                <w:i/>
                <w:iCs/>
                <w:szCs w:val="22"/>
              </w:rPr>
              <w:t xml:space="preserve"> </w:t>
            </w:r>
            <w:proofErr w:type="spellStart"/>
            <w:r w:rsidRPr="00E858EB">
              <w:rPr>
                <w:rFonts w:ascii="Georgia" w:hAnsi="Georgia"/>
                <w:i/>
                <w:iCs/>
                <w:szCs w:val="22"/>
              </w:rPr>
              <w:t>terkait</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syarat</w:t>
            </w:r>
            <w:proofErr w:type="spellEnd"/>
            <w:r w:rsidRPr="00E858EB">
              <w:rPr>
                <w:rFonts w:ascii="Georgia" w:hAnsi="Georgia"/>
                <w:i/>
                <w:iCs/>
                <w:szCs w:val="22"/>
              </w:rPr>
              <w:t xml:space="preserve"> dan </w:t>
            </w:r>
            <w:proofErr w:type="spellStart"/>
            <w:r w:rsidRPr="00E858EB">
              <w:rPr>
                <w:rFonts w:ascii="Georgia" w:hAnsi="Georgia"/>
                <w:i/>
                <w:iCs/>
                <w:szCs w:val="22"/>
              </w:rPr>
              <w:t>ketentuan</w:t>
            </w:r>
            <w:proofErr w:type="spellEnd"/>
            <w:r w:rsidRPr="00E858EB">
              <w:rPr>
                <w:rFonts w:ascii="Georgia" w:hAnsi="Georgia"/>
                <w:i/>
                <w:iCs/>
                <w:szCs w:val="22"/>
              </w:rPr>
              <w:t xml:space="preserve"> yang </w:t>
            </w:r>
            <w:proofErr w:type="spellStart"/>
            <w:r w:rsidRPr="00E858EB">
              <w:rPr>
                <w:rFonts w:ascii="Georgia" w:hAnsi="Georgia"/>
                <w:i/>
                <w:iCs/>
                <w:szCs w:val="22"/>
              </w:rPr>
              <w:t>harus</w:t>
            </w:r>
            <w:proofErr w:type="spellEnd"/>
            <w:r w:rsidRPr="00E858EB">
              <w:rPr>
                <w:rFonts w:ascii="Georgia" w:hAnsi="Georgia"/>
                <w:i/>
                <w:iCs/>
                <w:szCs w:val="22"/>
              </w:rPr>
              <w:t xml:space="preserve"> </w:t>
            </w:r>
            <w:proofErr w:type="spellStart"/>
            <w:r w:rsidRPr="00E858EB">
              <w:rPr>
                <w:rFonts w:ascii="Georgia" w:hAnsi="Georgia"/>
                <w:i/>
                <w:iCs/>
                <w:szCs w:val="22"/>
              </w:rPr>
              <w:t>dipenuhi</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menggunakan</w:t>
            </w:r>
            <w:proofErr w:type="spellEnd"/>
            <w:r w:rsidRPr="00E858EB">
              <w:rPr>
                <w:rFonts w:ascii="Georgia" w:hAnsi="Georgia"/>
                <w:i/>
                <w:iCs/>
                <w:szCs w:val="22"/>
              </w:rPr>
              <w:t xml:space="preserve"> </w:t>
            </w:r>
            <w:proofErr w:type="spellStart"/>
            <w:r w:rsidRPr="00E858EB">
              <w:rPr>
                <w:rFonts w:ascii="Georgia" w:hAnsi="Georgia"/>
                <w:i/>
                <w:iCs/>
                <w:szCs w:val="22"/>
              </w:rPr>
              <w:t>produk</w:t>
            </w:r>
            <w:proofErr w:type="spellEnd"/>
            <w:r w:rsidRPr="00E858EB">
              <w:rPr>
                <w:rFonts w:ascii="Georgia" w:hAnsi="Georgia"/>
                <w:i/>
                <w:iCs/>
                <w:szCs w:val="22"/>
              </w:rPr>
              <w:t xml:space="preserve"> &amp; </w:t>
            </w:r>
            <w:proofErr w:type="spellStart"/>
            <w:r w:rsidRPr="00E858EB">
              <w:rPr>
                <w:rFonts w:ascii="Georgia" w:hAnsi="Georgia"/>
                <w:i/>
                <w:iCs/>
                <w:szCs w:val="22"/>
              </w:rPr>
              <w:t>jasa</w:t>
            </w:r>
            <w:proofErr w:type="spellEnd"/>
            <w:r w:rsidRPr="00E858EB">
              <w:rPr>
                <w:rFonts w:ascii="Georgia" w:hAnsi="Georgia"/>
                <w:i/>
                <w:iCs/>
                <w:szCs w:val="22"/>
              </w:rPr>
              <w:t xml:space="preserve"> BSI</w:t>
            </w:r>
            <w:bookmarkEnd w:id="9"/>
            <w:r w:rsidRPr="00E858EB">
              <w:rPr>
                <w:rFonts w:ascii="Georgia" w:hAnsi="Georgia"/>
                <w:i/>
                <w:iCs/>
                <w:szCs w:val="22"/>
              </w:rPr>
              <w:t>.</w:t>
            </w:r>
          </w:p>
        </w:tc>
      </w:tr>
      <w:tr w:rsidR="00ED043B" w:rsidRPr="00E858EB" w14:paraId="756C72D5" w14:textId="77777777" w:rsidTr="00E858EB">
        <w:tc>
          <w:tcPr>
            <w:tcW w:w="2966" w:type="dxa"/>
          </w:tcPr>
          <w:p w14:paraId="201B0A6F" w14:textId="77777777" w:rsidR="00ED043B" w:rsidRPr="00E858EB" w:rsidRDefault="00ED043B" w:rsidP="002C188B">
            <w:pPr>
              <w:pStyle w:val="ListParagraph"/>
              <w:spacing w:line="360" w:lineRule="auto"/>
              <w:ind w:left="0"/>
              <w:jc w:val="both"/>
              <w:rPr>
                <w:rFonts w:ascii="Georgia" w:hAnsi="Georgia"/>
                <w:szCs w:val="22"/>
              </w:rPr>
            </w:pPr>
            <w:r w:rsidRPr="00E858EB">
              <w:rPr>
                <w:rFonts w:ascii="Georgia" w:hAnsi="Georgia"/>
                <w:szCs w:val="22"/>
              </w:rPr>
              <w:t xml:space="preserve">Yadi </w:t>
            </w:r>
            <w:proofErr w:type="spellStart"/>
            <w:r w:rsidRPr="00E858EB">
              <w:rPr>
                <w:rFonts w:ascii="Georgia" w:hAnsi="Georgia"/>
                <w:szCs w:val="22"/>
              </w:rPr>
              <w:t>Tiyono</w:t>
            </w:r>
            <w:proofErr w:type="spellEnd"/>
            <w:r w:rsidRPr="00E858EB">
              <w:rPr>
                <w:rFonts w:ascii="Georgia" w:hAnsi="Georgia"/>
                <w:szCs w:val="22"/>
              </w:rPr>
              <w:t xml:space="preserve"> (Branch Operation &amp; Service Manager)</w:t>
            </w:r>
          </w:p>
        </w:tc>
        <w:tc>
          <w:tcPr>
            <w:tcW w:w="4819" w:type="dxa"/>
          </w:tcPr>
          <w:p w14:paraId="486C14F2" w14:textId="77777777" w:rsidR="00ED043B" w:rsidRPr="00E858EB" w:rsidRDefault="00ED043B" w:rsidP="002C188B">
            <w:pPr>
              <w:pStyle w:val="ListParagraph"/>
              <w:spacing w:line="360" w:lineRule="auto"/>
              <w:ind w:left="0"/>
              <w:jc w:val="both"/>
              <w:rPr>
                <w:rFonts w:ascii="Georgia" w:hAnsi="Georgia"/>
                <w:i/>
                <w:iCs/>
                <w:szCs w:val="22"/>
              </w:rPr>
            </w:pPr>
            <w:proofErr w:type="spellStart"/>
            <w:r w:rsidRPr="00E858EB">
              <w:rPr>
                <w:rFonts w:ascii="Georgia" w:hAnsi="Georgia"/>
                <w:i/>
                <w:iCs/>
                <w:szCs w:val="22"/>
              </w:rPr>
              <w:t>Mayoritas</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sudah</w:t>
            </w:r>
            <w:proofErr w:type="spellEnd"/>
            <w:r w:rsidRPr="00E858EB">
              <w:rPr>
                <w:rFonts w:ascii="Georgia" w:hAnsi="Georgia"/>
                <w:i/>
                <w:iCs/>
                <w:szCs w:val="22"/>
              </w:rPr>
              <w:t xml:space="preserve"> faham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produk</w:t>
            </w:r>
            <w:proofErr w:type="spellEnd"/>
            <w:r w:rsidRPr="00E858EB">
              <w:rPr>
                <w:rFonts w:ascii="Georgia" w:hAnsi="Georgia"/>
                <w:i/>
                <w:iCs/>
                <w:szCs w:val="22"/>
              </w:rPr>
              <w:t xml:space="preserve"> dan </w:t>
            </w:r>
            <w:proofErr w:type="spellStart"/>
            <w:r w:rsidRPr="00E858EB">
              <w:rPr>
                <w:rFonts w:ascii="Georgia" w:hAnsi="Georgia"/>
                <w:i/>
                <w:iCs/>
                <w:szCs w:val="22"/>
              </w:rPr>
              <w:t>layanan</w:t>
            </w:r>
            <w:proofErr w:type="spellEnd"/>
            <w:r w:rsidRPr="00E858EB">
              <w:rPr>
                <w:rFonts w:ascii="Georgia" w:hAnsi="Georgia"/>
                <w:i/>
                <w:iCs/>
                <w:szCs w:val="22"/>
              </w:rPr>
              <w:t xml:space="preserve"> yang </w:t>
            </w:r>
            <w:proofErr w:type="spellStart"/>
            <w:r w:rsidRPr="00E858EB">
              <w:rPr>
                <w:rFonts w:ascii="Georgia" w:hAnsi="Georgia"/>
                <w:i/>
                <w:iCs/>
                <w:szCs w:val="22"/>
              </w:rPr>
              <w:t>dimiliki</w:t>
            </w:r>
            <w:proofErr w:type="spellEnd"/>
            <w:r w:rsidRPr="00E858EB">
              <w:rPr>
                <w:rFonts w:ascii="Georgia" w:hAnsi="Georgia"/>
                <w:i/>
                <w:iCs/>
                <w:szCs w:val="22"/>
              </w:rPr>
              <w:t xml:space="preserve"> oleh BSI. Serta </w:t>
            </w:r>
            <w:proofErr w:type="spellStart"/>
            <w:r w:rsidRPr="00E858EB">
              <w:rPr>
                <w:rFonts w:ascii="Georgia" w:hAnsi="Georgia"/>
                <w:i/>
                <w:iCs/>
                <w:szCs w:val="22"/>
              </w:rPr>
              <w:t>keunggulan</w:t>
            </w:r>
            <w:proofErr w:type="spellEnd"/>
            <w:r w:rsidRPr="00E858EB">
              <w:rPr>
                <w:rFonts w:ascii="Georgia" w:hAnsi="Georgia"/>
                <w:i/>
                <w:iCs/>
                <w:szCs w:val="22"/>
              </w:rPr>
              <w:t xml:space="preserve"> yang </w:t>
            </w:r>
            <w:proofErr w:type="spellStart"/>
            <w:r w:rsidRPr="00E858EB">
              <w:rPr>
                <w:rFonts w:ascii="Georgia" w:hAnsi="Georgia"/>
                <w:i/>
                <w:iCs/>
                <w:szCs w:val="22"/>
              </w:rPr>
              <w:t>dimiliki</w:t>
            </w:r>
            <w:proofErr w:type="spellEnd"/>
            <w:r w:rsidRPr="00E858EB">
              <w:rPr>
                <w:rFonts w:ascii="Georgia" w:hAnsi="Georgia"/>
                <w:i/>
                <w:iCs/>
                <w:szCs w:val="22"/>
              </w:rPr>
              <w:t xml:space="preserve"> oleh BSI </w:t>
            </w:r>
            <w:proofErr w:type="spellStart"/>
            <w:r w:rsidRPr="00E858EB">
              <w:rPr>
                <w:rFonts w:ascii="Georgia" w:hAnsi="Georgia"/>
                <w:i/>
                <w:iCs/>
                <w:szCs w:val="22"/>
              </w:rPr>
              <w:t>dibandingkan</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bank lain</w:t>
            </w:r>
          </w:p>
        </w:tc>
      </w:tr>
      <w:tr w:rsidR="00ED043B" w:rsidRPr="00E858EB" w14:paraId="5BBA1A57" w14:textId="77777777" w:rsidTr="00E858EB">
        <w:tc>
          <w:tcPr>
            <w:tcW w:w="2966" w:type="dxa"/>
          </w:tcPr>
          <w:p w14:paraId="5C7E5D4C" w14:textId="77777777" w:rsidR="00ED043B" w:rsidRPr="00E858EB" w:rsidRDefault="00ED043B" w:rsidP="002C188B">
            <w:pPr>
              <w:pStyle w:val="ListParagraph"/>
              <w:spacing w:line="360" w:lineRule="auto"/>
              <w:ind w:left="0"/>
              <w:jc w:val="both"/>
              <w:rPr>
                <w:rFonts w:ascii="Georgia" w:hAnsi="Georgia"/>
                <w:szCs w:val="22"/>
              </w:rPr>
            </w:pPr>
            <w:r w:rsidRPr="00E858EB">
              <w:rPr>
                <w:rFonts w:ascii="Georgia" w:hAnsi="Georgia"/>
                <w:szCs w:val="22"/>
              </w:rPr>
              <w:lastRenderedPageBreak/>
              <w:t xml:space="preserve">Nanang </w:t>
            </w:r>
            <w:proofErr w:type="spellStart"/>
            <w:r w:rsidRPr="00E858EB">
              <w:rPr>
                <w:rFonts w:ascii="Georgia" w:hAnsi="Georgia"/>
                <w:szCs w:val="22"/>
              </w:rPr>
              <w:t>Pujianto</w:t>
            </w:r>
            <w:proofErr w:type="spellEnd"/>
            <w:r w:rsidRPr="00E858EB">
              <w:rPr>
                <w:rFonts w:ascii="Georgia" w:hAnsi="Georgia"/>
                <w:szCs w:val="22"/>
              </w:rPr>
              <w:t xml:space="preserve"> (Micro Business Representative)</w:t>
            </w:r>
          </w:p>
        </w:tc>
        <w:tc>
          <w:tcPr>
            <w:tcW w:w="4819" w:type="dxa"/>
          </w:tcPr>
          <w:p w14:paraId="76CE19A1" w14:textId="77777777" w:rsidR="00ED043B" w:rsidRPr="00E858EB" w:rsidRDefault="00ED043B" w:rsidP="002C188B">
            <w:pPr>
              <w:pStyle w:val="ListParagraph"/>
              <w:spacing w:line="360" w:lineRule="auto"/>
              <w:ind w:left="0"/>
              <w:jc w:val="both"/>
              <w:rPr>
                <w:rFonts w:ascii="Georgia" w:hAnsi="Georgia"/>
                <w:i/>
                <w:iCs/>
                <w:szCs w:val="22"/>
              </w:rPr>
            </w:pP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peningkatan</w:t>
            </w:r>
            <w:proofErr w:type="spellEnd"/>
            <w:r w:rsidRPr="00E858EB">
              <w:rPr>
                <w:rFonts w:ascii="Georgia" w:hAnsi="Georgia"/>
                <w:i/>
                <w:iCs/>
                <w:szCs w:val="22"/>
              </w:rPr>
              <w:t xml:space="preserve"> </w:t>
            </w:r>
            <w:proofErr w:type="spellStart"/>
            <w:r w:rsidRPr="00E858EB">
              <w:rPr>
                <w:rFonts w:ascii="Georgia" w:hAnsi="Georgia"/>
                <w:i/>
                <w:iCs/>
                <w:szCs w:val="22"/>
              </w:rPr>
              <w:t>pemahaman</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terkait</w:t>
            </w:r>
            <w:proofErr w:type="spellEnd"/>
            <w:r w:rsidRPr="00E858EB">
              <w:rPr>
                <w:rFonts w:ascii="Georgia" w:hAnsi="Georgia"/>
                <w:i/>
                <w:iCs/>
                <w:szCs w:val="22"/>
              </w:rPr>
              <w:t xml:space="preserve"> </w:t>
            </w:r>
            <w:proofErr w:type="spellStart"/>
            <w:r w:rsidRPr="00E858EB">
              <w:rPr>
                <w:rFonts w:ascii="Georgia" w:hAnsi="Georgia"/>
                <w:i/>
                <w:iCs/>
                <w:szCs w:val="22"/>
              </w:rPr>
              <w:t>produk</w:t>
            </w:r>
            <w:proofErr w:type="spellEnd"/>
            <w:r w:rsidRPr="00E858EB">
              <w:rPr>
                <w:rFonts w:ascii="Georgia" w:hAnsi="Georgia"/>
                <w:i/>
                <w:iCs/>
                <w:szCs w:val="22"/>
              </w:rPr>
              <w:t xml:space="preserve"> dan </w:t>
            </w:r>
            <w:proofErr w:type="spellStart"/>
            <w:r w:rsidRPr="00E858EB">
              <w:rPr>
                <w:rFonts w:ascii="Georgia" w:hAnsi="Georgia"/>
                <w:i/>
                <w:iCs/>
                <w:szCs w:val="22"/>
              </w:rPr>
              <w:t>layanan</w:t>
            </w:r>
            <w:proofErr w:type="spellEnd"/>
            <w:r w:rsidRPr="00E858EB">
              <w:rPr>
                <w:rFonts w:ascii="Georgia" w:hAnsi="Georgia"/>
                <w:i/>
                <w:iCs/>
                <w:szCs w:val="22"/>
              </w:rPr>
              <w:t xml:space="preserve"> yang </w:t>
            </w:r>
            <w:proofErr w:type="spellStart"/>
            <w:r w:rsidRPr="00E858EB">
              <w:rPr>
                <w:rFonts w:ascii="Georgia" w:hAnsi="Georgia"/>
                <w:i/>
                <w:iCs/>
                <w:szCs w:val="22"/>
              </w:rPr>
              <w:t>dimiliki</w:t>
            </w:r>
            <w:proofErr w:type="spellEnd"/>
            <w:r w:rsidRPr="00E858EB">
              <w:rPr>
                <w:rFonts w:ascii="Georgia" w:hAnsi="Georgia"/>
                <w:i/>
                <w:iCs/>
                <w:szCs w:val="22"/>
              </w:rPr>
              <w:t xml:space="preserve"> oleh BSI KCP Yos Sudarso </w:t>
            </w:r>
            <w:proofErr w:type="spellStart"/>
            <w:r w:rsidRPr="00E858EB">
              <w:rPr>
                <w:rFonts w:ascii="Georgia" w:hAnsi="Georgia"/>
                <w:i/>
                <w:iCs/>
                <w:szCs w:val="22"/>
              </w:rPr>
              <w:t>Nganjuk</w:t>
            </w:r>
            <w:proofErr w:type="spellEnd"/>
            <w:r w:rsidRPr="00E858EB">
              <w:rPr>
                <w:rFonts w:ascii="Georgia" w:hAnsi="Georgia"/>
                <w:i/>
                <w:iCs/>
                <w:szCs w:val="22"/>
              </w:rPr>
              <w:t xml:space="preserve"> </w:t>
            </w:r>
            <w:proofErr w:type="spellStart"/>
            <w:r w:rsidRPr="00E858EB">
              <w:rPr>
                <w:rFonts w:ascii="Georgia" w:hAnsi="Georgia"/>
                <w:i/>
                <w:iCs/>
                <w:szCs w:val="22"/>
              </w:rPr>
              <w:t>maka</w:t>
            </w:r>
            <w:proofErr w:type="spellEnd"/>
            <w:r w:rsidRPr="00E858EB">
              <w:rPr>
                <w:rFonts w:ascii="Georgia" w:hAnsi="Georgia"/>
                <w:i/>
                <w:iCs/>
                <w:szCs w:val="22"/>
              </w:rPr>
              <w:t xml:space="preserve"> </w:t>
            </w:r>
            <w:proofErr w:type="spellStart"/>
            <w:r w:rsidRPr="00E858EB">
              <w:rPr>
                <w:rFonts w:ascii="Georgia" w:hAnsi="Georgia"/>
                <w:i/>
                <w:iCs/>
                <w:szCs w:val="22"/>
              </w:rPr>
              <w:t>akan</w:t>
            </w:r>
            <w:proofErr w:type="spellEnd"/>
            <w:r w:rsidRPr="00E858EB">
              <w:rPr>
                <w:rFonts w:ascii="Georgia" w:hAnsi="Georgia"/>
                <w:i/>
                <w:iCs/>
                <w:szCs w:val="22"/>
              </w:rPr>
              <w:t xml:space="preserve"> </w:t>
            </w:r>
            <w:proofErr w:type="spellStart"/>
            <w:r w:rsidRPr="00E858EB">
              <w:rPr>
                <w:rFonts w:ascii="Georgia" w:hAnsi="Georgia"/>
                <w:i/>
                <w:iCs/>
                <w:szCs w:val="22"/>
              </w:rPr>
              <w:t>berdampak</w:t>
            </w:r>
            <w:proofErr w:type="spellEnd"/>
            <w:r w:rsidRPr="00E858EB">
              <w:rPr>
                <w:rFonts w:ascii="Georgia" w:hAnsi="Georgia"/>
                <w:i/>
                <w:iCs/>
                <w:szCs w:val="22"/>
              </w:rPr>
              <w:t xml:space="preserve"> pada </w:t>
            </w:r>
            <w:proofErr w:type="spellStart"/>
            <w:r w:rsidRPr="00E858EB">
              <w:rPr>
                <w:rFonts w:ascii="Georgia" w:hAnsi="Georgia"/>
                <w:i/>
                <w:iCs/>
                <w:szCs w:val="22"/>
              </w:rPr>
              <w:t>jumlah</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pembiayaan</w:t>
            </w:r>
            <w:proofErr w:type="spellEnd"/>
            <w:r w:rsidRPr="00E858EB">
              <w:rPr>
                <w:rFonts w:ascii="Georgia" w:hAnsi="Georgia"/>
                <w:i/>
                <w:iCs/>
                <w:szCs w:val="22"/>
              </w:rPr>
              <w:t xml:space="preserve"> dan </w:t>
            </w:r>
            <w:proofErr w:type="spellStart"/>
            <w:r w:rsidRPr="00E858EB">
              <w:rPr>
                <w:rFonts w:ascii="Georgia" w:hAnsi="Georgia"/>
                <w:i/>
                <w:iCs/>
                <w:szCs w:val="22"/>
              </w:rPr>
              <w:t>jumlah</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pendanaan</w:t>
            </w:r>
            <w:proofErr w:type="spellEnd"/>
            <w:r w:rsidRPr="00E858EB">
              <w:rPr>
                <w:rFonts w:ascii="Georgia" w:hAnsi="Georgia"/>
                <w:i/>
                <w:iCs/>
                <w:szCs w:val="22"/>
              </w:rPr>
              <w:t xml:space="preserve">/ DPK yang </w:t>
            </w:r>
            <w:proofErr w:type="spellStart"/>
            <w:r w:rsidRPr="00E858EB">
              <w:rPr>
                <w:rFonts w:ascii="Georgia" w:hAnsi="Georgia"/>
                <w:i/>
                <w:iCs/>
                <w:szCs w:val="22"/>
              </w:rPr>
              <w:t>dimiliki</w:t>
            </w:r>
            <w:proofErr w:type="spellEnd"/>
            <w:r w:rsidRPr="00E858EB">
              <w:rPr>
                <w:rFonts w:ascii="Georgia" w:hAnsi="Georgia"/>
                <w:i/>
                <w:iCs/>
                <w:szCs w:val="22"/>
              </w:rPr>
              <w:t xml:space="preserve"> oleh BSI KCP Yos Sudarso </w:t>
            </w:r>
            <w:proofErr w:type="spellStart"/>
            <w:r w:rsidRPr="00E858EB">
              <w:rPr>
                <w:rFonts w:ascii="Georgia" w:hAnsi="Georgia"/>
                <w:i/>
                <w:iCs/>
                <w:szCs w:val="22"/>
              </w:rPr>
              <w:t>Nganjuk</w:t>
            </w:r>
            <w:proofErr w:type="spellEnd"/>
          </w:p>
        </w:tc>
      </w:tr>
      <w:tr w:rsidR="00ED043B" w:rsidRPr="00E858EB" w14:paraId="506409D4" w14:textId="77777777" w:rsidTr="00E858EB">
        <w:tc>
          <w:tcPr>
            <w:tcW w:w="2966" w:type="dxa"/>
          </w:tcPr>
          <w:p w14:paraId="0D916854" w14:textId="77777777" w:rsidR="00ED043B" w:rsidRPr="00E858EB" w:rsidRDefault="00ED043B" w:rsidP="002C188B">
            <w:pPr>
              <w:pStyle w:val="ListParagraph"/>
              <w:spacing w:line="360" w:lineRule="auto"/>
              <w:ind w:left="0"/>
              <w:jc w:val="both"/>
              <w:rPr>
                <w:rFonts w:ascii="Georgia" w:hAnsi="Georgia"/>
                <w:szCs w:val="22"/>
              </w:rPr>
            </w:pPr>
            <w:r w:rsidRPr="00E858EB">
              <w:rPr>
                <w:rFonts w:ascii="Georgia" w:hAnsi="Georgia"/>
                <w:szCs w:val="22"/>
              </w:rPr>
              <w:t xml:space="preserve">Dewi </w:t>
            </w:r>
            <w:proofErr w:type="spellStart"/>
            <w:r w:rsidRPr="00E858EB">
              <w:rPr>
                <w:rFonts w:ascii="Georgia" w:hAnsi="Georgia"/>
                <w:szCs w:val="22"/>
              </w:rPr>
              <w:t>Safitri</w:t>
            </w:r>
            <w:proofErr w:type="spellEnd"/>
            <w:r w:rsidRPr="00E858EB">
              <w:rPr>
                <w:rFonts w:ascii="Georgia" w:hAnsi="Georgia"/>
                <w:szCs w:val="22"/>
              </w:rPr>
              <w:t xml:space="preserve"> (</w:t>
            </w:r>
            <w:proofErr w:type="spellStart"/>
            <w:r w:rsidRPr="00E858EB">
              <w:rPr>
                <w:rFonts w:ascii="Georgia" w:hAnsi="Georgia"/>
                <w:szCs w:val="22"/>
              </w:rPr>
              <w:t>Nasabah</w:t>
            </w:r>
            <w:proofErr w:type="spellEnd"/>
            <w:r w:rsidRPr="00E858EB">
              <w:rPr>
                <w:rFonts w:ascii="Georgia" w:hAnsi="Georgia"/>
                <w:szCs w:val="22"/>
              </w:rPr>
              <w:t>)</w:t>
            </w:r>
          </w:p>
        </w:tc>
        <w:tc>
          <w:tcPr>
            <w:tcW w:w="4819" w:type="dxa"/>
          </w:tcPr>
          <w:p w14:paraId="1E5C2780" w14:textId="77777777" w:rsidR="00ED043B" w:rsidRPr="00E858EB" w:rsidRDefault="00ED043B" w:rsidP="002C188B">
            <w:pPr>
              <w:pStyle w:val="ListParagraph"/>
              <w:spacing w:line="360" w:lineRule="auto"/>
              <w:ind w:left="0"/>
              <w:jc w:val="both"/>
              <w:rPr>
                <w:rFonts w:ascii="Georgia" w:hAnsi="Georgia"/>
                <w:i/>
                <w:iCs/>
                <w:szCs w:val="22"/>
              </w:rPr>
            </w:pPr>
            <w:proofErr w:type="spellStart"/>
            <w:r w:rsidRPr="00E858EB">
              <w:rPr>
                <w:rFonts w:ascii="Georgia" w:hAnsi="Georgia"/>
                <w:i/>
                <w:iCs/>
                <w:szCs w:val="22"/>
              </w:rPr>
              <w:t>Kegiatan</w:t>
            </w:r>
            <w:proofErr w:type="spellEnd"/>
            <w:r w:rsidRPr="00E858EB">
              <w:rPr>
                <w:rFonts w:ascii="Georgia" w:hAnsi="Georgia"/>
                <w:i/>
                <w:iCs/>
                <w:szCs w:val="22"/>
              </w:rPr>
              <w:t xml:space="preserve"> </w:t>
            </w:r>
            <w:proofErr w:type="spellStart"/>
            <w:r w:rsidRPr="00E858EB">
              <w:rPr>
                <w:rFonts w:ascii="Georgia" w:hAnsi="Georgia"/>
                <w:i/>
                <w:iCs/>
                <w:szCs w:val="22"/>
              </w:rPr>
              <w:t>promosi</w:t>
            </w:r>
            <w:proofErr w:type="spellEnd"/>
            <w:r w:rsidRPr="00E858EB">
              <w:rPr>
                <w:rFonts w:ascii="Georgia" w:hAnsi="Georgia"/>
                <w:i/>
                <w:iCs/>
                <w:szCs w:val="22"/>
              </w:rPr>
              <w:t xml:space="preserve"> yang </w:t>
            </w:r>
            <w:proofErr w:type="spellStart"/>
            <w:r w:rsidRPr="00E858EB">
              <w:rPr>
                <w:rFonts w:ascii="Georgia" w:hAnsi="Georgia"/>
                <w:i/>
                <w:iCs/>
                <w:szCs w:val="22"/>
              </w:rPr>
              <w:t>dilakukan</w:t>
            </w:r>
            <w:proofErr w:type="spellEnd"/>
            <w:r w:rsidRPr="00E858EB">
              <w:rPr>
                <w:rFonts w:ascii="Georgia" w:hAnsi="Georgia"/>
                <w:i/>
                <w:iCs/>
                <w:szCs w:val="22"/>
              </w:rPr>
              <w:t xml:space="preserve"> oleh BSI KCP Yos Sudarso </w:t>
            </w:r>
            <w:proofErr w:type="spellStart"/>
            <w:r w:rsidRPr="00E858EB">
              <w:rPr>
                <w:rFonts w:ascii="Georgia" w:hAnsi="Georgia"/>
                <w:i/>
                <w:iCs/>
                <w:szCs w:val="22"/>
              </w:rPr>
              <w:t>Nganjuk</w:t>
            </w:r>
            <w:proofErr w:type="spellEnd"/>
            <w:r w:rsidRPr="00E858EB">
              <w:rPr>
                <w:rFonts w:ascii="Georgia" w:hAnsi="Georgia"/>
                <w:i/>
                <w:iCs/>
                <w:szCs w:val="22"/>
              </w:rPr>
              <w:t xml:space="preserve"> </w:t>
            </w:r>
            <w:proofErr w:type="spellStart"/>
            <w:r w:rsidRPr="00E858EB">
              <w:rPr>
                <w:rFonts w:ascii="Georgia" w:hAnsi="Georgia"/>
                <w:i/>
                <w:iCs/>
                <w:szCs w:val="22"/>
              </w:rPr>
              <w:t>membuat</w:t>
            </w:r>
            <w:proofErr w:type="spellEnd"/>
            <w:r w:rsidRPr="00E858EB">
              <w:rPr>
                <w:rFonts w:ascii="Georgia" w:hAnsi="Georgia"/>
                <w:i/>
                <w:iCs/>
                <w:szCs w:val="22"/>
              </w:rPr>
              <w:t xml:space="preserve"> </w:t>
            </w:r>
            <w:proofErr w:type="spellStart"/>
            <w:r w:rsidRPr="00E858EB">
              <w:rPr>
                <w:rFonts w:ascii="Georgia" w:hAnsi="Georgia"/>
                <w:i/>
                <w:iCs/>
                <w:szCs w:val="22"/>
              </w:rPr>
              <w:t>pamahaman</w:t>
            </w:r>
            <w:proofErr w:type="spellEnd"/>
            <w:r w:rsidRPr="00E858EB">
              <w:rPr>
                <w:rFonts w:ascii="Georgia" w:hAnsi="Georgia"/>
                <w:i/>
                <w:iCs/>
                <w:szCs w:val="22"/>
              </w:rPr>
              <w:t xml:space="preserve"> </w:t>
            </w:r>
            <w:proofErr w:type="spellStart"/>
            <w:r w:rsidRPr="00E858EB">
              <w:rPr>
                <w:rFonts w:ascii="Georgia" w:hAnsi="Georgia"/>
                <w:i/>
                <w:iCs/>
                <w:szCs w:val="22"/>
              </w:rPr>
              <w:t>saya</w:t>
            </w:r>
            <w:proofErr w:type="spellEnd"/>
            <w:r w:rsidRPr="00E858EB">
              <w:rPr>
                <w:rFonts w:ascii="Georgia" w:hAnsi="Georgia"/>
                <w:i/>
                <w:iCs/>
                <w:szCs w:val="22"/>
              </w:rPr>
              <w:t xml:space="preserve"> </w:t>
            </w:r>
            <w:proofErr w:type="spellStart"/>
            <w:r w:rsidRPr="00E858EB">
              <w:rPr>
                <w:rFonts w:ascii="Georgia" w:hAnsi="Georgia"/>
                <w:i/>
                <w:iCs/>
                <w:szCs w:val="22"/>
              </w:rPr>
              <w:t>terkait</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produk</w:t>
            </w:r>
            <w:proofErr w:type="spellEnd"/>
            <w:r w:rsidRPr="00E858EB">
              <w:rPr>
                <w:rFonts w:ascii="Georgia" w:hAnsi="Georgia"/>
                <w:i/>
                <w:iCs/>
                <w:szCs w:val="22"/>
              </w:rPr>
              <w:t xml:space="preserve"> &amp; </w:t>
            </w:r>
            <w:proofErr w:type="spellStart"/>
            <w:r w:rsidRPr="00E858EB">
              <w:rPr>
                <w:rFonts w:ascii="Georgia" w:hAnsi="Georgia"/>
                <w:i/>
                <w:iCs/>
                <w:szCs w:val="22"/>
              </w:rPr>
              <w:t>layanan</w:t>
            </w:r>
            <w:proofErr w:type="spellEnd"/>
            <w:r w:rsidRPr="00E858EB">
              <w:rPr>
                <w:rFonts w:ascii="Georgia" w:hAnsi="Georgia"/>
                <w:i/>
                <w:iCs/>
                <w:szCs w:val="22"/>
              </w:rPr>
              <w:t xml:space="preserve"> yang </w:t>
            </w:r>
            <w:proofErr w:type="spellStart"/>
            <w:r w:rsidRPr="00E858EB">
              <w:rPr>
                <w:rFonts w:ascii="Georgia" w:hAnsi="Georgia"/>
                <w:i/>
                <w:iCs/>
                <w:szCs w:val="22"/>
              </w:rPr>
              <w:t>dimiliki</w:t>
            </w:r>
            <w:proofErr w:type="spellEnd"/>
            <w:r w:rsidRPr="00E858EB">
              <w:rPr>
                <w:rFonts w:ascii="Georgia" w:hAnsi="Georgia"/>
                <w:i/>
                <w:iCs/>
                <w:szCs w:val="22"/>
              </w:rPr>
              <w:t xml:space="preserve"> oleh BSI KCP Yos Sudarso </w:t>
            </w:r>
            <w:proofErr w:type="spellStart"/>
            <w:r w:rsidRPr="00E858EB">
              <w:rPr>
                <w:rFonts w:ascii="Georgia" w:hAnsi="Georgia"/>
                <w:i/>
                <w:iCs/>
                <w:szCs w:val="22"/>
              </w:rPr>
              <w:t>Nganjuk</w:t>
            </w:r>
            <w:proofErr w:type="spellEnd"/>
            <w:r w:rsidRPr="00E858EB">
              <w:rPr>
                <w:rFonts w:ascii="Georgia" w:hAnsi="Georgia"/>
                <w:i/>
                <w:iCs/>
                <w:szCs w:val="22"/>
              </w:rPr>
              <w:t xml:space="preserve"> </w:t>
            </w:r>
            <w:proofErr w:type="spellStart"/>
            <w:r w:rsidRPr="00E858EB">
              <w:rPr>
                <w:rFonts w:ascii="Georgia" w:hAnsi="Georgia"/>
                <w:i/>
                <w:iCs/>
                <w:szCs w:val="22"/>
              </w:rPr>
              <w:t>lebih</w:t>
            </w:r>
            <w:proofErr w:type="spellEnd"/>
            <w:r w:rsidRPr="00E858EB">
              <w:rPr>
                <w:rFonts w:ascii="Georgia" w:hAnsi="Georgia"/>
                <w:i/>
                <w:iCs/>
                <w:szCs w:val="22"/>
              </w:rPr>
              <w:t xml:space="preserve"> </w:t>
            </w:r>
            <w:proofErr w:type="spellStart"/>
            <w:r w:rsidRPr="00E858EB">
              <w:rPr>
                <w:rFonts w:ascii="Georgia" w:hAnsi="Georgia"/>
                <w:i/>
                <w:iCs/>
                <w:szCs w:val="22"/>
              </w:rPr>
              <w:t>meningkat</w:t>
            </w:r>
            <w:proofErr w:type="spellEnd"/>
            <w:r w:rsidRPr="00E858EB">
              <w:rPr>
                <w:rFonts w:ascii="Georgia" w:hAnsi="Georgia"/>
                <w:i/>
                <w:iCs/>
                <w:szCs w:val="22"/>
              </w:rPr>
              <w:t xml:space="preserve"> </w:t>
            </w:r>
            <w:proofErr w:type="spellStart"/>
            <w:r w:rsidRPr="00E858EB">
              <w:rPr>
                <w:rFonts w:ascii="Georgia" w:hAnsi="Georgia"/>
                <w:i/>
                <w:iCs/>
                <w:szCs w:val="22"/>
              </w:rPr>
              <w:t>lagi</w:t>
            </w:r>
            <w:proofErr w:type="spellEnd"/>
            <w:r w:rsidRPr="00E858EB">
              <w:rPr>
                <w:rFonts w:ascii="Georgia" w:hAnsi="Georgia"/>
                <w:i/>
                <w:iCs/>
                <w:szCs w:val="22"/>
              </w:rPr>
              <w:t xml:space="preserve">. Karena </w:t>
            </w:r>
            <w:proofErr w:type="spellStart"/>
            <w:r w:rsidRPr="00E858EB">
              <w:rPr>
                <w:rFonts w:ascii="Georgia" w:hAnsi="Georgia"/>
                <w:i/>
                <w:iCs/>
                <w:szCs w:val="22"/>
              </w:rPr>
              <w:t>sebelum</w:t>
            </w:r>
            <w:proofErr w:type="spellEnd"/>
            <w:r w:rsidRPr="00E858EB">
              <w:rPr>
                <w:rFonts w:ascii="Georgia" w:hAnsi="Georgia"/>
                <w:i/>
                <w:iCs/>
                <w:szCs w:val="22"/>
              </w:rPr>
              <w:t xml:space="preserve"> </w:t>
            </w:r>
            <w:proofErr w:type="spellStart"/>
            <w:r w:rsidRPr="00E858EB">
              <w:rPr>
                <w:rFonts w:ascii="Georgia" w:hAnsi="Georgia"/>
                <w:i/>
                <w:iCs/>
                <w:szCs w:val="22"/>
              </w:rPr>
              <w:t>ada</w:t>
            </w:r>
            <w:proofErr w:type="spellEnd"/>
            <w:r w:rsidRPr="00E858EB">
              <w:rPr>
                <w:rFonts w:ascii="Georgia" w:hAnsi="Georgia"/>
                <w:i/>
                <w:iCs/>
                <w:szCs w:val="22"/>
              </w:rPr>
              <w:t xml:space="preserve"> </w:t>
            </w:r>
            <w:proofErr w:type="spellStart"/>
            <w:r w:rsidRPr="00E858EB">
              <w:rPr>
                <w:rFonts w:ascii="Georgia" w:hAnsi="Georgia"/>
                <w:i/>
                <w:iCs/>
                <w:szCs w:val="22"/>
              </w:rPr>
              <w:t>kegiatan</w:t>
            </w:r>
            <w:proofErr w:type="spellEnd"/>
            <w:r w:rsidRPr="00E858EB">
              <w:rPr>
                <w:rFonts w:ascii="Georgia" w:hAnsi="Georgia"/>
                <w:i/>
                <w:iCs/>
                <w:szCs w:val="22"/>
              </w:rPr>
              <w:t xml:space="preserve"> </w:t>
            </w:r>
            <w:proofErr w:type="spellStart"/>
            <w:r w:rsidRPr="00E858EB">
              <w:rPr>
                <w:rFonts w:ascii="Georgia" w:hAnsi="Georgia"/>
                <w:i/>
                <w:iCs/>
                <w:szCs w:val="22"/>
              </w:rPr>
              <w:t>promosi</w:t>
            </w:r>
            <w:proofErr w:type="spellEnd"/>
            <w:r w:rsidRPr="00E858EB">
              <w:rPr>
                <w:rFonts w:ascii="Georgia" w:hAnsi="Georgia"/>
                <w:i/>
                <w:iCs/>
                <w:szCs w:val="22"/>
              </w:rPr>
              <w:t xml:space="preserve"> </w:t>
            </w:r>
            <w:proofErr w:type="spellStart"/>
            <w:r w:rsidRPr="00E858EB">
              <w:rPr>
                <w:rFonts w:ascii="Georgia" w:hAnsi="Georgia"/>
                <w:i/>
                <w:iCs/>
                <w:szCs w:val="22"/>
              </w:rPr>
              <w:t>tersebut</w:t>
            </w:r>
            <w:proofErr w:type="spellEnd"/>
            <w:r w:rsidRPr="00E858EB">
              <w:rPr>
                <w:rFonts w:ascii="Georgia" w:hAnsi="Georgia"/>
                <w:i/>
                <w:iCs/>
                <w:szCs w:val="22"/>
              </w:rPr>
              <w:t xml:space="preserve"> yang </w:t>
            </w:r>
            <w:proofErr w:type="spellStart"/>
            <w:r w:rsidRPr="00E858EB">
              <w:rPr>
                <w:rFonts w:ascii="Georgia" w:hAnsi="Georgia"/>
                <w:i/>
                <w:iCs/>
                <w:szCs w:val="22"/>
              </w:rPr>
              <w:t>saya</w:t>
            </w:r>
            <w:proofErr w:type="spellEnd"/>
            <w:r w:rsidRPr="00E858EB">
              <w:rPr>
                <w:rFonts w:ascii="Georgia" w:hAnsi="Georgia"/>
                <w:i/>
                <w:iCs/>
                <w:szCs w:val="22"/>
              </w:rPr>
              <w:t xml:space="preserve"> tau </w:t>
            </w:r>
            <w:proofErr w:type="spellStart"/>
            <w:r w:rsidRPr="00E858EB">
              <w:rPr>
                <w:rFonts w:ascii="Georgia" w:hAnsi="Georgia"/>
                <w:i/>
                <w:iCs/>
                <w:szCs w:val="22"/>
              </w:rPr>
              <w:t>hanya</w:t>
            </w:r>
            <w:proofErr w:type="spellEnd"/>
            <w:r w:rsidRPr="00E858EB">
              <w:rPr>
                <w:rFonts w:ascii="Georgia" w:hAnsi="Georgia"/>
                <w:i/>
                <w:iCs/>
                <w:szCs w:val="22"/>
              </w:rPr>
              <w:t xml:space="preserve"> </w:t>
            </w:r>
            <w:proofErr w:type="spellStart"/>
            <w:r w:rsidRPr="00E858EB">
              <w:rPr>
                <w:rFonts w:ascii="Georgia" w:hAnsi="Georgia"/>
                <w:i/>
                <w:iCs/>
                <w:szCs w:val="22"/>
              </w:rPr>
              <w:t>produk</w:t>
            </w:r>
            <w:proofErr w:type="spellEnd"/>
            <w:r w:rsidRPr="00E858EB">
              <w:rPr>
                <w:rFonts w:ascii="Georgia" w:hAnsi="Georgia"/>
                <w:i/>
                <w:iCs/>
                <w:szCs w:val="22"/>
              </w:rPr>
              <w:t xml:space="preserve"> </w:t>
            </w:r>
            <w:proofErr w:type="spellStart"/>
            <w:r w:rsidRPr="00E858EB">
              <w:rPr>
                <w:rFonts w:ascii="Georgia" w:hAnsi="Georgia"/>
                <w:i/>
                <w:iCs/>
                <w:szCs w:val="22"/>
              </w:rPr>
              <w:t>tabungan</w:t>
            </w:r>
            <w:proofErr w:type="spellEnd"/>
            <w:r w:rsidRPr="00E858EB">
              <w:rPr>
                <w:rFonts w:ascii="Georgia" w:hAnsi="Georgia"/>
                <w:i/>
                <w:iCs/>
                <w:szCs w:val="22"/>
              </w:rPr>
              <w:t xml:space="preserve"> yang </w:t>
            </w:r>
            <w:proofErr w:type="spellStart"/>
            <w:r w:rsidRPr="00E858EB">
              <w:rPr>
                <w:rFonts w:ascii="Georgia" w:hAnsi="Georgia"/>
                <w:i/>
                <w:iCs/>
                <w:szCs w:val="22"/>
              </w:rPr>
              <w:t>dimiliki</w:t>
            </w:r>
            <w:proofErr w:type="spellEnd"/>
            <w:r w:rsidRPr="00E858EB">
              <w:rPr>
                <w:rFonts w:ascii="Georgia" w:hAnsi="Georgia"/>
                <w:i/>
                <w:iCs/>
                <w:szCs w:val="22"/>
              </w:rPr>
              <w:t xml:space="preserve"> oleh BSI KCP Yos Sudarso </w:t>
            </w:r>
            <w:proofErr w:type="spellStart"/>
            <w:r w:rsidRPr="00E858EB">
              <w:rPr>
                <w:rFonts w:ascii="Georgia" w:hAnsi="Georgia"/>
                <w:i/>
                <w:iCs/>
                <w:szCs w:val="22"/>
              </w:rPr>
              <w:t>Nganjuk</w:t>
            </w:r>
            <w:proofErr w:type="spellEnd"/>
            <w:r w:rsidRPr="00E858EB">
              <w:rPr>
                <w:rFonts w:ascii="Georgia" w:hAnsi="Georgia"/>
                <w:i/>
                <w:iCs/>
                <w:szCs w:val="22"/>
              </w:rPr>
              <w:t xml:space="preserve"> </w:t>
            </w:r>
            <w:proofErr w:type="spellStart"/>
            <w:r w:rsidRPr="00E858EB">
              <w:rPr>
                <w:rFonts w:ascii="Georgia" w:hAnsi="Georgia"/>
                <w:i/>
                <w:iCs/>
                <w:szCs w:val="22"/>
              </w:rPr>
              <w:t>tidak</w:t>
            </w:r>
            <w:proofErr w:type="spellEnd"/>
            <w:r w:rsidRPr="00E858EB">
              <w:rPr>
                <w:rFonts w:ascii="Georgia" w:hAnsi="Georgia"/>
                <w:i/>
                <w:iCs/>
                <w:szCs w:val="22"/>
              </w:rPr>
              <w:t xml:space="preserve"> </w:t>
            </w:r>
            <w:proofErr w:type="spellStart"/>
            <w:r w:rsidRPr="00E858EB">
              <w:rPr>
                <w:rFonts w:ascii="Georgia" w:hAnsi="Georgia"/>
                <w:i/>
                <w:iCs/>
                <w:szCs w:val="22"/>
              </w:rPr>
              <w:t>ada</w:t>
            </w:r>
            <w:proofErr w:type="spellEnd"/>
            <w:r w:rsidRPr="00E858EB">
              <w:rPr>
                <w:rFonts w:ascii="Georgia" w:hAnsi="Georgia"/>
                <w:i/>
                <w:iCs/>
                <w:szCs w:val="22"/>
              </w:rPr>
              <w:t xml:space="preserve"> </w:t>
            </w:r>
            <w:proofErr w:type="spellStart"/>
            <w:r w:rsidRPr="00E858EB">
              <w:rPr>
                <w:rFonts w:ascii="Georgia" w:hAnsi="Georgia"/>
                <w:i/>
                <w:iCs/>
                <w:szCs w:val="22"/>
              </w:rPr>
              <w:t>potongan</w:t>
            </w:r>
            <w:proofErr w:type="spellEnd"/>
            <w:r w:rsidRPr="00E858EB">
              <w:rPr>
                <w:rFonts w:ascii="Georgia" w:hAnsi="Georgia"/>
                <w:i/>
                <w:iCs/>
                <w:szCs w:val="22"/>
              </w:rPr>
              <w:t xml:space="preserve"> </w:t>
            </w:r>
            <w:proofErr w:type="spellStart"/>
            <w:r w:rsidRPr="00E858EB">
              <w:rPr>
                <w:rFonts w:ascii="Georgia" w:hAnsi="Georgia"/>
                <w:i/>
                <w:iCs/>
                <w:szCs w:val="22"/>
              </w:rPr>
              <w:t>biaya</w:t>
            </w:r>
            <w:proofErr w:type="spellEnd"/>
            <w:r w:rsidRPr="00E858EB">
              <w:rPr>
                <w:rFonts w:ascii="Georgia" w:hAnsi="Georgia"/>
                <w:i/>
                <w:iCs/>
                <w:szCs w:val="22"/>
              </w:rPr>
              <w:t xml:space="preserve"> </w:t>
            </w:r>
            <w:proofErr w:type="spellStart"/>
            <w:r w:rsidRPr="00E858EB">
              <w:rPr>
                <w:rFonts w:ascii="Georgia" w:hAnsi="Georgia"/>
                <w:i/>
                <w:iCs/>
                <w:szCs w:val="22"/>
              </w:rPr>
              <w:t>administrasi</w:t>
            </w:r>
            <w:proofErr w:type="spellEnd"/>
          </w:p>
        </w:tc>
      </w:tr>
      <w:tr w:rsidR="00ED043B" w:rsidRPr="00E858EB" w14:paraId="71CDA3F7" w14:textId="77777777" w:rsidTr="00E858EB">
        <w:tc>
          <w:tcPr>
            <w:tcW w:w="2966" w:type="dxa"/>
          </w:tcPr>
          <w:p w14:paraId="28D9E9ED" w14:textId="77777777" w:rsidR="00ED043B" w:rsidRPr="00E858EB" w:rsidRDefault="00ED043B" w:rsidP="002C188B">
            <w:pPr>
              <w:pStyle w:val="ListParagraph"/>
              <w:spacing w:line="360" w:lineRule="auto"/>
              <w:ind w:left="0"/>
              <w:jc w:val="both"/>
              <w:rPr>
                <w:rFonts w:ascii="Georgia" w:hAnsi="Georgia"/>
                <w:szCs w:val="22"/>
              </w:rPr>
            </w:pPr>
            <w:r w:rsidRPr="00E858EB">
              <w:rPr>
                <w:rFonts w:ascii="Georgia" w:hAnsi="Georgia"/>
                <w:szCs w:val="22"/>
              </w:rPr>
              <w:t>Shella Gita (</w:t>
            </w:r>
            <w:proofErr w:type="spellStart"/>
            <w:r w:rsidRPr="00E858EB">
              <w:rPr>
                <w:rFonts w:ascii="Georgia" w:hAnsi="Georgia"/>
                <w:szCs w:val="22"/>
              </w:rPr>
              <w:t>Nasabah</w:t>
            </w:r>
            <w:proofErr w:type="spellEnd"/>
            <w:r w:rsidRPr="00E858EB">
              <w:rPr>
                <w:rFonts w:ascii="Georgia" w:hAnsi="Georgia"/>
                <w:szCs w:val="22"/>
              </w:rPr>
              <w:t>)</w:t>
            </w:r>
          </w:p>
        </w:tc>
        <w:tc>
          <w:tcPr>
            <w:tcW w:w="4819" w:type="dxa"/>
          </w:tcPr>
          <w:p w14:paraId="4AEFEFC1" w14:textId="77777777" w:rsidR="00ED043B" w:rsidRPr="00E858EB" w:rsidRDefault="00ED043B" w:rsidP="002C188B">
            <w:pPr>
              <w:pStyle w:val="ListParagraph"/>
              <w:spacing w:line="360" w:lineRule="auto"/>
              <w:ind w:left="0"/>
              <w:jc w:val="both"/>
              <w:rPr>
                <w:rFonts w:ascii="Georgia" w:hAnsi="Georgia"/>
                <w:i/>
                <w:iCs/>
                <w:szCs w:val="22"/>
              </w:rPr>
            </w:pP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adanya</w:t>
            </w:r>
            <w:proofErr w:type="spellEnd"/>
            <w:r w:rsidRPr="00E858EB">
              <w:rPr>
                <w:rFonts w:ascii="Georgia" w:hAnsi="Georgia"/>
                <w:i/>
                <w:iCs/>
                <w:szCs w:val="22"/>
              </w:rPr>
              <w:t xml:space="preserve"> </w:t>
            </w:r>
            <w:proofErr w:type="spellStart"/>
            <w:r w:rsidRPr="00E858EB">
              <w:rPr>
                <w:rFonts w:ascii="Georgia" w:hAnsi="Georgia"/>
                <w:i/>
                <w:iCs/>
                <w:szCs w:val="22"/>
              </w:rPr>
              <w:t>kegiatan</w:t>
            </w:r>
            <w:proofErr w:type="spellEnd"/>
            <w:r w:rsidRPr="00E858EB">
              <w:rPr>
                <w:rFonts w:ascii="Georgia" w:hAnsi="Georgia"/>
                <w:i/>
                <w:iCs/>
                <w:szCs w:val="22"/>
              </w:rPr>
              <w:t xml:space="preserve"> </w:t>
            </w:r>
            <w:proofErr w:type="spellStart"/>
            <w:r w:rsidRPr="00E858EB">
              <w:rPr>
                <w:rFonts w:ascii="Georgia" w:hAnsi="Georgia"/>
                <w:i/>
                <w:iCs/>
                <w:szCs w:val="22"/>
              </w:rPr>
              <w:t>promosi</w:t>
            </w:r>
            <w:proofErr w:type="spellEnd"/>
            <w:r w:rsidRPr="00E858EB">
              <w:rPr>
                <w:rFonts w:ascii="Georgia" w:hAnsi="Georgia"/>
                <w:i/>
                <w:iCs/>
                <w:szCs w:val="22"/>
              </w:rPr>
              <w:t xml:space="preserve"> yang </w:t>
            </w:r>
            <w:proofErr w:type="spellStart"/>
            <w:r w:rsidRPr="00E858EB">
              <w:rPr>
                <w:rFonts w:ascii="Georgia" w:hAnsi="Georgia"/>
                <w:i/>
                <w:iCs/>
                <w:szCs w:val="22"/>
              </w:rPr>
              <w:t>dilakukan</w:t>
            </w:r>
            <w:proofErr w:type="spellEnd"/>
            <w:r w:rsidRPr="00E858EB">
              <w:rPr>
                <w:rFonts w:ascii="Georgia" w:hAnsi="Georgia"/>
                <w:i/>
                <w:iCs/>
                <w:szCs w:val="22"/>
              </w:rPr>
              <w:t xml:space="preserve"> oleh BSI KCP Yos Sudarso </w:t>
            </w:r>
            <w:proofErr w:type="spellStart"/>
            <w:r w:rsidRPr="00E858EB">
              <w:rPr>
                <w:rFonts w:ascii="Georgia" w:hAnsi="Georgia"/>
                <w:i/>
                <w:iCs/>
                <w:szCs w:val="22"/>
              </w:rPr>
              <w:t>Nganjuk</w:t>
            </w:r>
            <w:proofErr w:type="spellEnd"/>
            <w:r w:rsidRPr="00E858EB">
              <w:rPr>
                <w:rFonts w:ascii="Georgia" w:hAnsi="Georgia"/>
                <w:i/>
                <w:iCs/>
                <w:szCs w:val="22"/>
              </w:rPr>
              <w:t xml:space="preserve"> </w:t>
            </w:r>
            <w:proofErr w:type="spellStart"/>
            <w:r w:rsidRPr="00E858EB">
              <w:rPr>
                <w:rFonts w:ascii="Georgia" w:hAnsi="Georgia"/>
                <w:i/>
                <w:iCs/>
                <w:szCs w:val="22"/>
              </w:rPr>
              <w:t>menyebabkan</w:t>
            </w:r>
            <w:proofErr w:type="spellEnd"/>
            <w:r w:rsidRPr="00E858EB">
              <w:rPr>
                <w:rFonts w:ascii="Georgia" w:hAnsi="Georgia"/>
                <w:i/>
                <w:iCs/>
                <w:szCs w:val="22"/>
              </w:rPr>
              <w:t xml:space="preserve"> </w:t>
            </w:r>
            <w:proofErr w:type="spellStart"/>
            <w:r w:rsidRPr="00E858EB">
              <w:rPr>
                <w:rFonts w:ascii="Georgia" w:hAnsi="Georgia"/>
                <w:i/>
                <w:iCs/>
                <w:szCs w:val="22"/>
              </w:rPr>
              <w:t>pemahaman</w:t>
            </w:r>
            <w:proofErr w:type="spellEnd"/>
            <w:r w:rsidRPr="00E858EB">
              <w:rPr>
                <w:rFonts w:ascii="Georgia" w:hAnsi="Georgia"/>
                <w:i/>
                <w:iCs/>
                <w:szCs w:val="22"/>
              </w:rPr>
              <w:t xml:space="preserve"> </w:t>
            </w:r>
            <w:proofErr w:type="spellStart"/>
            <w:r w:rsidRPr="00E858EB">
              <w:rPr>
                <w:rFonts w:ascii="Georgia" w:hAnsi="Georgia"/>
                <w:i/>
                <w:iCs/>
                <w:szCs w:val="22"/>
              </w:rPr>
              <w:t>saya</w:t>
            </w:r>
            <w:proofErr w:type="spellEnd"/>
            <w:r w:rsidRPr="00E858EB">
              <w:rPr>
                <w:rFonts w:ascii="Georgia" w:hAnsi="Georgia"/>
                <w:i/>
                <w:iCs/>
                <w:szCs w:val="22"/>
              </w:rPr>
              <w:t xml:space="preserve"> </w:t>
            </w:r>
            <w:proofErr w:type="spellStart"/>
            <w:r w:rsidRPr="00E858EB">
              <w:rPr>
                <w:rFonts w:ascii="Georgia" w:hAnsi="Georgia"/>
                <w:i/>
                <w:iCs/>
                <w:szCs w:val="22"/>
              </w:rPr>
              <w:t>terkait</w:t>
            </w:r>
            <w:proofErr w:type="spellEnd"/>
            <w:r w:rsidRPr="00E858EB">
              <w:rPr>
                <w:rFonts w:ascii="Georgia" w:hAnsi="Georgia"/>
                <w:i/>
                <w:iCs/>
                <w:szCs w:val="22"/>
              </w:rPr>
              <w:t xml:space="preserve"> </w:t>
            </w:r>
            <w:proofErr w:type="spellStart"/>
            <w:r w:rsidRPr="00E858EB">
              <w:rPr>
                <w:rFonts w:ascii="Georgia" w:hAnsi="Georgia"/>
                <w:i/>
                <w:iCs/>
                <w:szCs w:val="22"/>
              </w:rPr>
              <w:t>produk</w:t>
            </w:r>
            <w:proofErr w:type="spellEnd"/>
            <w:r w:rsidRPr="00E858EB">
              <w:rPr>
                <w:rFonts w:ascii="Georgia" w:hAnsi="Georgia"/>
                <w:i/>
                <w:iCs/>
                <w:szCs w:val="22"/>
              </w:rPr>
              <w:t xml:space="preserve"> &amp; </w:t>
            </w:r>
            <w:proofErr w:type="spellStart"/>
            <w:r w:rsidRPr="00E858EB">
              <w:rPr>
                <w:rFonts w:ascii="Georgia" w:hAnsi="Georgia"/>
                <w:i/>
                <w:iCs/>
                <w:szCs w:val="22"/>
              </w:rPr>
              <w:t>layanan</w:t>
            </w:r>
            <w:proofErr w:type="spellEnd"/>
            <w:r w:rsidRPr="00E858EB">
              <w:rPr>
                <w:rFonts w:ascii="Georgia" w:hAnsi="Georgia"/>
                <w:i/>
                <w:iCs/>
                <w:szCs w:val="22"/>
              </w:rPr>
              <w:t xml:space="preserve"> yang </w:t>
            </w:r>
            <w:proofErr w:type="spellStart"/>
            <w:r w:rsidRPr="00E858EB">
              <w:rPr>
                <w:rFonts w:ascii="Georgia" w:hAnsi="Georgia"/>
                <w:i/>
                <w:iCs/>
                <w:szCs w:val="22"/>
              </w:rPr>
              <w:t>dimiliki</w:t>
            </w:r>
            <w:proofErr w:type="spellEnd"/>
            <w:r w:rsidRPr="00E858EB">
              <w:rPr>
                <w:rFonts w:ascii="Georgia" w:hAnsi="Georgia"/>
                <w:i/>
                <w:iCs/>
                <w:szCs w:val="22"/>
              </w:rPr>
              <w:t xml:space="preserve"> oleh BSI KCP Yos Sudarso </w:t>
            </w:r>
            <w:proofErr w:type="spellStart"/>
            <w:r w:rsidRPr="00E858EB">
              <w:rPr>
                <w:rFonts w:ascii="Georgia" w:hAnsi="Georgia"/>
                <w:i/>
                <w:iCs/>
                <w:szCs w:val="22"/>
              </w:rPr>
              <w:t>Nganjuk</w:t>
            </w:r>
            <w:proofErr w:type="spellEnd"/>
            <w:r w:rsidRPr="00E858EB">
              <w:rPr>
                <w:rFonts w:ascii="Georgia" w:hAnsi="Georgia"/>
                <w:i/>
                <w:iCs/>
                <w:szCs w:val="22"/>
              </w:rPr>
              <w:t xml:space="preserve"> </w:t>
            </w:r>
            <w:proofErr w:type="spellStart"/>
            <w:r w:rsidRPr="00E858EB">
              <w:rPr>
                <w:rFonts w:ascii="Georgia" w:hAnsi="Georgia"/>
                <w:i/>
                <w:iCs/>
                <w:szCs w:val="22"/>
              </w:rPr>
              <w:t>semakin</w:t>
            </w:r>
            <w:proofErr w:type="spellEnd"/>
            <w:r w:rsidRPr="00E858EB">
              <w:rPr>
                <w:rFonts w:ascii="Georgia" w:hAnsi="Georgia"/>
                <w:i/>
                <w:iCs/>
                <w:szCs w:val="22"/>
              </w:rPr>
              <w:t xml:space="preserve"> </w:t>
            </w:r>
            <w:proofErr w:type="spellStart"/>
            <w:r w:rsidRPr="00E858EB">
              <w:rPr>
                <w:rFonts w:ascii="Georgia" w:hAnsi="Georgia"/>
                <w:i/>
                <w:iCs/>
                <w:szCs w:val="22"/>
              </w:rPr>
              <w:t>meningkat</w:t>
            </w:r>
            <w:proofErr w:type="spellEnd"/>
            <w:r w:rsidRPr="00E858EB">
              <w:rPr>
                <w:rFonts w:ascii="Georgia" w:hAnsi="Georgia"/>
                <w:i/>
                <w:iCs/>
                <w:szCs w:val="22"/>
              </w:rPr>
              <w:t xml:space="preserve">. </w:t>
            </w:r>
            <w:proofErr w:type="spellStart"/>
            <w:r w:rsidRPr="00E858EB">
              <w:rPr>
                <w:rFonts w:ascii="Georgia" w:hAnsi="Georgia"/>
                <w:i/>
                <w:iCs/>
                <w:szCs w:val="22"/>
              </w:rPr>
              <w:t>Awalnya</w:t>
            </w:r>
            <w:proofErr w:type="spellEnd"/>
            <w:r w:rsidRPr="00E858EB">
              <w:rPr>
                <w:rFonts w:ascii="Georgia" w:hAnsi="Georgia"/>
                <w:i/>
                <w:iCs/>
                <w:szCs w:val="22"/>
              </w:rPr>
              <w:t xml:space="preserve"> </w:t>
            </w:r>
            <w:proofErr w:type="spellStart"/>
            <w:r w:rsidRPr="00E858EB">
              <w:rPr>
                <w:rFonts w:ascii="Georgia" w:hAnsi="Georgia"/>
                <w:i/>
                <w:iCs/>
                <w:szCs w:val="22"/>
              </w:rPr>
              <w:t>saya</w:t>
            </w:r>
            <w:proofErr w:type="spellEnd"/>
            <w:r w:rsidRPr="00E858EB">
              <w:rPr>
                <w:rFonts w:ascii="Georgia" w:hAnsi="Georgia"/>
                <w:i/>
                <w:iCs/>
                <w:szCs w:val="22"/>
              </w:rPr>
              <w:t xml:space="preserve"> </w:t>
            </w:r>
            <w:proofErr w:type="spellStart"/>
            <w:r w:rsidRPr="00E858EB">
              <w:rPr>
                <w:rFonts w:ascii="Georgia" w:hAnsi="Georgia"/>
                <w:i/>
                <w:iCs/>
                <w:szCs w:val="22"/>
              </w:rPr>
              <w:t>hanya</w:t>
            </w:r>
            <w:proofErr w:type="spellEnd"/>
            <w:r w:rsidRPr="00E858EB">
              <w:rPr>
                <w:rFonts w:ascii="Georgia" w:hAnsi="Georgia"/>
                <w:i/>
                <w:iCs/>
                <w:szCs w:val="22"/>
              </w:rPr>
              <w:t xml:space="preserve"> </w:t>
            </w:r>
            <w:proofErr w:type="spellStart"/>
            <w:r w:rsidRPr="00E858EB">
              <w:rPr>
                <w:rFonts w:ascii="Georgia" w:hAnsi="Georgia"/>
                <w:i/>
                <w:iCs/>
                <w:szCs w:val="22"/>
              </w:rPr>
              <w:t>megetahui</w:t>
            </w:r>
            <w:proofErr w:type="spellEnd"/>
            <w:r w:rsidRPr="00E858EB">
              <w:rPr>
                <w:rFonts w:ascii="Georgia" w:hAnsi="Georgia"/>
                <w:i/>
                <w:iCs/>
                <w:szCs w:val="22"/>
              </w:rPr>
              <w:t xml:space="preserve"> </w:t>
            </w:r>
            <w:proofErr w:type="spellStart"/>
            <w:r w:rsidRPr="00E858EB">
              <w:rPr>
                <w:rFonts w:ascii="Georgia" w:hAnsi="Georgia"/>
                <w:i/>
                <w:iCs/>
                <w:szCs w:val="22"/>
              </w:rPr>
              <w:t>bahwa</w:t>
            </w:r>
            <w:proofErr w:type="spellEnd"/>
            <w:r w:rsidRPr="00E858EB">
              <w:rPr>
                <w:rFonts w:ascii="Georgia" w:hAnsi="Georgia"/>
                <w:i/>
                <w:iCs/>
                <w:szCs w:val="22"/>
              </w:rPr>
              <w:t xml:space="preserve"> </w:t>
            </w:r>
            <w:proofErr w:type="spellStart"/>
            <w:r w:rsidRPr="00E858EB">
              <w:rPr>
                <w:rFonts w:ascii="Georgia" w:hAnsi="Georgia"/>
                <w:i/>
                <w:iCs/>
                <w:szCs w:val="22"/>
              </w:rPr>
              <w:t>jika</w:t>
            </w:r>
            <w:proofErr w:type="spellEnd"/>
            <w:r w:rsidRPr="00E858EB">
              <w:rPr>
                <w:rFonts w:ascii="Georgia" w:hAnsi="Georgia"/>
                <w:i/>
                <w:iCs/>
                <w:szCs w:val="22"/>
              </w:rPr>
              <w:t xml:space="preserve"> </w:t>
            </w:r>
            <w:proofErr w:type="spellStart"/>
            <w:r w:rsidRPr="00E858EB">
              <w:rPr>
                <w:rFonts w:ascii="Georgia" w:hAnsi="Georgia"/>
                <w:i/>
                <w:iCs/>
                <w:szCs w:val="22"/>
              </w:rPr>
              <w:t>membuka</w:t>
            </w:r>
            <w:proofErr w:type="spellEnd"/>
            <w:r w:rsidRPr="00E858EB">
              <w:rPr>
                <w:rFonts w:ascii="Georgia" w:hAnsi="Georgia"/>
                <w:i/>
                <w:iCs/>
                <w:szCs w:val="22"/>
              </w:rPr>
              <w:t xml:space="preserve"> </w:t>
            </w:r>
            <w:proofErr w:type="spellStart"/>
            <w:r w:rsidRPr="00E858EB">
              <w:rPr>
                <w:rFonts w:ascii="Georgia" w:hAnsi="Georgia"/>
                <w:i/>
                <w:iCs/>
                <w:szCs w:val="22"/>
              </w:rPr>
              <w:t>tabungan</w:t>
            </w:r>
            <w:proofErr w:type="spellEnd"/>
            <w:r w:rsidRPr="00E858EB">
              <w:rPr>
                <w:rFonts w:ascii="Georgia" w:hAnsi="Georgia"/>
                <w:i/>
                <w:iCs/>
                <w:szCs w:val="22"/>
              </w:rPr>
              <w:t xml:space="preserve"> </w:t>
            </w:r>
            <w:proofErr w:type="spellStart"/>
            <w:r w:rsidRPr="00E858EB">
              <w:rPr>
                <w:rFonts w:ascii="Georgia" w:hAnsi="Georgia"/>
                <w:i/>
                <w:iCs/>
                <w:szCs w:val="22"/>
              </w:rPr>
              <w:t>harus</w:t>
            </w:r>
            <w:proofErr w:type="spellEnd"/>
            <w:r w:rsidRPr="00E858EB">
              <w:rPr>
                <w:rFonts w:ascii="Georgia" w:hAnsi="Georgia"/>
                <w:i/>
                <w:iCs/>
                <w:szCs w:val="22"/>
              </w:rPr>
              <w:t xml:space="preserve"> </w:t>
            </w:r>
            <w:proofErr w:type="spellStart"/>
            <w:r w:rsidRPr="00E858EB">
              <w:rPr>
                <w:rFonts w:ascii="Georgia" w:hAnsi="Georgia"/>
                <w:i/>
                <w:iCs/>
                <w:szCs w:val="22"/>
              </w:rPr>
              <w:t>memiliki</w:t>
            </w:r>
            <w:proofErr w:type="spellEnd"/>
            <w:r w:rsidRPr="00E858EB">
              <w:rPr>
                <w:rFonts w:ascii="Georgia" w:hAnsi="Georgia"/>
                <w:i/>
                <w:iCs/>
                <w:szCs w:val="22"/>
              </w:rPr>
              <w:t xml:space="preserve"> KTP, </w:t>
            </w:r>
            <w:proofErr w:type="spellStart"/>
            <w:r w:rsidRPr="00E858EB">
              <w:rPr>
                <w:rFonts w:ascii="Georgia" w:hAnsi="Georgia"/>
                <w:i/>
                <w:iCs/>
                <w:szCs w:val="22"/>
              </w:rPr>
              <w:t>namun</w:t>
            </w:r>
            <w:proofErr w:type="spellEnd"/>
            <w:r w:rsidRPr="00E858EB">
              <w:rPr>
                <w:rFonts w:ascii="Georgia" w:hAnsi="Georgia"/>
                <w:i/>
                <w:iCs/>
                <w:szCs w:val="22"/>
              </w:rPr>
              <w:t xml:space="preserve"> di BSI </w:t>
            </w:r>
            <w:proofErr w:type="spellStart"/>
            <w:r w:rsidRPr="00E858EB">
              <w:rPr>
                <w:rFonts w:ascii="Georgia" w:hAnsi="Georgia"/>
                <w:i/>
                <w:iCs/>
                <w:szCs w:val="22"/>
              </w:rPr>
              <w:t>ada</w:t>
            </w:r>
            <w:proofErr w:type="spellEnd"/>
            <w:r w:rsidRPr="00E858EB">
              <w:rPr>
                <w:rFonts w:ascii="Georgia" w:hAnsi="Georgia"/>
                <w:i/>
                <w:iCs/>
                <w:szCs w:val="22"/>
              </w:rPr>
              <w:t xml:space="preserve"> </w:t>
            </w:r>
            <w:proofErr w:type="spellStart"/>
            <w:r w:rsidRPr="00E858EB">
              <w:rPr>
                <w:rFonts w:ascii="Georgia" w:hAnsi="Georgia"/>
                <w:i/>
                <w:iCs/>
                <w:szCs w:val="22"/>
              </w:rPr>
              <w:t>tabungan</w:t>
            </w:r>
            <w:proofErr w:type="spellEnd"/>
            <w:r w:rsidRPr="00E858EB">
              <w:rPr>
                <w:rFonts w:ascii="Georgia" w:hAnsi="Georgia"/>
                <w:i/>
                <w:iCs/>
                <w:szCs w:val="22"/>
              </w:rPr>
              <w:t xml:space="preserve"> junior yang </w:t>
            </w:r>
            <w:proofErr w:type="spellStart"/>
            <w:r w:rsidRPr="00E858EB">
              <w:rPr>
                <w:rFonts w:ascii="Georgia" w:hAnsi="Georgia"/>
                <w:i/>
                <w:iCs/>
                <w:szCs w:val="22"/>
              </w:rPr>
              <w:t>dapat</w:t>
            </w:r>
            <w:proofErr w:type="spellEnd"/>
            <w:r w:rsidRPr="00E858EB">
              <w:rPr>
                <w:rFonts w:ascii="Georgia" w:hAnsi="Georgia"/>
                <w:i/>
                <w:iCs/>
                <w:szCs w:val="22"/>
              </w:rPr>
              <w:t xml:space="preserve"> </w:t>
            </w:r>
            <w:proofErr w:type="spellStart"/>
            <w:r w:rsidRPr="00E858EB">
              <w:rPr>
                <w:rFonts w:ascii="Georgia" w:hAnsi="Georgia"/>
                <w:i/>
                <w:iCs/>
                <w:szCs w:val="22"/>
              </w:rPr>
              <w:t>digunakan</w:t>
            </w:r>
            <w:proofErr w:type="spellEnd"/>
            <w:r w:rsidRPr="00E858EB">
              <w:rPr>
                <w:rFonts w:ascii="Georgia" w:hAnsi="Georgia"/>
                <w:i/>
                <w:iCs/>
                <w:szCs w:val="22"/>
              </w:rPr>
              <w:t xml:space="preserve"> </w:t>
            </w:r>
            <w:proofErr w:type="spellStart"/>
            <w:r w:rsidRPr="00E858EB">
              <w:rPr>
                <w:rFonts w:ascii="Georgia" w:hAnsi="Georgia"/>
                <w:i/>
                <w:iCs/>
                <w:szCs w:val="22"/>
              </w:rPr>
              <w:t>adik</w:t>
            </w:r>
            <w:proofErr w:type="spellEnd"/>
            <w:r w:rsidRPr="00E858EB">
              <w:rPr>
                <w:rFonts w:ascii="Georgia" w:hAnsi="Georgia"/>
                <w:i/>
                <w:iCs/>
                <w:szCs w:val="22"/>
              </w:rPr>
              <w:t xml:space="preserve"> </w:t>
            </w:r>
            <w:proofErr w:type="spellStart"/>
            <w:r w:rsidRPr="00E858EB">
              <w:rPr>
                <w:rFonts w:ascii="Georgia" w:hAnsi="Georgia"/>
                <w:i/>
                <w:iCs/>
                <w:szCs w:val="22"/>
              </w:rPr>
              <w:t>saya</w:t>
            </w:r>
            <w:proofErr w:type="spellEnd"/>
            <w:r w:rsidRPr="00E858EB">
              <w:rPr>
                <w:rFonts w:ascii="Georgia" w:hAnsi="Georgia"/>
                <w:i/>
                <w:iCs/>
                <w:szCs w:val="22"/>
              </w:rPr>
              <w:t>.</w:t>
            </w:r>
          </w:p>
        </w:tc>
      </w:tr>
      <w:tr w:rsidR="00ED043B" w:rsidRPr="00E858EB" w14:paraId="14A0C61F" w14:textId="77777777" w:rsidTr="00E858EB">
        <w:tc>
          <w:tcPr>
            <w:tcW w:w="2966" w:type="dxa"/>
          </w:tcPr>
          <w:p w14:paraId="7918274C" w14:textId="77777777" w:rsidR="00ED043B" w:rsidRPr="00E858EB" w:rsidRDefault="00ED043B" w:rsidP="002C188B">
            <w:pPr>
              <w:pStyle w:val="ListParagraph"/>
              <w:spacing w:line="360" w:lineRule="auto"/>
              <w:ind w:left="0"/>
              <w:jc w:val="both"/>
              <w:rPr>
                <w:rFonts w:ascii="Georgia" w:hAnsi="Georgia"/>
                <w:szCs w:val="22"/>
              </w:rPr>
            </w:pPr>
            <w:r w:rsidRPr="00E858EB">
              <w:rPr>
                <w:rFonts w:ascii="Georgia" w:hAnsi="Georgia"/>
                <w:noProof/>
                <w:szCs w:val="22"/>
              </w:rPr>
              <w:t>Anna Maratuz Zahro</w:t>
            </w:r>
            <w:r w:rsidRPr="00E858EB">
              <w:rPr>
                <w:rFonts w:ascii="Georgia" w:hAnsi="Georgia"/>
                <w:szCs w:val="22"/>
              </w:rPr>
              <w:t xml:space="preserve"> (Customer Service)</w:t>
            </w:r>
          </w:p>
        </w:tc>
        <w:tc>
          <w:tcPr>
            <w:tcW w:w="4819" w:type="dxa"/>
          </w:tcPr>
          <w:p w14:paraId="2EA89675" w14:textId="77777777" w:rsidR="00ED043B" w:rsidRPr="00E858EB" w:rsidRDefault="00ED043B" w:rsidP="002C188B">
            <w:pPr>
              <w:pStyle w:val="ListParagraph"/>
              <w:spacing w:line="360" w:lineRule="auto"/>
              <w:ind w:left="0"/>
              <w:jc w:val="both"/>
              <w:rPr>
                <w:rFonts w:ascii="Georgia" w:hAnsi="Georgia"/>
                <w:i/>
                <w:iCs/>
                <w:szCs w:val="22"/>
              </w:rPr>
            </w:pPr>
            <w:r w:rsidRPr="00E858EB">
              <w:rPr>
                <w:rFonts w:ascii="Georgia" w:hAnsi="Georgia"/>
                <w:i/>
                <w:iCs/>
                <w:szCs w:val="22"/>
              </w:rPr>
              <w:t xml:space="preserve">Seiring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berkembangnya</w:t>
            </w:r>
            <w:proofErr w:type="spellEnd"/>
            <w:r w:rsidRPr="00E858EB">
              <w:rPr>
                <w:rFonts w:ascii="Georgia" w:hAnsi="Georgia"/>
                <w:i/>
                <w:iCs/>
                <w:szCs w:val="22"/>
              </w:rPr>
              <w:t xml:space="preserve"> IPTEK, </w:t>
            </w:r>
            <w:proofErr w:type="spellStart"/>
            <w:r w:rsidRPr="00E858EB">
              <w:rPr>
                <w:rFonts w:ascii="Georgia" w:hAnsi="Georgia"/>
                <w:i/>
                <w:iCs/>
                <w:szCs w:val="22"/>
              </w:rPr>
              <w:t>pelayanan</w:t>
            </w:r>
            <w:proofErr w:type="spellEnd"/>
            <w:r w:rsidRPr="00E858EB">
              <w:rPr>
                <w:rFonts w:ascii="Georgia" w:hAnsi="Georgia"/>
                <w:i/>
                <w:iCs/>
                <w:szCs w:val="22"/>
              </w:rPr>
              <w:t xml:space="preserve"> yang </w:t>
            </w:r>
            <w:proofErr w:type="spellStart"/>
            <w:r w:rsidRPr="00E858EB">
              <w:rPr>
                <w:rFonts w:ascii="Georgia" w:hAnsi="Georgia"/>
                <w:i/>
                <w:iCs/>
                <w:szCs w:val="22"/>
              </w:rPr>
              <w:t>dilakukan</w:t>
            </w:r>
            <w:proofErr w:type="spellEnd"/>
            <w:r w:rsidRPr="00E858EB">
              <w:rPr>
                <w:rFonts w:ascii="Georgia" w:hAnsi="Georgia"/>
                <w:i/>
                <w:iCs/>
                <w:szCs w:val="22"/>
              </w:rPr>
              <w:t xml:space="preserve"> oleh BSI </w:t>
            </w:r>
            <w:proofErr w:type="spellStart"/>
            <w:r w:rsidRPr="00E858EB">
              <w:rPr>
                <w:rFonts w:ascii="Georgia" w:hAnsi="Georgia"/>
                <w:i/>
                <w:iCs/>
                <w:szCs w:val="22"/>
              </w:rPr>
              <w:t>sudah</w:t>
            </w:r>
            <w:proofErr w:type="spellEnd"/>
            <w:r w:rsidRPr="00E858EB">
              <w:rPr>
                <w:rFonts w:ascii="Georgia" w:hAnsi="Georgia"/>
                <w:i/>
                <w:iCs/>
                <w:szCs w:val="22"/>
              </w:rPr>
              <w:t xml:space="preserve"> </w:t>
            </w:r>
            <w:proofErr w:type="spellStart"/>
            <w:r w:rsidRPr="00E858EB">
              <w:rPr>
                <w:rFonts w:ascii="Georgia" w:hAnsi="Georgia"/>
                <w:i/>
                <w:iCs/>
                <w:szCs w:val="22"/>
              </w:rPr>
              <w:t>berbasis</w:t>
            </w:r>
            <w:proofErr w:type="spellEnd"/>
            <w:r w:rsidRPr="00E858EB">
              <w:rPr>
                <w:rFonts w:ascii="Georgia" w:hAnsi="Georgia"/>
                <w:i/>
                <w:iCs/>
                <w:szCs w:val="22"/>
              </w:rPr>
              <w:t xml:space="preserve"> </w:t>
            </w:r>
            <w:proofErr w:type="spellStart"/>
            <w:r w:rsidRPr="00E858EB">
              <w:rPr>
                <w:rFonts w:ascii="Georgia" w:hAnsi="Georgia"/>
                <w:i/>
                <w:iCs/>
                <w:szCs w:val="22"/>
              </w:rPr>
              <w:t>teknologi</w:t>
            </w:r>
            <w:proofErr w:type="spellEnd"/>
            <w:r w:rsidRPr="00E858EB">
              <w:rPr>
                <w:rFonts w:ascii="Georgia" w:hAnsi="Georgia"/>
                <w:i/>
                <w:iCs/>
                <w:szCs w:val="22"/>
              </w:rPr>
              <w:t xml:space="preserve"> digital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menggunakan</w:t>
            </w:r>
            <w:proofErr w:type="spellEnd"/>
            <w:r w:rsidRPr="00E858EB">
              <w:rPr>
                <w:rFonts w:ascii="Georgia" w:hAnsi="Georgia"/>
                <w:i/>
                <w:iCs/>
                <w:szCs w:val="22"/>
              </w:rPr>
              <w:t xml:space="preserve"> E-Banking yang </w:t>
            </w:r>
            <w:proofErr w:type="spellStart"/>
            <w:r w:rsidRPr="00E858EB">
              <w:rPr>
                <w:rFonts w:ascii="Georgia" w:hAnsi="Georgia"/>
                <w:i/>
                <w:iCs/>
                <w:szCs w:val="22"/>
              </w:rPr>
              <w:t>terdiri</w:t>
            </w:r>
            <w:proofErr w:type="spellEnd"/>
            <w:r w:rsidRPr="00E858EB">
              <w:rPr>
                <w:rFonts w:ascii="Georgia" w:hAnsi="Georgia"/>
                <w:i/>
                <w:iCs/>
                <w:szCs w:val="22"/>
              </w:rPr>
              <w:t xml:space="preserve"> </w:t>
            </w:r>
            <w:proofErr w:type="spellStart"/>
            <w:r w:rsidRPr="00E858EB">
              <w:rPr>
                <w:rFonts w:ascii="Georgia" w:hAnsi="Georgia"/>
                <w:i/>
                <w:iCs/>
                <w:szCs w:val="22"/>
              </w:rPr>
              <w:t>dari</w:t>
            </w:r>
            <w:proofErr w:type="spellEnd"/>
            <w:r w:rsidRPr="00E858EB">
              <w:rPr>
                <w:rFonts w:ascii="Georgia" w:hAnsi="Georgia"/>
                <w:i/>
                <w:iCs/>
                <w:szCs w:val="22"/>
              </w:rPr>
              <w:t xml:space="preserve"> </w:t>
            </w:r>
            <w:proofErr w:type="spellStart"/>
            <w:r w:rsidRPr="00E858EB">
              <w:rPr>
                <w:rFonts w:ascii="Georgia" w:hAnsi="Georgia"/>
                <w:i/>
                <w:iCs/>
                <w:szCs w:val="22"/>
              </w:rPr>
              <w:t>mesin</w:t>
            </w:r>
            <w:proofErr w:type="spellEnd"/>
            <w:r w:rsidRPr="00E858EB">
              <w:rPr>
                <w:rFonts w:ascii="Georgia" w:hAnsi="Georgia"/>
                <w:i/>
                <w:iCs/>
                <w:szCs w:val="22"/>
              </w:rPr>
              <w:t xml:space="preserve"> </w:t>
            </w:r>
            <w:proofErr w:type="spellStart"/>
            <w:proofErr w:type="gramStart"/>
            <w:r w:rsidRPr="00E858EB">
              <w:rPr>
                <w:rFonts w:ascii="Georgia" w:hAnsi="Georgia"/>
                <w:i/>
                <w:iCs/>
                <w:szCs w:val="22"/>
              </w:rPr>
              <w:t>ATM,QRISS</w:t>
            </w:r>
            <w:proofErr w:type="gramEnd"/>
            <w:r w:rsidRPr="00E858EB">
              <w:rPr>
                <w:rFonts w:ascii="Georgia" w:hAnsi="Georgia"/>
                <w:i/>
                <w:iCs/>
                <w:szCs w:val="22"/>
              </w:rPr>
              <w:t>,Mobile</w:t>
            </w:r>
            <w:proofErr w:type="spellEnd"/>
            <w:r w:rsidRPr="00E858EB">
              <w:rPr>
                <w:rFonts w:ascii="Georgia" w:hAnsi="Georgia"/>
                <w:i/>
                <w:iCs/>
                <w:szCs w:val="22"/>
              </w:rPr>
              <w:t xml:space="preserve"> banking, SMS Banking, dan phone banking yang </w:t>
            </w:r>
            <w:proofErr w:type="spellStart"/>
            <w:r w:rsidRPr="00E858EB">
              <w:rPr>
                <w:rFonts w:ascii="Georgia" w:hAnsi="Georgia"/>
                <w:i/>
                <w:iCs/>
                <w:szCs w:val="22"/>
              </w:rPr>
              <w:t>menyediakan</w:t>
            </w:r>
            <w:proofErr w:type="spellEnd"/>
            <w:r w:rsidRPr="00E858EB">
              <w:rPr>
                <w:rFonts w:ascii="Georgia" w:hAnsi="Georgia"/>
                <w:i/>
                <w:iCs/>
                <w:szCs w:val="22"/>
              </w:rPr>
              <w:t xml:space="preserve"> </w:t>
            </w:r>
            <w:proofErr w:type="spellStart"/>
            <w:r w:rsidRPr="00E858EB">
              <w:rPr>
                <w:rFonts w:ascii="Georgia" w:hAnsi="Georgia"/>
                <w:i/>
                <w:iCs/>
                <w:szCs w:val="22"/>
              </w:rPr>
              <w:t>berbagai</w:t>
            </w:r>
            <w:proofErr w:type="spellEnd"/>
            <w:r w:rsidRPr="00E858EB">
              <w:rPr>
                <w:rFonts w:ascii="Georgia" w:hAnsi="Georgia"/>
                <w:i/>
                <w:iCs/>
                <w:szCs w:val="22"/>
              </w:rPr>
              <w:t xml:space="preserve"> </w:t>
            </w:r>
            <w:proofErr w:type="spellStart"/>
            <w:r w:rsidRPr="00E858EB">
              <w:rPr>
                <w:rFonts w:ascii="Georgia" w:hAnsi="Georgia"/>
                <w:i/>
                <w:iCs/>
                <w:szCs w:val="22"/>
              </w:rPr>
              <w:t>fitur</w:t>
            </w:r>
            <w:proofErr w:type="spellEnd"/>
            <w:r w:rsidRPr="00E858EB">
              <w:rPr>
                <w:rFonts w:ascii="Georgia" w:hAnsi="Georgia"/>
                <w:i/>
                <w:iCs/>
                <w:szCs w:val="22"/>
              </w:rPr>
              <w:t xml:space="preserve"> </w:t>
            </w:r>
            <w:proofErr w:type="spellStart"/>
            <w:r w:rsidRPr="00E858EB">
              <w:rPr>
                <w:rFonts w:ascii="Georgia" w:hAnsi="Georgia"/>
                <w:i/>
                <w:iCs/>
                <w:szCs w:val="22"/>
              </w:rPr>
              <w:t>seperti</w:t>
            </w:r>
            <w:proofErr w:type="spellEnd"/>
            <w:r w:rsidRPr="00E858EB">
              <w:rPr>
                <w:rFonts w:ascii="Georgia" w:hAnsi="Georgia"/>
                <w:i/>
                <w:iCs/>
                <w:szCs w:val="22"/>
              </w:rPr>
              <w:t xml:space="preserve"> Tarik </w:t>
            </w:r>
            <w:proofErr w:type="spellStart"/>
            <w:r w:rsidRPr="00E858EB">
              <w:rPr>
                <w:rFonts w:ascii="Georgia" w:hAnsi="Georgia"/>
                <w:i/>
                <w:iCs/>
                <w:szCs w:val="22"/>
              </w:rPr>
              <w:t>tunai</w:t>
            </w:r>
            <w:proofErr w:type="spellEnd"/>
            <w:r w:rsidRPr="00E858EB">
              <w:rPr>
                <w:rFonts w:ascii="Georgia" w:hAnsi="Georgia"/>
                <w:i/>
                <w:iCs/>
                <w:szCs w:val="22"/>
              </w:rPr>
              <w:t xml:space="preserve">, transfer, </w:t>
            </w:r>
            <w:proofErr w:type="spellStart"/>
            <w:r w:rsidRPr="00E858EB">
              <w:rPr>
                <w:rFonts w:ascii="Georgia" w:hAnsi="Georgia"/>
                <w:i/>
                <w:iCs/>
                <w:szCs w:val="22"/>
              </w:rPr>
              <w:t>cek</w:t>
            </w:r>
            <w:proofErr w:type="spellEnd"/>
            <w:r w:rsidRPr="00E858EB">
              <w:rPr>
                <w:rFonts w:ascii="Georgia" w:hAnsi="Georgia"/>
                <w:i/>
                <w:iCs/>
                <w:szCs w:val="22"/>
              </w:rPr>
              <w:t xml:space="preserve"> </w:t>
            </w:r>
            <w:proofErr w:type="spellStart"/>
            <w:r w:rsidRPr="00E858EB">
              <w:rPr>
                <w:rFonts w:ascii="Georgia" w:hAnsi="Georgia"/>
                <w:i/>
                <w:iCs/>
                <w:szCs w:val="22"/>
              </w:rPr>
              <w:t>saldo</w:t>
            </w:r>
            <w:proofErr w:type="spellEnd"/>
            <w:r w:rsidRPr="00E858EB">
              <w:rPr>
                <w:rFonts w:ascii="Georgia" w:hAnsi="Georgia"/>
                <w:i/>
                <w:iCs/>
                <w:szCs w:val="22"/>
              </w:rPr>
              <w:t xml:space="preserve">, </w:t>
            </w:r>
            <w:proofErr w:type="spellStart"/>
            <w:r w:rsidRPr="00E858EB">
              <w:rPr>
                <w:rFonts w:ascii="Georgia" w:hAnsi="Georgia"/>
                <w:i/>
                <w:iCs/>
                <w:szCs w:val="22"/>
              </w:rPr>
              <w:t>layanan</w:t>
            </w:r>
            <w:proofErr w:type="spellEnd"/>
            <w:r w:rsidRPr="00E858EB">
              <w:rPr>
                <w:rFonts w:ascii="Georgia" w:hAnsi="Georgia"/>
                <w:i/>
                <w:iCs/>
                <w:szCs w:val="22"/>
              </w:rPr>
              <w:t xml:space="preserve"> Islami, top-up </w:t>
            </w:r>
            <w:proofErr w:type="spellStart"/>
            <w:r w:rsidRPr="00E858EB">
              <w:rPr>
                <w:rFonts w:ascii="Georgia" w:hAnsi="Georgia"/>
                <w:i/>
                <w:iCs/>
                <w:szCs w:val="22"/>
              </w:rPr>
              <w:t>dompet</w:t>
            </w:r>
            <w:proofErr w:type="spellEnd"/>
            <w:r w:rsidRPr="00E858EB">
              <w:rPr>
                <w:rFonts w:ascii="Georgia" w:hAnsi="Georgia"/>
                <w:i/>
                <w:iCs/>
                <w:szCs w:val="22"/>
              </w:rPr>
              <w:t xml:space="preserve"> digital, dan </w:t>
            </w:r>
            <w:proofErr w:type="spellStart"/>
            <w:r w:rsidRPr="00E858EB">
              <w:rPr>
                <w:rFonts w:ascii="Georgia" w:hAnsi="Georgia"/>
                <w:i/>
                <w:iCs/>
                <w:szCs w:val="22"/>
              </w:rPr>
              <w:t>masih</w:t>
            </w:r>
            <w:proofErr w:type="spellEnd"/>
            <w:r w:rsidRPr="00E858EB">
              <w:rPr>
                <w:rFonts w:ascii="Georgia" w:hAnsi="Georgia"/>
                <w:i/>
                <w:iCs/>
                <w:szCs w:val="22"/>
              </w:rPr>
              <w:t xml:space="preserve"> </w:t>
            </w:r>
            <w:proofErr w:type="spellStart"/>
            <w:r w:rsidRPr="00E858EB">
              <w:rPr>
                <w:rFonts w:ascii="Georgia" w:hAnsi="Georgia"/>
                <w:i/>
                <w:iCs/>
                <w:szCs w:val="22"/>
              </w:rPr>
              <w:t>banyak</w:t>
            </w:r>
            <w:proofErr w:type="spellEnd"/>
            <w:r w:rsidRPr="00E858EB">
              <w:rPr>
                <w:rFonts w:ascii="Georgia" w:hAnsi="Georgia"/>
                <w:i/>
                <w:iCs/>
                <w:szCs w:val="22"/>
              </w:rPr>
              <w:t xml:space="preserve"> </w:t>
            </w:r>
            <w:proofErr w:type="spellStart"/>
            <w:r w:rsidRPr="00E858EB">
              <w:rPr>
                <w:rFonts w:ascii="Georgia" w:hAnsi="Georgia"/>
                <w:i/>
                <w:iCs/>
                <w:szCs w:val="22"/>
              </w:rPr>
              <w:t>fitur</w:t>
            </w:r>
            <w:proofErr w:type="spellEnd"/>
            <w:r w:rsidRPr="00E858EB">
              <w:rPr>
                <w:rFonts w:ascii="Georgia" w:hAnsi="Georgia"/>
                <w:i/>
                <w:iCs/>
                <w:szCs w:val="22"/>
              </w:rPr>
              <w:t xml:space="preserve"> </w:t>
            </w:r>
            <w:proofErr w:type="spellStart"/>
            <w:r w:rsidRPr="00E858EB">
              <w:rPr>
                <w:rFonts w:ascii="Georgia" w:hAnsi="Georgia"/>
                <w:i/>
                <w:iCs/>
                <w:szCs w:val="22"/>
              </w:rPr>
              <w:t>lainnya</w:t>
            </w:r>
            <w:proofErr w:type="spellEnd"/>
            <w:r w:rsidRPr="00E858EB">
              <w:rPr>
                <w:rFonts w:ascii="Georgia" w:hAnsi="Georgia"/>
                <w:i/>
                <w:iCs/>
                <w:szCs w:val="22"/>
              </w:rPr>
              <w:t xml:space="preserve">. Selain </w:t>
            </w:r>
            <w:proofErr w:type="spellStart"/>
            <w:r w:rsidRPr="00E858EB">
              <w:rPr>
                <w:rFonts w:ascii="Georgia" w:hAnsi="Georgia"/>
                <w:i/>
                <w:iCs/>
                <w:szCs w:val="22"/>
              </w:rPr>
              <w:t>itu</w:t>
            </w:r>
            <w:proofErr w:type="spellEnd"/>
            <w:r w:rsidRPr="00E858EB">
              <w:rPr>
                <w:rFonts w:ascii="Georgia" w:hAnsi="Georgia"/>
                <w:i/>
                <w:iCs/>
                <w:szCs w:val="22"/>
              </w:rPr>
              <w:t xml:space="preserve">, </w:t>
            </w:r>
            <w:proofErr w:type="spellStart"/>
            <w:r w:rsidRPr="00E858EB">
              <w:rPr>
                <w:rFonts w:ascii="Georgia" w:hAnsi="Georgia"/>
                <w:i/>
                <w:iCs/>
                <w:szCs w:val="22"/>
              </w:rPr>
              <w:t>pembukaan</w:t>
            </w:r>
            <w:proofErr w:type="spellEnd"/>
            <w:r w:rsidRPr="00E858EB">
              <w:rPr>
                <w:rFonts w:ascii="Georgia" w:hAnsi="Georgia"/>
                <w:i/>
                <w:iCs/>
                <w:szCs w:val="22"/>
              </w:rPr>
              <w:t xml:space="preserve"> </w:t>
            </w:r>
            <w:proofErr w:type="spellStart"/>
            <w:r w:rsidRPr="00E858EB">
              <w:rPr>
                <w:rFonts w:ascii="Georgia" w:hAnsi="Georgia"/>
                <w:i/>
                <w:iCs/>
                <w:szCs w:val="22"/>
              </w:rPr>
              <w:t>rekening</w:t>
            </w:r>
            <w:proofErr w:type="spellEnd"/>
            <w:r w:rsidRPr="00E858EB">
              <w:rPr>
                <w:rFonts w:ascii="Georgia" w:hAnsi="Georgia"/>
                <w:i/>
                <w:iCs/>
                <w:szCs w:val="22"/>
              </w:rPr>
              <w:t xml:space="preserve"> </w:t>
            </w:r>
            <w:proofErr w:type="spellStart"/>
            <w:r w:rsidRPr="00E858EB">
              <w:rPr>
                <w:rFonts w:ascii="Georgia" w:hAnsi="Georgia"/>
                <w:i/>
                <w:iCs/>
                <w:szCs w:val="22"/>
              </w:rPr>
              <w:t>dapat</w:t>
            </w:r>
            <w:proofErr w:type="spellEnd"/>
            <w:r w:rsidRPr="00E858EB">
              <w:rPr>
                <w:rFonts w:ascii="Georgia" w:hAnsi="Georgia"/>
                <w:i/>
                <w:iCs/>
                <w:szCs w:val="22"/>
              </w:rPr>
              <w:t xml:space="preserve"> </w:t>
            </w:r>
            <w:proofErr w:type="spellStart"/>
            <w:r w:rsidRPr="00E858EB">
              <w:rPr>
                <w:rFonts w:ascii="Georgia" w:hAnsi="Georgia"/>
                <w:i/>
                <w:iCs/>
                <w:szCs w:val="22"/>
              </w:rPr>
              <w:t>dilakukan</w:t>
            </w:r>
            <w:proofErr w:type="spellEnd"/>
            <w:r w:rsidRPr="00E858EB">
              <w:rPr>
                <w:rFonts w:ascii="Georgia" w:hAnsi="Georgia"/>
                <w:i/>
                <w:iCs/>
                <w:szCs w:val="22"/>
              </w:rPr>
              <w:t xml:space="preserve"> </w:t>
            </w:r>
            <w:proofErr w:type="spellStart"/>
            <w:r w:rsidRPr="00E858EB">
              <w:rPr>
                <w:rFonts w:ascii="Georgia" w:hAnsi="Georgia"/>
                <w:i/>
                <w:iCs/>
                <w:szCs w:val="22"/>
              </w:rPr>
              <w:t>melalui</w:t>
            </w:r>
            <w:proofErr w:type="spellEnd"/>
            <w:r w:rsidRPr="00E858EB">
              <w:rPr>
                <w:rFonts w:ascii="Georgia" w:hAnsi="Georgia"/>
                <w:i/>
                <w:iCs/>
                <w:szCs w:val="22"/>
              </w:rPr>
              <w:t xml:space="preserve"> online </w:t>
            </w:r>
            <w:proofErr w:type="spellStart"/>
            <w:r w:rsidRPr="00E858EB">
              <w:rPr>
                <w:rFonts w:ascii="Georgia" w:hAnsi="Georgia"/>
                <w:i/>
                <w:iCs/>
                <w:szCs w:val="22"/>
              </w:rPr>
              <w:t>lewat</w:t>
            </w:r>
            <w:proofErr w:type="spellEnd"/>
            <w:r w:rsidRPr="00E858EB">
              <w:rPr>
                <w:rFonts w:ascii="Georgia" w:hAnsi="Georgia"/>
                <w:i/>
                <w:iCs/>
                <w:szCs w:val="22"/>
              </w:rPr>
              <w:t xml:space="preserve"> BSI Mobile </w:t>
            </w:r>
            <w:proofErr w:type="spellStart"/>
            <w:r w:rsidRPr="00E858EB">
              <w:rPr>
                <w:rFonts w:ascii="Georgia" w:hAnsi="Georgia"/>
                <w:i/>
                <w:iCs/>
                <w:szCs w:val="22"/>
              </w:rPr>
              <w:lastRenderedPageBreak/>
              <w:t>sehingga</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tidak</w:t>
            </w:r>
            <w:proofErr w:type="spellEnd"/>
            <w:r w:rsidRPr="00E858EB">
              <w:rPr>
                <w:rFonts w:ascii="Georgia" w:hAnsi="Georgia"/>
                <w:i/>
                <w:iCs/>
                <w:szCs w:val="22"/>
              </w:rPr>
              <w:t xml:space="preserve"> </w:t>
            </w:r>
            <w:proofErr w:type="spellStart"/>
            <w:r w:rsidRPr="00E858EB">
              <w:rPr>
                <w:rFonts w:ascii="Georgia" w:hAnsi="Georgia"/>
                <w:i/>
                <w:iCs/>
                <w:szCs w:val="22"/>
              </w:rPr>
              <w:t>perlu</w:t>
            </w:r>
            <w:proofErr w:type="spellEnd"/>
            <w:r w:rsidRPr="00E858EB">
              <w:rPr>
                <w:rFonts w:ascii="Georgia" w:hAnsi="Georgia"/>
                <w:i/>
                <w:iCs/>
                <w:szCs w:val="22"/>
              </w:rPr>
              <w:t xml:space="preserve"> </w:t>
            </w:r>
            <w:proofErr w:type="spellStart"/>
            <w:r w:rsidRPr="00E858EB">
              <w:rPr>
                <w:rFonts w:ascii="Georgia" w:hAnsi="Georgia"/>
                <w:i/>
                <w:iCs/>
                <w:szCs w:val="22"/>
              </w:rPr>
              <w:t>tanda</w:t>
            </w:r>
            <w:proofErr w:type="spellEnd"/>
            <w:r w:rsidRPr="00E858EB">
              <w:rPr>
                <w:rFonts w:ascii="Georgia" w:hAnsi="Georgia"/>
                <w:i/>
                <w:iCs/>
                <w:szCs w:val="22"/>
              </w:rPr>
              <w:t xml:space="preserve"> </w:t>
            </w:r>
            <w:proofErr w:type="spellStart"/>
            <w:r w:rsidRPr="00E858EB">
              <w:rPr>
                <w:rFonts w:ascii="Georgia" w:hAnsi="Georgia"/>
                <w:i/>
                <w:iCs/>
                <w:szCs w:val="22"/>
              </w:rPr>
              <w:t>tangan</w:t>
            </w:r>
            <w:proofErr w:type="spellEnd"/>
            <w:r w:rsidRPr="00E858EB">
              <w:rPr>
                <w:rFonts w:ascii="Georgia" w:hAnsi="Georgia"/>
                <w:i/>
                <w:iCs/>
                <w:szCs w:val="22"/>
              </w:rPr>
              <w:t xml:space="preserve"> </w:t>
            </w:r>
            <w:proofErr w:type="spellStart"/>
            <w:r w:rsidRPr="00E858EB">
              <w:rPr>
                <w:rFonts w:ascii="Georgia" w:hAnsi="Georgia"/>
                <w:i/>
                <w:iCs/>
                <w:szCs w:val="22"/>
              </w:rPr>
              <w:t>berkas</w:t>
            </w:r>
            <w:proofErr w:type="spellEnd"/>
            <w:r w:rsidRPr="00E858EB">
              <w:rPr>
                <w:rFonts w:ascii="Georgia" w:hAnsi="Georgia"/>
                <w:i/>
                <w:iCs/>
                <w:szCs w:val="22"/>
              </w:rPr>
              <w:t xml:space="preserve"> yang </w:t>
            </w:r>
            <w:proofErr w:type="spellStart"/>
            <w:r w:rsidRPr="00E858EB">
              <w:rPr>
                <w:rFonts w:ascii="Georgia" w:hAnsi="Georgia"/>
                <w:i/>
                <w:iCs/>
                <w:szCs w:val="22"/>
              </w:rPr>
              <w:t>cukup</w:t>
            </w:r>
            <w:proofErr w:type="spellEnd"/>
            <w:r w:rsidRPr="00E858EB">
              <w:rPr>
                <w:rFonts w:ascii="Georgia" w:hAnsi="Georgia"/>
                <w:i/>
                <w:iCs/>
                <w:szCs w:val="22"/>
              </w:rPr>
              <w:t xml:space="preserve"> </w:t>
            </w:r>
            <w:proofErr w:type="spellStart"/>
            <w:r w:rsidRPr="00E858EB">
              <w:rPr>
                <w:rFonts w:ascii="Georgia" w:hAnsi="Georgia"/>
                <w:i/>
                <w:iCs/>
                <w:szCs w:val="22"/>
              </w:rPr>
              <w:t>banyak</w:t>
            </w:r>
            <w:proofErr w:type="spellEnd"/>
            <w:r w:rsidRPr="00E858EB">
              <w:rPr>
                <w:rFonts w:ascii="Georgia" w:hAnsi="Georgia"/>
                <w:i/>
                <w:iCs/>
                <w:szCs w:val="22"/>
              </w:rPr>
              <w:t>.</w:t>
            </w:r>
          </w:p>
        </w:tc>
      </w:tr>
      <w:tr w:rsidR="00ED043B" w:rsidRPr="00E858EB" w14:paraId="72C8B66C" w14:textId="77777777" w:rsidTr="00E858EB">
        <w:tc>
          <w:tcPr>
            <w:tcW w:w="2966" w:type="dxa"/>
          </w:tcPr>
          <w:p w14:paraId="76DD4EE7" w14:textId="77777777" w:rsidR="00ED043B" w:rsidRPr="00E858EB" w:rsidRDefault="00ED043B" w:rsidP="002C188B">
            <w:pPr>
              <w:pStyle w:val="ListParagraph"/>
              <w:spacing w:line="360" w:lineRule="auto"/>
              <w:ind w:left="0"/>
              <w:jc w:val="both"/>
              <w:rPr>
                <w:rFonts w:ascii="Georgia" w:hAnsi="Georgia"/>
                <w:szCs w:val="22"/>
              </w:rPr>
            </w:pPr>
            <w:r w:rsidRPr="00E858EB">
              <w:rPr>
                <w:rFonts w:ascii="Georgia" w:hAnsi="Georgia"/>
                <w:szCs w:val="22"/>
              </w:rPr>
              <w:lastRenderedPageBreak/>
              <w:t xml:space="preserve">Nanang </w:t>
            </w:r>
            <w:proofErr w:type="spellStart"/>
            <w:r w:rsidRPr="00E858EB">
              <w:rPr>
                <w:rFonts w:ascii="Georgia" w:hAnsi="Georgia"/>
                <w:szCs w:val="22"/>
              </w:rPr>
              <w:t>Pujianto</w:t>
            </w:r>
            <w:proofErr w:type="spellEnd"/>
            <w:r w:rsidRPr="00E858EB">
              <w:rPr>
                <w:rFonts w:ascii="Georgia" w:hAnsi="Georgia"/>
                <w:szCs w:val="22"/>
              </w:rPr>
              <w:t xml:space="preserve"> (Micro Business Representative)</w:t>
            </w:r>
          </w:p>
        </w:tc>
        <w:tc>
          <w:tcPr>
            <w:tcW w:w="4819" w:type="dxa"/>
          </w:tcPr>
          <w:p w14:paraId="2328E43D" w14:textId="77777777" w:rsidR="00ED043B" w:rsidRPr="00E858EB" w:rsidRDefault="00ED043B" w:rsidP="002C188B">
            <w:pPr>
              <w:pStyle w:val="ListParagraph"/>
              <w:spacing w:line="360" w:lineRule="auto"/>
              <w:ind w:left="0"/>
              <w:jc w:val="both"/>
              <w:rPr>
                <w:rFonts w:ascii="Georgia" w:hAnsi="Georgia"/>
                <w:i/>
                <w:iCs/>
                <w:szCs w:val="22"/>
              </w:rPr>
            </w:pPr>
            <w:proofErr w:type="spellStart"/>
            <w:r w:rsidRPr="00E858EB">
              <w:rPr>
                <w:rFonts w:ascii="Georgia" w:hAnsi="Georgia"/>
                <w:i/>
                <w:iCs/>
                <w:szCs w:val="22"/>
              </w:rPr>
              <w:t>Dampak</w:t>
            </w:r>
            <w:proofErr w:type="spellEnd"/>
            <w:r w:rsidRPr="00E858EB">
              <w:rPr>
                <w:rFonts w:ascii="Georgia" w:hAnsi="Georgia"/>
                <w:i/>
                <w:iCs/>
                <w:szCs w:val="22"/>
              </w:rPr>
              <w:t xml:space="preserve"> </w:t>
            </w:r>
            <w:proofErr w:type="spellStart"/>
            <w:r w:rsidRPr="00E858EB">
              <w:rPr>
                <w:rFonts w:ascii="Georgia" w:hAnsi="Georgia"/>
                <w:i/>
                <w:iCs/>
                <w:szCs w:val="22"/>
              </w:rPr>
              <w:t>dari</w:t>
            </w:r>
            <w:proofErr w:type="spellEnd"/>
            <w:r w:rsidRPr="00E858EB">
              <w:rPr>
                <w:rFonts w:ascii="Georgia" w:hAnsi="Georgia"/>
                <w:i/>
                <w:iCs/>
                <w:szCs w:val="22"/>
              </w:rPr>
              <w:t xml:space="preserve"> </w:t>
            </w:r>
            <w:proofErr w:type="spellStart"/>
            <w:r w:rsidRPr="00E858EB">
              <w:rPr>
                <w:rFonts w:ascii="Georgia" w:hAnsi="Georgia"/>
                <w:i/>
                <w:iCs/>
                <w:szCs w:val="22"/>
              </w:rPr>
              <w:t>peningkatan</w:t>
            </w:r>
            <w:proofErr w:type="spellEnd"/>
            <w:r w:rsidRPr="00E858EB">
              <w:rPr>
                <w:rFonts w:ascii="Georgia" w:hAnsi="Georgia"/>
                <w:i/>
                <w:iCs/>
                <w:szCs w:val="22"/>
              </w:rPr>
              <w:t xml:space="preserve"> </w:t>
            </w:r>
            <w:proofErr w:type="spellStart"/>
            <w:r w:rsidRPr="00E858EB">
              <w:rPr>
                <w:rFonts w:ascii="Georgia" w:hAnsi="Georgia"/>
                <w:i/>
                <w:iCs/>
                <w:szCs w:val="22"/>
              </w:rPr>
              <w:t>minat</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yaitu</w:t>
            </w:r>
            <w:proofErr w:type="spellEnd"/>
            <w:r w:rsidRPr="00E858EB">
              <w:rPr>
                <w:rFonts w:ascii="Georgia" w:hAnsi="Georgia"/>
                <w:i/>
                <w:iCs/>
                <w:szCs w:val="22"/>
              </w:rPr>
              <w:t xml:space="preserve"> </w:t>
            </w:r>
            <w:proofErr w:type="spellStart"/>
            <w:r w:rsidRPr="00E858EB">
              <w:rPr>
                <w:rFonts w:ascii="Georgia" w:hAnsi="Georgia"/>
                <w:i/>
                <w:iCs/>
                <w:szCs w:val="22"/>
              </w:rPr>
              <w:t>jumlah</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w:t>
            </w:r>
            <w:proofErr w:type="spellStart"/>
            <w:r w:rsidRPr="00E858EB">
              <w:rPr>
                <w:rFonts w:ascii="Georgia" w:hAnsi="Georgia"/>
                <w:i/>
                <w:iCs/>
                <w:szCs w:val="22"/>
              </w:rPr>
              <w:t>pembiayaan</w:t>
            </w:r>
            <w:proofErr w:type="spellEnd"/>
            <w:r w:rsidRPr="00E858EB">
              <w:rPr>
                <w:rFonts w:ascii="Georgia" w:hAnsi="Georgia"/>
                <w:i/>
                <w:iCs/>
                <w:szCs w:val="22"/>
              </w:rPr>
              <w:t xml:space="preserve"> dan </w:t>
            </w:r>
            <w:proofErr w:type="spellStart"/>
            <w:r w:rsidRPr="00E858EB">
              <w:rPr>
                <w:rFonts w:ascii="Georgia" w:hAnsi="Georgia"/>
                <w:i/>
                <w:iCs/>
                <w:szCs w:val="22"/>
              </w:rPr>
              <w:t>pendanaan</w:t>
            </w:r>
            <w:proofErr w:type="spellEnd"/>
            <w:r w:rsidRPr="00E858EB">
              <w:rPr>
                <w:rFonts w:ascii="Georgia" w:hAnsi="Georgia"/>
                <w:i/>
                <w:iCs/>
                <w:szCs w:val="22"/>
              </w:rPr>
              <w:t xml:space="preserve">/DP Kakan </w:t>
            </w:r>
            <w:proofErr w:type="spellStart"/>
            <w:r w:rsidRPr="00E858EB">
              <w:rPr>
                <w:rFonts w:ascii="Georgia" w:hAnsi="Georgia"/>
                <w:i/>
                <w:iCs/>
                <w:szCs w:val="22"/>
              </w:rPr>
              <w:t>semakin</w:t>
            </w:r>
            <w:proofErr w:type="spellEnd"/>
            <w:r w:rsidRPr="00E858EB">
              <w:rPr>
                <w:rFonts w:ascii="Georgia" w:hAnsi="Georgia"/>
                <w:i/>
                <w:iCs/>
                <w:szCs w:val="22"/>
              </w:rPr>
              <w:t xml:space="preserve"> </w:t>
            </w:r>
            <w:proofErr w:type="spellStart"/>
            <w:r w:rsidRPr="00E858EB">
              <w:rPr>
                <w:rFonts w:ascii="Georgia" w:hAnsi="Georgia"/>
                <w:i/>
                <w:iCs/>
                <w:szCs w:val="22"/>
              </w:rPr>
              <w:t>meningkat</w:t>
            </w:r>
            <w:proofErr w:type="spellEnd"/>
            <w:r w:rsidRPr="00E858EB">
              <w:rPr>
                <w:rFonts w:ascii="Georgia" w:hAnsi="Georgia"/>
                <w:i/>
                <w:iCs/>
                <w:szCs w:val="22"/>
              </w:rPr>
              <w:t xml:space="preserve">. Karena </w:t>
            </w:r>
            <w:proofErr w:type="spellStart"/>
            <w:r w:rsidRPr="00E858EB">
              <w:rPr>
                <w:rFonts w:ascii="Georgia" w:hAnsi="Georgia"/>
                <w:i/>
                <w:iCs/>
                <w:szCs w:val="22"/>
              </w:rPr>
              <w:t>jika</w:t>
            </w:r>
            <w:proofErr w:type="spellEnd"/>
            <w:r w:rsidRPr="00E858EB">
              <w:rPr>
                <w:rFonts w:ascii="Georgia" w:hAnsi="Georgia"/>
                <w:i/>
                <w:iCs/>
                <w:szCs w:val="22"/>
              </w:rPr>
              <w:t xml:space="preserve"> </w:t>
            </w:r>
            <w:proofErr w:type="spellStart"/>
            <w:r w:rsidRPr="00E858EB">
              <w:rPr>
                <w:rFonts w:ascii="Georgia" w:hAnsi="Georgia"/>
                <w:i/>
                <w:iCs/>
                <w:szCs w:val="22"/>
              </w:rPr>
              <w:t>mereka</w:t>
            </w:r>
            <w:proofErr w:type="spellEnd"/>
            <w:r w:rsidRPr="00E858EB">
              <w:rPr>
                <w:rFonts w:ascii="Georgia" w:hAnsi="Georgia"/>
                <w:i/>
                <w:iCs/>
                <w:szCs w:val="22"/>
              </w:rPr>
              <w:t xml:space="preserve"> </w:t>
            </w:r>
            <w:proofErr w:type="spellStart"/>
            <w:r w:rsidRPr="00E858EB">
              <w:rPr>
                <w:rFonts w:ascii="Georgia" w:hAnsi="Georgia"/>
                <w:i/>
                <w:iCs/>
                <w:szCs w:val="22"/>
              </w:rPr>
              <w:t>minat</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produk</w:t>
            </w:r>
            <w:proofErr w:type="spellEnd"/>
            <w:r w:rsidRPr="00E858EB">
              <w:rPr>
                <w:rFonts w:ascii="Georgia" w:hAnsi="Georgia"/>
                <w:i/>
                <w:iCs/>
                <w:szCs w:val="22"/>
              </w:rPr>
              <w:t xml:space="preserve"> BSI </w:t>
            </w:r>
            <w:proofErr w:type="spellStart"/>
            <w:r w:rsidRPr="00E858EB">
              <w:rPr>
                <w:rFonts w:ascii="Georgia" w:hAnsi="Georgia"/>
                <w:i/>
                <w:iCs/>
                <w:szCs w:val="22"/>
              </w:rPr>
              <w:t>maka</w:t>
            </w:r>
            <w:proofErr w:type="spellEnd"/>
            <w:r w:rsidRPr="00E858EB">
              <w:rPr>
                <w:rFonts w:ascii="Georgia" w:hAnsi="Georgia"/>
                <w:i/>
                <w:iCs/>
                <w:szCs w:val="22"/>
              </w:rPr>
              <w:t xml:space="preserve"> </w:t>
            </w:r>
            <w:proofErr w:type="spellStart"/>
            <w:r w:rsidRPr="00E858EB">
              <w:rPr>
                <w:rFonts w:ascii="Georgia" w:hAnsi="Georgia"/>
                <w:i/>
                <w:iCs/>
                <w:szCs w:val="22"/>
              </w:rPr>
              <w:t>mereka</w:t>
            </w:r>
            <w:proofErr w:type="spellEnd"/>
            <w:r w:rsidRPr="00E858EB">
              <w:rPr>
                <w:rFonts w:ascii="Georgia" w:hAnsi="Georgia"/>
                <w:i/>
                <w:iCs/>
                <w:szCs w:val="22"/>
              </w:rPr>
              <w:t xml:space="preserve"> </w:t>
            </w:r>
            <w:proofErr w:type="spellStart"/>
            <w:r w:rsidRPr="00E858EB">
              <w:rPr>
                <w:rFonts w:ascii="Georgia" w:hAnsi="Georgia"/>
                <w:i/>
                <w:iCs/>
                <w:szCs w:val="22"/>
              </w:rPr>
              <w:t>akan</w:t>
            </w:r>
            <w:proofErr w:type="spellEnd"/>
            <w:r w:rsidRPr="00E858EB">
              <w:rPr>
                <w:rFonts w:ascii="Georgia" w:hAnsi="Georgia"/>
                <w:i/>
                <w:iCs/>
                <w:szCs w:val="22"/>
              </w:rPr>
              <w:t xml:space="preserve"> </w:t>
            </w:r>
            <w:proofErr w:type="spellStart"/>
            <w:r w:rsidRPr="00E858EB">
              <w:rPr>
                <w:rFonts w:ascii="Georgia" w:hAnsi="Georgia"/>
                <w:i/>
                <w:iCs/>
                <w:szCs w:val="22"/>
              </w:rPr>
              <w:t>merekomendasikan</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orang </w:t>
            </w:r>
            <w:proofErr w:type="spellStart"/>
            <w:r w:rsidRPr="00E858EB">
              <w:rPr>
                <w:rFonts w:ascii="Georgia" w:hAnsi="Georgia"/>
                <w:i/>
                <w:iCs/>
                <w:szCs w:val="22"/>
              </w:rPr>
              <w:t>sekitarnya</w:t>
            </w:r>
            <w:proofErr w:type="spellEnd"/>
            <w:r w:rsidRPr="00E858EB">
              <w:rPr>
                <w:rFonts w:ascii="Georgia" w:hAnsi="Georgia"/>
                <w:i/>
                <w:iCs/>
                <w:szCs w:val="22"/>
              </w:rPr>
              <w:t xml:space="preserve"> </w:t>
            </w: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menjadi</w:t>
            </w:r>
            <w:proofErr w:type="spellEnd"/>
            <w:r w:rsidRPr="00E858EB">
              <w:rPr>
                <w:rFonts w:ascii="Georgia" w:hAnsi="Georgia"/>
                <w:i/>
                <w:iCs/>
                <w:szCs w:val="22"/>
              </w:rPr>
              <w:t xml:space="preserve"> </w:t>
            </w:r>
            <w:proofErr w:type="spellStart"/>
            <w:r w:rsidRPr="00E858EB">
              <w:rPr>
                <w:rFonts w:ascii="Georgia" w:hAnsi="Georgia"/>
                <w:i/>
                <w:iCs/>
                <w:szCs w:val="22"/>
              </w:rPr>
              <w:t>nasabah</w:t>
            </w:r>
            <w:proofErr w:type="spellEnd"/>
            <w:r w:rsidRPr="00E858EB">
              <w:rPr>
                <w:rFonts w:ascii="Georgia" w:hAnsi="Georgia"/>
                <w:i/>
                <w:iCs/>
                <w:szCs w:val="22"/>
              </w:rPr>
              <w:t xml:space="preserve"> di BSI </w:t>
            </w:r>
            <w:proofErr w:type="spellStart"/>
            <w:r w:rsidRPr="00E858EB">
              <w:rPr>
                <w:rFonts w:ascii="Georgia" w:hAnsi="Georgia"/>
                <w:i/>
                <w:iCs/>
                <w:szCs w:val="22"/>
              </w:rPr>
              <w:t>terutama</w:t>
            </w:r>
            <w:proofErr w:type="spellEnd"/>
            <w:r w:rsidRPr="00E858EB">
              <w:rPr>
                <w:rFonts w:ascii="Georgia" w:hAnsi="Georgia"/>
                <w:i/>
                <w:iCs/>
                <w:szCs w:val="22"/>
              </w:rPr>
              <w:t xml:space="preserve"> BSI KCP Yos Sudarso </w:t>
            </w:r>
            <w:proofErr w:type="spellStart"/>
            <w:r w:rsidRPr="00E858EB">
              <w:rPr>
                <w:rFonts w:ascii="Georgia" w:hAnsi="Georgia"/>
                <w:i/>
                <w:iCs/>
                <w:szCs w:val="22"/>
              </w:rPr>
              <w:t>Nganjuk</w:t>
            </w:r>
            <w:proofErr w:type="spellEnd"/>
            <w:r w:rsidRPr="00E858EB">
              <w:rPr>
                <w:rFonts w:ascii="Georgia" w:hAnsi="Georgia"/>
                <w:i/>
                <w:iCs/>
                <w:szCs w:val="22"/>
              </w:rPr>
              <w:t>.</w:t>
            </w:r>
          </w:p>
        </w:tc>
      </w:tr>
      <w:tr w:rsidR="00ED043B" w:rsidRPr="00E858EB" w14:paraId="507BCAB9" w14:textId="77777777" w:rsidTr="00E858EB">
        <w:tc>
          <w:tcPr>
            <w:tcW w:w="2966" w:type="dxa"/>
          </w:tcPr>
          <w:p w14:paraId="190B4B44" w14:textId="77777777" w:rsidR="00ED043B" w:rsidRPr="00E858EB" w:rsidRDefault="00ED043B" w:rsidP="002C188B">
            <w:pPr>
              <w:pStyle w:val="ListParagraph"/>
              <w:spacing w:line="360" w:lineRule="auto"/>
              <w:ind w:left="0"/>
              <w:jc w:val="both"/>
              <w:rPr>
                <w:rFonts w:ascii="Georgia" w:hAnsi="Georgia"/>
                <w:szCs w:val="22"/>
              </w:rPr>
            </w:pPr>
            <w:r w:rsidRPr="00E858EB">
              <w:rPr>
                <w:rFonts w:ascii="Georgia" w:hAnsi="Georgia"/>
                <w:szCs w:val="22"/>
              </w:rPr>
              <w:t xml:space="preserve">Lina </w:t>
            </w:r>
            <w:proofErr w:type="spellStart"/>
            <w:r w:rsidRPr="00E858EB">
              <w:rPr>
                <w:rFonts w:ascii="Georgia" w:hAnsi="Georgia"/>
                <w:szCs w:val="22"/>
              </w:rPr>
              <w:t>Indriani</w:t>
            </w:r>
            <w:proofErr w:type="spellEnd"/>
            <w:r w:rsidRPr="00E858EB">
              <w:rPr>
                <w:rFonts w:ascii="Georgia" w:hAnsi="Georgia"/>
                <w:szCs w:val="22"/>
              </w:rPr>
              <w:t xml:space="preserve"> (</w:t>
            </w:r>
            <w:proofErr w:type="spellStart"/>
            <w:r w:rsidRPr="00E858EB">
              <w:rPr>
                <w:rFonts w:ascii="Georgia" w:hAnsi="Georgia"/>
                <w:szCs w:val="22"/>
              </w:rPr>
              <w:t>Nasabah</w:t>
            </w:r>
            <w:proofErr w:type="spellEnd"/>
            <w:r w:rsidRPr="00E858EB">
              <w:rPr>
                <w:rFonts w:ascii="Georgia" w:hAnsi="Georgia"/>
                <w:szCs w:val="22"/>
              </w:rPr>
              <w:t>)</w:t>
            </w:r>
          </w:p>
        </w:tc>
        <w:tc>
          <w:tcPr>
            <w:tcW w:w="4819" w:type="dxa"/>
          </w:tcPr>
          <w:p w14:paraId="61533742" w14:textId="77777777" w:rsidR="00ED043B" w:rsidRPr="00E858EB" w:rsidRDefault="00ED043B" w:rsidP="002C188B">
            <w:pPr>
              <w:pStyle w:val="ListParagraph"/>
              <w:spacing w:line="360" w:lineRule="auto"/>
              <w:ind w:left="0"/>
              <w:jc w:val="both"/>
              <w:rPr>
                <w:rFonts w:ascii="Georgia" w:hAnsi="Georgia"/>
                <w:i/>
                <w:iCs/>
                <w:szCs w:val="22"/>
              </w:rPr>
            </w:pPr>
            <w:proofErr w:type="spellStart"/>
            <w:r w:rsidRPr="00E858EB">
              <w:rPr>
                <w:rFonts w:ascii="Georgia" w:hAnsi="Georgia"/>
                <w:i/>
                <w:iCs/>
                <w:szCs w:val="22"/>
              </w:rPr>
              <w:t>Dengan</w:t>
            </w:r>
            <w:proofErr w:type="spellEnd"/>
            <w:r w:rsidRPr="00E858EB">
              <w:rPr>
                <w:rFonts w:ascii="Georgia" w:hAnsi="Georgia"/>
                <w:i/>
                <w:iCs/>
                <w:szCs w:val="22"/>
              </w:rPr>
              <w:t xml:space="preserve"> </w:t>
            </w:r>
            <w:proofErr w:type="spellStart"/>
            <w:r w:rsidRPr="00E858EB">
              <w:rPr>
                <w:rFonts w:ascii="Georgia" w:hAnsi="Georgia"/>
                <w:i/>
                <w:iCs/>
                <w:szCs w:val="22"/>
              </w:rPr>
              <w:t>mengetahui</w:t>
            </w:r>
            <w:proofErr w:type="spellEnd"/>
            <w:r w:rsidRPr="00E858EB">
              <w:rPr>
                <w:rFonts w:ascii="Georgia" w:hAnsi="Georgia"/>
                <w:i/>
                <w:iCs/>
                <w:szCs w:val="22"/>
              </w:rPr>
              <w:t xml:space="preserve"> </w:t>
            </w:r>
            <w:proofErr w:type="spellStart"/>
            <w:r w:rsidRPr="00E858EB">
              <w:rPr>
                <w:rFonts w:ascii="Georgia" w:hAnsi="Georgia"/>
                <w:i/>
                <w:iCs/>
                <w:szCs w:val="22"/>
              </w:rPr>
              <w:t>produk</w:t>
            </w:r>
            <w:proofErr w:type="spellEnd"/>
            <w:r w:rsidRPr="00E858EB">
              <w:rPr>
                <w:rFonts w:ascii="Georgia" w:hAnsi="Georgia"/>
                <w:i/>
                <w:iCs/>
                <w:szCs w:val="22"/>
              </w:rPr>
              <w:t xml:space="preserve"> &amp; </w:t>
            </w:r>
            <w:proofErr w:type="spellStart"/>
            <w:r w:rsidRPr="00E858EB">
              <w:rPr>
                <w:rFonts w:ascii="Georgia" w:hAnsi="Georgia"/>
                <w:i/>
                <w:iCs/>
                <w:szCs w:val="22"/>
              </w:rPr>
              <w:t>layanan</w:t>
            </w:r>
            <w:proofErr w:type="spellEnd"/>
            <w:r w:rsidRPr="00E858EB">
              <w:rPr>
                <w:rFonts w:ascii="Georgia" w:hAnsi="Georgia"/>
                <w:i/>
                <w:iCs/>
                <w:szCs w:val="22"/>
              </w:rPr>
              <w:t xml:space="preserve"> yang </w:t>
            </w:r>
            <w:proofErr w:type="spellStart"/>
            <w:r w:rsidRPr="00E858EB">
              <w:rPr>
                <w:rFonts w:ascii="Georgia" w:hAnsi="Georgia"/>
                <w:i/>
                <w:iCs/>
                <w:szCs w:val="22"/>
              </w:rPr>
              <w:t>dimiliki</w:t>
            </w:r>
            <w:proofErr w:type="spellEnd"/>
            <w:r w:rsidRPr="00E858EB">
              <w:rPr>
                <w:rFonts w:ascii="Georgia" w:hAnsi="Georgia"/>
                <w:i/>
                <w:iCs/>
                <w:szCs w:val="22"/>
              </w:rPr>
              <w:t xml:space="preserve"> oleh BSI </w:t>
            </w:r>
            <w:proofErr w:type="spellStart"/>
            <w:r w:rsidRPr="00E858EB">
              <w:rPr>
                <w:rFonts w:ascii="Georgia" w:hAnsi="Georgia"/>
                <w:i/>
                <w:iCs/>
                <w:szCs w:val="22"/>
              </w:rPr>
              <w:t>saya</w:t>
            </w:r>
            <w:proofErr w:type="spellEnd"/>
            <w:r w:rsidRPr="00E858EB">
              <w:rPr>
                <w:rFonts w:ascii="Georgia" w:hAnsi="Georgia"/>
                <w:i/>
                <w:iCs/>
                <w:szCs w:val="22"/>
              </w:rPr>
              <w:t xml:space="preserve"> </w:t>
            </w:r>
            <w:proofErr w:type="spellStart"/>
            <w:r w:rsidRPr="00E858EB">
              <w:rPr>
                <w:rFonts w:ascii="Georgia" w:hAnsi="Georgia"/>
                <w:i/>
                <w:iCs/>
                <w:szCs w:val="22"/>
              </w:rPr>
              <w:t>merasa</w:t>
            </w:r>
            <w:proofErr w:type="spellEnd"/>
            <w:r w:rsidRPr="00E858EB">
              <w:rPr>
                <w:rFonts w:ascii="Georgia" w:hAnsi="Georgia"/>
                <w:i/>
                <w:iCs/>
                <w:szCs w:val="22"/>
              </w:rPr>
              <w:t xml:space="preserve"> </w:t>
            </w:r>
            <w:proofErr w:type="spellStart"/>
            <w:r w:rsidRPr="00E858EB">
              <w:rPr>
                <w:rFonts w:ascii="Georgia" w:hAnsi="Georgia"/>
                <w:i/>
                <w:iCs/>
                <w:szCs w:val="22"/>
              </w:rPr>
              <w:t>tertarik</w:t>
            </w:r>
            <w:proofErr w:type="spellEnd"/>
            <w:r w:rsidRPr="00E858EB">
              <w:rPr>
                <w:rFonts w:ascii="Georgia" w:hAnsi="Georgia"/>
                <w:i/>
                <w:iCs/>
                <w:szCs w:val="22"/>
              </w:rPr>
              <w:t xml:space="preserve"> </w:t>
            </w: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menabung</w:t>
            </w:r>
            <w:proofErr w:type="spellEnd"/>
            <w:r w:rsidRPr="00E858EB">
              <w:rPr>
                <w:rFonts w:ascii="Georgia" w:hAnsi="Georgia"/>
                <w:i/>
                <w:iCs/>
                <w:szCs w:val="22"/>
              </w:rPr>
              <w:t xml:space="preserve"> di BSI KCP Yos Sudarso </w:t>
            </w:r>
            <w:proofErr w:type="spellStart"/>
            <w:r w:rsidRPr="00E858EB">
              <w:rPr>
                <w:rFonts w:ascii="Georgia" w:hAnsi="Georgia"/>
                <w:i/>
                <w:iCs/>
                <w:szCs w:val="22"/>
              </w:rPr>
              <w:t>Nganjuk</w:t>
            </w:r>
            <w:proofErr w:type="spellEnd"/>
            <w:r w:rsidRPr="00E858EB">
              <w:rPr>
                <w:rFonts w:ascii="Georgia" w:hAnsi="Georgia"/>
                <w:i/>
                <w:iCs/>
                <w:szCs w:val="22"/>
              </w:rPr>
              <w:t xml:space="preserve"> </w:t>
            </w:r>
            <w:proofErr w:type="spellStart"/>
            <w:r w:rsidRPr="00E858EB">
              <w:rPr>
                <w:rFonts w:ascii="Georgia" w:hAnsi="Georgia"/>
                <w:i/>
                <w:iCs/>
                <w:szCs w:val="22"/>
              </w:rPr>
              <w:t>karena</w:t>
            </w:r>
            <w:proofErr w:type="spellEnd"/>
            <w:r w:rsidRPr="00E858EB">
              <w:rPr>
                <w:rFonts w:ascii="Georgia" w:hAnsi="Georgia"/>
                <w:i/>
                <w:iCs/>
                <w:szCs w:val="22"/>
              </w:rPr>
              <w:t xml:space="preserve"> </w:t>
            </w:r>
            <w:proofErr w:type="spellStart"/>
            <w:r w:rsidRPr="00E858EB">
              <w:rPr>
                <w:rFonts w:ascii="Georgia" w:hAnsi="Georgia"/>
                <w:i/>
                <w:iCs/>
                <w:szCs w:val="22"/>
              </w:rPr>
              <w:t>bebas</w:t>
            </w:r>
            <w:proofErr w:type="spellEnd"/>
            <w:r w:rsidRPr="00E858EB">
              <w:rPr>
                <w:rFonts w:ascii="Georgia" w:hAnsi="Georgia"/>
                <w:i/>
                <w:iCs/>
                <w:szCs w:val="22"/>
              </w:rPr>
              <w:t xml:space="preserve"> </w:t>
            </w:r>
            <w:proofErr w:type="spellStart"/>
            <w:r w:rsidRPr="00E858EB">
              <w:rPr>
                <w:rFonts w:ascii="Georgia" w:hAnsi="Georgia"/>
                <w:i/>
                <w:iCs/>
                <w:szCs w:val="22"/>
              </w:rPr>
              <w:t>potongan</w:t>
            </w:r>
            <w:proofErr w:type="spellEnd"/>
            <w:r w:rsidRPr="00E858EB">
              <w:rPr>
                <w:rFonts w:ascii="Georgia" w:hAnsi="Georgia"/>
                <w:i/>
                <w:iCs/>
                <w:szCs w:val="22"/>
              </w:rPr>
              <w:t xml:space="preserve"> </w:t>
            </w:r>
            <w:proofErr w:type="spellStart"/>
            <w:r w:rsidRPr="00E858EB">
              <w:rPr>
                <w:rFonts w:ascii="Georgia" w:hAnsi="Georgia"/>
                <w:i/>
                <w:iCs/>
                <w:szCs w:val="22"/>
              </w:rPr>
              <w:t>biaya</w:t>
            </w:r>
            <w:proofErr w:type="spellEnd"/>
            <w:r w:rsidRPr="00E858EB">
              <w:rPr>
                <w:rFonts w:ascii="Georgia" w:hAnsi="Georgia"/>
                <w:i/>
                <w:iCs/>
                <w:szCs w:val="22"/>
              </w:rPr>
              <w:t xml:space="preserve"> </w:t>
            </w:r>
            <w:proofErr w:type="spellStart"/>
            <w:r w:rsidRPr="00E858EB">
              <w:rPr>
                <w:rFonts w:ascii="Georgia" w:hAnsi="Georgia"/>
                <w:i/>
                <w:iCs/>
                <w:szCs w:val="22"/>
              </w:rPr>
              <w:t>setiap</w:t>
            </w:r>
            <w:proofErr w:type="spellEnd"/>
            <w:r w:rsidRPr="00E858EB">
              <w:rPr>
                <w:rFonts w:ascii="Georgia" w:hAnsi="Georgia"/>
                <w:i/>
                <w:iCs/>
                <w:szCs w:val="22"/>
              </w:rPr>
              <w:t xml:space="preserve"> </w:t>
            </w:r>
            <w:proofErr w:type="spellStart"/>
            <w:r w:rsidRPr="00E858EB">
              <w:rPr>
                <w:rFonts w:ascii="Georgia" w:hAnsi="Georgia"/>
                <w:i/>
                <w:iCs/>
                <w:szCs w:val="22"/>
              </w:rPr>
              <w:t>bulannya</w:t>
            </w:r>
            <w:proofErr w:type="spellEnd"/>
            <w:r w:rsidRPr="00E858EB">
              <w:rPr>
                <w:rFonts w:ascii="Georgia" w:hAnsi="Georgia"/>
                <w:i/>
                <w:iCs/>
                <w:szCs w:val="22"/>
              </w:rPr>
              <w:t xml:space="preserve"> </w:t>
            </w:r>
            <w:proofErr w:type="spellStart"/>
            <w:r w:rsidRPr="00E858EB">
              <w:rPr>
                <w:rFonts w:ascii="Georgia" w:hAnsi="Georgia"/>
                <w:i/>
                <w:iCs/>
                <w:szCs w:val="22"/>
              </w:rPr>
              <w:t>sehingga</w:t>
            </w:r>
            <w:proofErr w:type="spellEnd"/>
            <w:r w:rsidRPr="00E858EB">
              <w:rPr>
                <w:rFonts w:ascii="Georgia" w:hAnsi="Georgia"/>
                <w:i/>
                <w:iCs/>
                <w:szCs w:val="22"/>
              </w:rPr>
              <w:t xml:space="preserve"> </w:t>
            </w:r>
            <w:proofErr w:type="spellStart"/>
            <w:r w:rsidRPr="00E858EB">
              <w:rPr>
                <w:rFonts w:ascii="Georgia" w:hAnsi="Georgia"/>
                <w:i/>
                <w:iCs/>
                <w:szCs w:val="22"/>
              </w:rPr>
              <w:t>saya</w:t>
            </w:r>
            <w:proofErr w:type="spellEnd"/>
            <w:r w:rsidRPr="00E858EB">
              <w:rPr>
                <w:rFonts w:ascii="Georgia" w:hAnsi="Georgia"/>
                <w:i/>
                <w:iCs/>
                <w:szCs w:val="22"/>
              </w:rPr>
              <w:t xml:space="preserve"> </w:t>
            </w:r>
            <w:proofErr w:type="spellStart"/>
            <w:r w:rsidRPr="00E858EB">
              <w:rPr>
                <w:rFonts w:ascii="Georgia" w:hAnsi="Georgia"/>
                <w:i/>
                <w:iCs/>
                <w:szCs w:val="22"/>
              </w:rPr>
              <w:t>tidak</w:t>
            </w:r>
            <w:proofErr w:type="spellEnd"/>
            <w:r w:rsidRPr="00E858EB">
              <w:rPr>
                <w:rFonts w:ascii="Georgia" w:hAnsi="Georgia"/>
                <w:i/>
                <w:iCs/>
                <w:szCs w:val="22"/>
              </w:rPr>
              <w:t xml:space="preserve"> </w:t>
            </w:r>
            <w:proofErr w:type="spellStart"/>
            <w:r w:rsidRPr="00E858EB">
              <w:rPr>
                <w:rFonts w:ascii="Georgia" w:hAnsi="Georgia"/>
                <w:i/>
                <w:iCs/>
                <w:szCs w:val="22"/>
              </w:rPr>
              <w:t>takut</w:t>
            </w:r>
            <w:proofErr w:type="spellEnd"/>
            <w:r w:rsidRPr="00E858EB">
              <w:rPr>
                <w:rFonts w:ascii="Georgia" w:hAnsi="Georgia"/>
                <w:i/>
                <w:iCs/>
                <w:szCs w:val="22"/>
              </w:rPr>
              <w:t xml:space="preserve"> </w:t>
            </w:r>
            <w:proofErr w:type="spellStart"/>
            <w:r w:rsidRPr="00E858EB">
              <w:rPr>
                <w:rFonts w:ascii="Georgia" w:hAnsi="Georgia"/>
                <w:i/>
                <w:iCs/>
                <w:szCs w:val="22"/>
              </w:rPr>
              <w:t>saldo</w:t>
            </w:r>
            <w:proofErr w:type="spellEnd"/>
            <w:r w:rsidRPr="00E858EB">
              <w:rPr>
                <w:rFonts w:ascii="Georgia" w:hAnsi="Georgia"/>
                <w:i/>
                <w:iCs/>
                <w:szCs w:val="22"/>
              </w:rPr>
              <w:t xml:space="preserve"> </w:t>
            </w:r>
            <w:proofErr w:type="spellStart"/>
            <w:r w:rsidRPr="00E858EB">
              <w:rPr>
                <w:rFonts w:ascii="Georgia" w:hAnsi="Georgia"/>
                <w:i/>
                <w:iCs/>
                <w:szCs w:val="22"/>
              </w:rPr>
              <w:t>saya</w:t>
            </w:r>
            <w:proofErr w:type="spellEnd"/>
            <w:r w:rsidRPr="00E858EB">
              <w:rPr>
                <w:rFonts w:ascii="Georgia" w:hAnsi="Georgia"/>
                <w:i/>
                <w:iCs/>
                <w:szCs w:val="22"/>
              </w:rPr>
              <w:t xml:space="preserve"> </w:t>
            </w:r>
            <w:proofErr w:type="spellStart"/>
            <w:r w:rsidRPr="00E858EB">
              <w:rPr>
                <w:rFonts w:ascii="Georgia" w:hAnsi="Georgia"/>
                <w:i/>
                <w:iCs/>
                <w:szCs w:val="22"/>
              </w:rPr>
              <w:t>terpotong</w:t>
            </w:r>
            <w:proofErr w:type="spellEnd"/>
          </w:p>
        </w:tc>
      </w:tr>
      <w:tr w:rsidR="00ED043B" w:rsidRPr="00E858EB" w14:paraId="457D0025" w14:textId="77777777" w:rsidTr="00E858EB">
        <w:tc>
          <w:tcPr>
            <w:tcW w:w="2966" w:type="dxa"/>
          </w:tcPr>
          <w:p w14:paraId="381CFCB1" w14:textId="77777777" w:rsidR="00ED043B" w:rsidRPr="00E858EB" w:rsidRDefault="00ED043B" w:rsidP="002C188B">
            <w:pPr>
              <w:pStyle w:val="ListParagraph"/>
              <w:spacing w:line="360" w:lineRule="auto"/>
              <w:ind w:left="0"/>
              <w:jc w:val="both"/>
              <w:rPr>
                <w:rFonts w:ascii="Georgia" w:hAnsi="Georgia"/>
                <w:szCs w:val="22"/>
              </w:rPr>
            </w:pPr>
            <w:r w:rsidRPr="00E858EB">
              <w:rPr>
                <w:rFonts w:ascii="Georgia" w:hAnsi="Georgia"/>
                <w:szCs w:val="22"/>
              </w:rPr>
              <w:t xml:space="preserve">Dewi </w:t>
            </w:r>
            <w:proofErr w:type="spellStart"/>
            <w:r w:rsidRPr="00E858EB">
              <w:rPr>
                <w:rFonts w:ascii="Georgia" w:hAnsi="Georgia"/>
                <w:szCs w:val="22"/>
              </w:rPr>
              <w:t>Safitri</w:t>
            </w:r>
            <w:proofErr w:type="spellEnd"/>
            <w:r w:rsidRPr="00E858EB">
              <w:rPr>
                <w:rFonts w:ascii="Georgia" w:hAnsi="Georgia"/>
                <w:szCs w:val="22"/>
              </w:rPr>
              <w:t xml:space="preserve"> (</w:t>
            </w:r>
            <w:proofErr w:type="spellStart"/>
            <w:r w:rsidRPr="00E858EB">
              <w:rPr>
                <w:rFonts w:ascii="Georgia" w:hAnsi="Georgia"/>
                <w:szCs w:val="22"/>
              </w:rPr>
              <w:t>Nasabah</w:t>
            </w:r>
            <w:proofErr w:type="spellEnd"/>
            <w:r w:rsidRPr="00E858EB">
              <w:rPr>
                <w:rFonts w:ascii="Georgia" w:hAnsi="Georgia"/>
                <w:szCs w:val="22"/>
              </w:rPr>
              <w:t>)</w:t>
            </w:r>
          </w:p>
        </w:tc>
        <w:tc>
          <w:tcPr>
            <w:tcW w:w="4819" w:type="dxa"/>
          </w:tcPr>
          <w:p w14:paraId="4B16D1D7" w14:textId="77777777" w:rsidR="00ED043B" w:rsidRPr="00E858EB" w:rsidRDefault="00ED043B" w:rsidP="002C188B">
            <w:pPr>
              <w:pStyle w:val="ListParagraph"/>
              <w:spacing w:line="360" w:lineRule="auto"/>
              <w:ind w:left="0"/>
              <w:jc w:val="both"/>
              <w:rPr>
                <w:rFonts w:ascii="Georgia" w:hAnsi="Georgia"/>
                <w:i/>
                <w:iCs/>
                <w:szCs w:val="22"/>
              </w:rPr>
            </w:pPr>
            <w:proofErr w:type="spellStart"/>
            <w:r w:rsidRPr="00E858EB">
              <w:rPr>
                <w:rFonts w:ascii="Georgia" w:hAnsi="Georgia"/>
                <w:i/>
                <w:iCs/>
                <w:szCs w:val="22"/>
              </w:rPr>
              <w:t>Setelah</w:t>
            </w:r>
            <w:proofErr w:type="spellEnd"/>
            <w:r w:rsidRPr="00E858EB">
              <w:rPr>
                <w:rFonts w:ascii="Georgia" w:hAnsi="Georgia"/>
                <w:i/>
                <w:iCs/>
                <w:szCs w:val="22"/>
              </w:rPr>
              <w:t xml:space="preserve"> </w:t>
            </w:r>
            <w:proofErr w:type="spellStart"/>
            <w:r w:rsidRPr="00E858EB">
              <w:rPr>
                <w:rFonts w:ascii="Georgia" w:hAnsi="Georgia"/>
                <w:i/>
                <w:iCs/>
                <w:szCs w:val="22"/>
              </w:rPr>
              <w:t>saya</w:t>
            </w:r>
            <w:proofErr w:type="spellEnd"/>
            <w:r w:rsidRPr="00E858EB">
              <w:rPr>
                <w:rFonts w:ascii="Georgia" w:hAnsi="Georgia"/>
                <w:i/>
                <w:iCs/>
                <w:szCs w:val="22"/>
              </w:rPr>
              <w:t xml:space="preserve"> </w:t>
            </w:r>
            <w:proofErr w:type="spellStart"/>
            <w:r w:rsidRPr="00E858EB">
              <w:rPr>
                <w:rFonts w:ascii="Georgia" w:hAnsi="Georgia"/>
                <w:i/>
                <w:iCs/>
                <w:szCs w:val="22"/>
              </w:rPr>
              <w:t>melihat</w:t>
            </w:r>
            <w:proofErr w:type="spellEnd"/>
            <w:r w:rsidRPr="00E858EB">
              <w:rPr>
                <w:rFonts w:ascii="Georgia" w:hAnsi="Georgia"/>
                <w:i/>
                <w:iCs/>
                <w:szCs w:val="22"/>
              </w:rPr>
              <w:t xml:space="preserve"> </w:t>
            </w:r>
            <w:proofErr w:type="spellStart"/>
            <w:r w:rsidRPr="00E858EB">
              <w:rPr>
                <w:rFonts w:ascii="Georgia" w:hAnsi="Georgia"/>
                <w:i/>
                <w:iCs/>
                <w:szCs w:val="22"/>
              </w:rPr>
              <w:t>kegiatan</w:t>
            </w:r>
            <w:proofErr w:type="spellEnd"/>
            <w:r w:rsidRPr="00E858EB">
              <w:rPr>
                <w:rFonts w:ascii="Georgia" w:hAnsi="Georgia"/>
                <w:i/>
                <w:iCs/>
                <w:szCs w:val="22"/>
              </w:rPr>
              <w:t xml:space="preserve"> </w:t>
            </w:r>
            <w:proofErr w:type="spellStart"/>
            <w:r w:rsidRPr="00E858EB">
              <w:rPr>
                <w:rFonts w:ascii="Georgia" w:hAnsi="Georgia"/>
                <w:i/>
                <w:iCs/>
                <w:szCs w:val="22"/>
              </w:rPr>
              <w:t>promosi</w:t>
            </w:r>
            <w:proofErr w:type="spellEnd"/>
            <w:r w:rsidRPr="00E858EB">
              <w:rPr>
                <w:rFonts w:ascii="Georgia" w:hAnsi="Georgia"/>
                <w:i/>
                <w:iCs/>
                <w:szCs w:val="22"/>
              </w:rPr>
              <w:t xml:space="preserve"> yang </w:t>
            </w:r>
            <w:proofErr w:type="spellStart"/>
            <w:r w:rsidRPr="00E858EB">
              <w:rPr>
                <w:rFonts w:ascii="Georgia" w:hAnsi="Georgia"/>
                <w:i/>
                <w:iCs/>
                <w:szCs w:val="22"/>
              </w:rPr>
              <w:t>dilakukan</w:t>
            </w:r>
            <w:proofErr w:type="spellEnd"/>
            <w:r w:rsidRPr="00E858EB">
              <w:rPr>
                <w:rFonts w:ascii="Georgia" w:hAnsi="Georgia"/>
                <w:i/>
                <w:iCs/>
                <w:szCs w:val="22"/>
              </w:rPr>
              <w:t xml:space="preserve"> oleh BSI KCP Yos Sudarso </w:t>
            </w:r>
            <w:proofErr w:type="spellStart"/>
            <w:r w:rsidRPr="00E858EB">
              <w:rPr>
                <w:rFonts w:ascii="Georgia" w:hAnsi="Georgia"/>
                <w:i/>
                <w:iCs/>
                <w:szCs w:val="22"/>
              </w:rPr>
              <w:t>Nganjuk</w:t>
            </w:r>
            <w:proofErr w:type="spellEnd"/>
            <w:r w:rsidRPr="00E858EB">
              <w:rPr>
                <w:rFonts w:ascii="Georgia" w:hAnsi="Georgia"/>
                <w:i/>
                <w:iCs/>
                <w:szCs w:val="22"/>
              </w:rPr>
              <w:t xml:space="preserve"> </w:t>
            </w:r>
            <w:proofErr w:type="spellStart"/>
            <w:r w:rsidRPr="00E858EB">
              <w:rPr>
                <w:rFonts w:ascii="Georgia" w:hAnsi="Georgia"/>
                <w:i/>
                <w:iCs/>
                <w:szCs w:val="22"/>
              </w:rPr>
              <w:t>minat</w:t>
            </w:r>
            <w:proofErr w:type="spellEnd"/>
            <w:r w:rsidRPr="00E858EB">
              <w:rPr>
                <w:rFonts w:ascii="Georgia" w:hAnsi="Georgia"/>
                <w:i/>
                <w:iCs/>
                <w:szCs w:val="22"/>
              </w:rPr>
              <w:t xml:space="preserve"> </w:t>
            </w:r>
            <w:proofErr w:type="spellStart"/>
            <w:r w:rsidRPr="00E858EB">
              <w:rPr>
                <w:rFonts w:ascii="Georgia" w:hAnsi="Georgia"/>
                <w:i/>
                <w:iCs/>
                <w:szCs w:val="22"/>
              </w:rPr>
              <w:t>saya</w:t>
            </w:r>
            <w:proofErr w:type="spellEnd"/>
            <w:r w:rsidRPr="00E858EB">
              <w:rPr>
                <w:rFonts w:ascii="Georgia" w:hAnsi="Georgia"/>
                <w:i/>
                <w:iCs/>
                <w:szCs w:val="22"/>
              </w:rPr>
              <w:t xml:space="preserve"> </w:t>
            </w:r>
            <w:proofErr w:type="spellStart"/>
            <w:r w:rsidRPr="00E858EB">
              <w:rPr>
                <w:rFonts w:ascii="Georgia" w:hAnsi="Georgia"/>
                <w:i/>
                <w:iCs/>
                <w:szCs w:val="22"/>
              </w:rPr>
              <w:t>untuk</w:t>
            </w:r>
            <w:proofErr w:type="spellEnd"/>
            <w:r w:rsidRPr="00E858EB">
              <w:rPr>
                <w:rFonts w:ascii="Georgia" w:hAnsi="Georgia"/>
                <w:i/>
                <w:iCs/>
                <w:szCs w:val="22"/>
              </w:rPr>
              <w:t xml:space="preserve"> </w:t>
            </w:r>
            <w:proofErr w:type="spellStart"/>
            <w:r w:rsidRPr="00E858EB">
              <w:rPr>
                <w:rFonts w:ascii="Georgia" w:hAnsi="Georgia"/>
                <w:i/>
                <w:iCs/>
                <w:szCs w:val="22"/>
              </w:rPr>
              <w:t>menabung</w:t>
            </w:r>
            <w:proofErr w:type="spellEnd"/>
            <w:r w:rsidRPr="00E858EB">
              <w:rPr>
                <w:rFonts w:ascii="Georgia" w:hAnsi="Georgia"/>
                <w:i/>
                <w:iCs/>
                <w:szCs w:val="22"/>
              </w:rPr>
              <w:t xml:space="preserve"> di BSI KCP Yos Sudarso </w:t>
            </w:r>
            <w:proofErr w:type="spellStart"/>
            <w:r w:rsidRPr="00E858EB">
              <w:rPr>
                <w:rFonts w:ascii="Georgia" w:hAnsi="Georgia"/>
                <w:i/>
                <w:iCs/>
                <w:szCs w:val="22"/>
              </w:rPr>
              <w:t>Nganjuk</w:t>
            </w:r>
            <w:proofErr w:type="spellEnd"/>
            <w:r w:rsidRPr="00E858EB">
              <w:rPr>
                <w:rFonts w:ascii="Georgia" w:hAnsi="Georgia"/>
                <w:i/>
                <w:iCs/>
                <w:szCs w:val="22"/>
              </w:rPr>
              <w:t xml:space="preserve"> </w:t>
            </w:r>
            <w:proofErr w:type="spellStart"/>
            <w:r w:rsidRPr="00E858EB">
              <w:rPr>
                <w:rFonts w:ascii="Georgia" w:hAnsi="Georgia"/>
                <w:i/>
                <w:iCs/>
                <w:szCs w:val="22"/>
              </w:rPr>
              <w:t>semakin</w:t>
            </w:r>
            <w:proofErr w:type="spellEnd"/>
            <w:r w:rsidRPr="00E858EB">
              <w:rPr>
                <w:rFonts w:ascii="Georgia" w:hAnsi="Georgia"/>
                <w:i/>
                <w:iCs/>
                <w:szCs w:val="22"/>
              </w:rPr>
              <w:t xml:space="preserve"> naik </w:t>
            </w:r>
            <w:proofErr w:type="spellStart"/>
            <w:r w:rsidRPr="00E858EB">
              <w:rPr>
                <w:rFonts w:ascii="Georgia" w:hAnsi="Georgia"/>
                <w:i/>
                <w:iCs/>
                <w:szCs w:val="22"/>
              </w:rPr>
              <w:t>karena</w:t>
            </w:r>
            <w:proofErr w:type="spellEnd"/>
            <w:r w:rsidRPr="00E858EB">
              <w:rPr>
                <w:rFonts w:ascii="Georgia" w:hAnsi="Georgia"/>
                <w:i/>
                <w:iCs/>
                <w:szCs w:val="22"/>
              </w:rPr>
              <w:t xml:space="preserve"> di BSI KCP Yos Sudarso juga </w:t>
            </w:r>
            <w:proofErr w:type="spellStart"/>
            <w:r w:rsidRPr="00E858EB">
              <w:rPr>
                <w:rFonts w:ascii="Georgia" w:hAnsi="Georgia"/>
                <w:i/>
                <w:iCs/>
                <w:szCs w:val="22"/>
              </w:rPr>
              <w:t>memiliki</w:t>
            </w:r>
            <w:proofErr w:type="spellEnd"/>
            <w:r w:rsidRPr="00E858EB">
              <w:rPr>
                <w:rFonts w:ascii="Georgia" w:hAnsi="Georgia"/>
                <w:i/>
                <w:iCs/>
                <w:szCs w:val="22"/>
              </w:rPr>
              <w:t xml:space="preserve"> </w:t>
            </w:r>
            <w:proofErr w:type="spellStart"/>
            <w:r w:rsidRPr="00E858EB">
              <w:rPr>
                <w:rFonts w:ascii="Georgia" w:hAnsi="Georgia"/>
                <w:i/>
                <w:iCs/>
                <w:szCs w:val="22"/>
              </w:rPr>
              <w:t>produk</w:t>
            </w:r>
            <w:proofErr w:type="spellEnd"/>
            <w:r w:rsidRPr="00E858EB">
              <w:rPr>
                <w:rFonts w:ascii="Georgia" w:hAnsi="Georgia"/>
                <w:i/>
                <w:iCs/>
                <w:szCs w:val="22"/>
              </w:rPr>
              <w:t xml:space="preserve"> </w:t>
            </w:r>
            <w:proofErr w:type="spellStart"/>
            <w:r w:rsidRPr="00E858EB">
              <w:rPr>
                <w:rFonts w:ascii="Georgia" w:hAnsi="Georgia"/>
                <w:i/>
                <w:iCs/>
                <w:szCs w:val="22"/>
              </w:rPr>
              <w:t>pembiayaan</w:t>
            </w:r>
            <w:proofErr w:type="spellEnd"/>
            <w:r w:rsidRPr="00E858EB">
              <w:rPr>
                <w:rFonts w:ascii="Georgia" w:hAnsi="Georgia"/>
                <w:i/>
                <w:iCs/>
                <w:szCs w:val="22"/>
              </w:rPr>
              <w:t xml:space="preserve"> yang </w:t>
            </w:r>
            <w:proofErr w:type="spellStart"/>
            <w:r w:rsidRPr="00E858EB">
              <w:rPr>
                <w:rFonts w:ascii="Georgia" w:hAnsi="Georgia"/>
                <w:i/>
                <w:iCs/>
                <w:szCs w:val="22"/>
              </w:rPr>
              <w:t>sesuai</w:t>
            </w:r>
            <w:proofErr w:type="spellEnd"/>
            <w:r w:rsidRPr="00E858EB">
              <w:rPr>
                <w:rFonts w:ascii="Georgia" w:hAnsi="Georgia"/>
                <w:i/>
                <w:iCs/>
                <w:szCs w:val="22"/>
              </w:rPr>
              <w:t xml:space="preserve"> </w:t>
            </w:r>
            <w:proofErr w:type="spellStart"/>
            <w:r w:rsidRPr="00E858EB">
              <w:rPr>
                <w:rFonts w:ascii="Georgia" w:hAnsi="Georgia"/>
                <w:i/>
                <w:iCs/>
                <w:szCs w:val="22"/>
              </w:rPr>
              <w:t>dengan</w:t>
            </w:r>
            <w:proofErr w:type="spellEnd"/>
            <w:r w:rsidRPr="00E858EB">
              <w:rPr>
                <w:rFonts w:ascii="Georgia" w:hAnsi="Georgia"/>
                <w:i/>
                <w:iCs/>
                <w:szCs w:val="22"/>
              </w:rPr>
              <w:t xml:space="preserve"> yang </w:t>
            </w:r>
            <w:proofErr w:type="spellStart"/>
            <w:r w:rsidRPr="00E858EB">
              <w:rPr>
                <w:rFonts w:ascii="Georgia" w:hAnsi="Georgia"/>
                <w:i/>
                <w:iCs/>
                <w:szCs w:val="22"/>
              </w:rPr>
              <w:t>saya</w:t>
            </w:r>
            <w:proofErr w:type="spellEnd"/>
            <w:r w:rsidRPr="00E858EB">
              <w:rPr>
                <w:rFonts w:ascii="Georgia" w:hAnsi="Georgia"/>
                <w:i/>
                <w:iCs/>
                <w:szCs w:val="22"/>
              </w:rPr>
              <w:t xml:space="preserve"> </w:t>
            </w:r>
            <w:proofErr w:type="spellStart"/>
            <w:r w:rsidRPr="00E858EB">
              <w:rPr>
                <w:rFonts w:ascii="Georgia" w:hAnsi="Georgia"/>
                <w:i/>
                <w:iCs/>
                <w:szCs w:val="22"/>
              </w:rPr>
              <w:t>butuhkan</w:t>
            </w:r>
            <w:proofErr w:type="spellEnd"/>
          </w:p>
        </w:tc>
      </w:tr>
    </w:tbl>
    <w:p w14:paraId="785822DD" w14:textId="77777777" w:rsidR="00ED043B" w:rsidRPr="00E858EB" w:rsidRDefault="00ED043B" w:rsidP="00F13459">
      <w:pPr>
        <w:ind w:left="720"/>
        <w:jc w:val="both"/>
        <w:rPr>
          <w:rFonts w:ascii="Georgia" w:hAnsi="Georgia" w:cs="Georgia"/>
          <w:b/>
          <w:szCs w:val="22"/>
          <w:lang w:eastAsia="id-ID"/>
        </w:rPr>
      </w:pPr>
    </w:p>
    <w:p w14:paraId="39E1659A" w14:textId="57259AF0" w:rsidR="00AC664D" w:rsidRPr="00E858EB" w:rsidRDefault="005E00BE" w:rsidP="00F13459">
      <w:pPr>
        <w:ind w:left="720"/>
        <w:jc w:val="both"/>
        <w:rPr>
          <w:rFonts w:ascii="Georgia" w:hAnsi="Georgia"/>
          <w:szCs w:val="22"/>
        </w:rPr>
      </w:pPr>
      <w:r w:rsidRPr="00E858EB">
        <w:rPr>
          <w:rFonts w:ascii="Georgia" w:hAnsi="Georgia" w:cs="Georgia"/>
          <w:b/>
          <w:sz w:val="28"/>
          <w:szCs w:val="28"/>
          <w:lang w:eastAsia="id-ID"/>
        </w:rPr>
        <w:t>KESIMPULAN</w:t>
      </w:r>
    </w:p>
    <w:p w14:paraId="195EE513" w14:textId="77777777" w:rsidR="00AC664D" w:rsidRPr="00E858EB" w:rsidRDefault="00AC664D" w:rsidP="00F13459">
      <w:pPr>
        <w:ind w:left="720"/>
        <w:jc w:val="both"/>
        <w:rPr>
          <w:rFonts w:ascii="Georgia" w:hAnsi="Georgia"/>
          <w:szCs w:val="22"/>
        </w:rPr>
      </w:pPr>
      <w:r w:rsidRPr="00E858EB">
        <w:rPr>
          <w:rFonts w:ascii="Georgia" w:hAnsi="Georgia" w:cs="Georgia"/>
          <w:szCs w:val="22"/>
          <w:lang w:eastAsia="id-ID"/>
        </w:rPr>
        <w:t xml:space="preserve">Kenaikan biaya promosi pada tahun 2021-2022 yang dikeluarkan oleh BSI KCP Yos Sudarso Nganjuk sudah efektif untuk meningkatkan jumlah nasabah BSI KCP Yos Sudarso Nganjuk. Kondisi tersebut dilihat dari terpenuhinya tiga indikator efektivitas yakni pencapaian tujuan, integrasi, dan adaptasi. </w:t>
      </w:r>
    </w:p>
    <w:p w14:paraId="3F886B7C" w14:textId="4B0BCE20" w:rsidR="005E00BE" w:rsidRDefault="00AC664D" w:rsidP="00F13459">
      <w:pPr>
        <w:ind w:left="720"/>
        <w:jc w:val="both"/>
        <w:rPr>
          <w:rFonts w:ascii="Georgia" w:hAnsi="Georgia" w:cs="Georgia"/>
          <w:szCs w:val="22"/>
          <w:lang w:eastAsia="id-ID"/>
        </w:rPr>
      </w:pPr>
      <w:r w:rsidRPr="00E858EB">
        <w:rPr>
          <w:rFonts w:ascii="Georgia" w:hAnsi="Georgia" w:cs="Georgia"/>
          <w:szCs w:val="22"/>
          <w:lang w:eastAsia="id-ID"/>
        </w:rPr>
        <w:t xml:space="preserve">Dampak efektivitas biaya promosi terhadap peningkatan jumlah nasabah BSI KCP Yos Sudarso Nganjuk tahun 2021-2022 antara lain pihak bank mengetahui adanya peningkatan pemahaman nasabah terhadap produk yang dimiliki oleh BSI KCP Yos Sudarso Nganjuk dan adanya peningkatan minat nasabah untuk menggunakan produk BSI KCP Yos Sudarso Nganjuk. </w:t>
      </w:r>
    </w:p>
    <w:p w14:paraId="233A5C64" w14:textId="77777777" w:rsidR="00E858EB" w:rsidRDefault="00E858EB" w:rsidP="00F13459">
      <w:pPr>
        <w:ind w:left="720"/>
        <w:jc w:val="both"/>
        <w:rPr>
          <w:rFonts w:ascii="Georgia" w:hAnsi="Georgia"/>
          <w:szCs w:val="22"/>
        </w:rPr>
      </w:pPr>
    </w:p>
    <w:p w14:paraId="767ED6A3" w14:textId="77777777" w:rsidR="00E858EB" w:rsidRPr="00E858EB" w:rsidRDefault="00E858EB" w:rsidP="00F13459">
      <w:pPr>
        <w:ind w:left="720"/>
        <w:jc w:val="both"/>
        <w:rPr>
          <w:rFonts w:ascii="Georgia" w:hAnsi="Georgia"/>
          <w:szCs w:val="22"/>
        </w:rPr>
      </w:pPr>
    </w:p>
    <w:p w14:paraId="240FEDCA" w14:textId="77777777" w:rsidR="001D6A99" w:rsidRDefault="001D6A99">
      <w:pPr>
        <w:spacing w:after="160" w:line="259" w:lineRule="auto"/>
        <w:rPr>
          <w:rFonts w:ascii="Georgia" w:hAnsi="Georgia" w:cs="Georgia"/>
          <w:b/>
          <w:sz w:val="28"/>
          <w:szCs w:val="28"/>
          <w:lang w:eastAsia="id-ID"/>
        </w:rPr>
      </w:pPr>
      <w:r>
        <w:rPr>
          <w:rFonts w:ascii="Georgia" w:hAnsi="Georgia" w:cs="Georgia"/>
          <w:b/>
          <w:sz w:val="28"/>
          <w:szCs w:val="28"/>
          <w:lang w:eastAsia="id-ID"/>
        </w:rPr>
        <w:br w:type="page"/>
      </w:r>
    </w:p>
    <w:p w14:paraId="6F905095" w14:textId="23DE592E" w:rsidR="005E00BE" w:rsidRPr="00E858EB" w:rsidRDefault="005E00BE" w:rsidP="00F13459">
      <w:pPr>
        <w:keepNext/>
        <w:keepLines/>
        <w:spacing w:before="60" w:after="60" w:line="276" w:lineRule="auto"/>
        <w:ind w:left="720"/>
        <w:jc w:val="both"/>
        <w:outlineLvl w:val="0"/>
        <w:rPr>
          <w:rFonts w:ascii="Georgia" w:hAnsi="Georgia" w:cs="Georgia"/>
          <w:b/>
          <w:szCs w:val="22"/>
          <w:lang w:eastAsia="id-ID"/>
        </w:rPr>
      </w:pPr>
      <w:r w:rsidRPr="00E858EB">
        <w:rPr>
          <w:rFonts w:ascii="Georgia" w:hAnsi="Georgia" w:cs="Georgia"/>
          <w:b/>
          <w:sz w:val="28"/>
          <w:szCs w:val="28"/>
          <w:lang w:eastAsia="id-ID"/>
        </w:rPr>
        <w:lastRenderedPageBreak/>
        <w:t>REFERENSI</w:t>
      </w:r>
    </w:p>
    <w:p w14:paraId="244D526C"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Abdokhoda</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Mohammadeva</w:t>
      </w:r>
      <w:proofErr w:type="spellEnd"/>
      <w:r w:rsidRPr="00E858EB">
        <w:rPr>
          <w:rFonts w:ascii="Georgia" w:hAnsi="Georgia"/>
          <w:szCs w:val="22"/>
          <w:lang w:val="en-US" w:eastAsia="id-ID"/>
        </w:rPr>
        <w:t xml:space="preserve">. “Faktor </w:t>
      </w:r>
      <w:proofErr w:type="spellStart"/>
      <w:r w:rsidRPr="00E858EB">
        <w:rPr>
          <w:rFonts w:ascii="Georgia" w:hAnsi="Georgia"/>
          <w:szCs w:val="22"/>
          <w:lang w:val="en-US" w:eastAsia="id-ID"/>
        </w:rPr>
        <w:t>Investigasi</w:t>
      </w:r>
      <w:proofErr w:type="spellEnd"/>
      <w:r w:rsidRPr="00E858EB">
        <w:rPr>
          <w:rFonts w:ascii="Georgia" w:hAnsi="Georgia"/>
          <w:szCs w:val="22"/>
          <w:lang w:val="en-US" w:eastAsia="id-ID"/>
        </w:rPr>
        <w:t xml:space="preserve"> Yang </w:t>
      </w:r>
      <w:proofErr w:type="spellStart"/>
      <w:r w:rsidRPr="00E858EB">
        <w:rPr>
          <w:rFonts w:ascii="Georgia" w:hAnsi="Georgia"/>
          <w:szCs w:val="22"/>
          <w:lang w:val="en-US" w:eastAsia="id-ID"/>
        </w:rPr>
        <w:t>Mempengaruhi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Penerimaan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Teknologi</w:t>
      </w:r>
      <w:proofErr w:type="spellEnd"/>
      <w:r w:rsidRPr="00E858EB">
        <w:rPr>
          <w:rFonts w:ascii="Georgia" w:hAnsi="Georgia"/>
          <w:szCs w:val="22"/>
          <w:lang w:val="en-US" w:eastAsia="id-ID"/>
        </w:rPr>
        <w:t xml:space="preserve"> Oleh </w:t>
      </w:r>
      <w:proofErr w:type="spellStart"/>
      <w:r w:rsidRPr="00E858EB">
        <w:rPr>
          <w:rFonts w:ascii="Georgia" w:hAnsi="Georgia"/>
          <w:szCs w:val="22"/>
          <w:lang w:val="en-US" w:eastAsia="id-ID"/>
        </w:rPr>
        <w:t>Teknologi</w:t>
      </w:r>
      <w:proofErr w:type="spellEnd"/>
      <w:r w:rsidRPr="00E858EB">
        <w:rPr>
          <w:rFonts w:ascii="Georgia" w:hAnsi="Georgia"/>
          <w:szCs w:val="22"/>
          <w:lang w:val="en-US" w:eastAsia="id-ID"/>
        </w:rPr>
        <w:t xml:space="preserve">, Bagian </w:t>
      </w:r>
      <w:proofErr w:type="spellStart"/>
      <w:r w:rsidRPr="00E858EB">
        <w:rPr>
          <w:rFonts w:ascii="Georgia" w:hAnsi="Georgia"/>
          <w:szCs w:val="22"/>
          <w:lang w:val="en-US" w:eastAsia="id-ID"/>
        </w:rPr>
        <w:t>Catatan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Medis</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Berdasarkan</w:t>
      </w:r>
      <w:proofErr w:type="spellEnd"/>
      <w:r w:rsidRPr="00E858EB">
        <w:rPr>
          <w:rFonts w:ascii="Georgia" w:hAnsi="Georgia"/>
          <w:szCs w:val="22"/>
          <w:lang w:val="en-US" w:eastAsia="id-ID"/>
        </w:rPr>
        <w:t xml:space="preserve"> Model </w:t>
      </w:r>
      <w:proofErr w:type="spellStart"/>
      <w:r w:rsidRPr="00E858EB">
        <w:rPr>
          <w:rFonts w:ascii="Georgia" w:hAnsi="Georgia"/>
          <w:szCs w:val="22"/>
          <w:lang w:val="en-US" w:eastAsia="id-ID"/>
        </w:rPr>
        <w:t>Penerimaan</w:t>
      </w:r>
      <w:proofErr w:type="spellEnd"/>
      <w:r w:rsidRPr="00E858EB">
        <w:rPr>
          <w:rFonts w:ascii="Georgia" w:hAnsi="Georgia"/>
          <w:szCs w:val="22"/>
          <w:lang w:val="en-US" w:eastAsia="id-ID"/>
        </w:rPr>
        <w:t xml:space="preserve"> Teheran, Di Rumah Sakit Universitas </w:t>
      </w:r>
      <w:proofErr w:type="spellStart"/>
      <w:r w:rsidRPr="00E858EB">
        <w:rPr>
          <w:rFonts w:ascii="Georgia" w:hAnsi="Georgia"/>
          <w:szCs w:val="22"/>
          <w:lang w:val="en-US" w:eastAsia="id-ID"/>
        </w:rPr>
        <w:t>Ilmu</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Kedokteran</w:t>
      </w:r>
      <w:proofErr w:type="spellEnd"/>
      <w:r w:rsidRPr="00E858EB">
        <w:rPr>
          <w:rFonts w:ascii="Georgia" w:hAnsi="Georgia"/>
          <w:szCs w:val="22"/>
          <w:lang w:val="en-US" w:eastAsia="id-ID"/>
        </w:rPr>
        <w:t>” (2019).</w:t>
      </w:r>
    </w:p>
    <w:p w14:paraId="455FC18A"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 xml:space="preserve">Aji </w:t>
      </w:r>
      <w:proofErr w:type="spellStart"/>
      <w:r w:rsidRPr="00E858EB">
        <w:rPr>
          <w:rFonts w:ascii="Georgia" w:hAnsi="Georgia"/>
          <w:szCs w:val="22"/>
          <w:lang w:val="en-US" w:eastAsia="id-ID"/>
        </w:rPr>
        <w:t>Damanuri</w:t>
      </w:r>
      <w:proofErr w:type="spellEnd"/>
      <w:r w:rsidRPr="00E858EB">
        <w:rPr>
          <w:rFonts w:ascii="Georgia" w:hAnsi="Georgia"/>
          <w:szCs w:val="22"/>
          <w:lang w:val="en-US" w:eastAsia="id-ID"/>
        </w:rPr>
        <w:t>. “</w:t>
      </w:r>
      <w:proofErr w:type="spellStart"/>
      <w:r w:rsidRPr="00E858EB">
        <w:rPr>
          <w:rFonts w:ascii="Georgia" w:hAnsi="Georgia"/>
          <w:szCs w:val="22"/>
          <w:lang w:val="en-US" w:eastAsia="id-ID"/>
        </w:rPr>
        <w:t>Metodologi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Penelitian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Mu`amalah</w:t>
      </w:r>
      <w:proofErr w:type="spellEnd"/>
      <w:r w:rsidRPr="00E858EB">
        <w:rPr>
          <w:rFonts w:ascii="Georgia" w:hAnsi="Georgia"/>
          <w:szCs w:val="22"/>
          <w:lang w:val="en-US" w:eastAsia="id-ID"/>
        </w:rPr>
        <w:t xml:space="preserve">.” In </w:t>
      </w:r>
      <w:proofErr w:type="spellStart"/>
      <w:r w:rsidRPr="00E858EB">
        <w:rPr>
          <w:rFonts w:ascii="Georgia" w:hAnsi="Georgia"/>
          <w:szCs w:val="22"/>
          <w:lang w:val="en-US" w:eastAsia="id-ID"/>
        </w:rPr>
        <w:t>Ponorogo</w:t>
      </w:r>
      <w:proofErr w:type="spellEnd"/>
      <w:r w:rsidRPr="00E858EB">
        <w:rPr>
          <w:rFonts w:ascii="Georgia" w:hAnsi="Georgia"/>
          <w:szCs w:val="22"/>
          <w:lang w:val="en-US" w:eastAsia="id-ID"/>
        </w:rPr>
        <w:t>: STAIN Po Press, 152–153, 2010.</w:t>
      </w:r>
    </w:p>
    <w:p w14:paraId="0590AFD7"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 xml:space="preserve">Amalia, Anis Halimah. </w:t>
      </w:r>
      <w:proofErr w:type="spellStart"/>
      <w:r w:rsidRPr="00E858EB">
        <w:rPr>
          <w:rFonts w:ascii="Georgia" w:hAnsi="Georgia"/>
          <w:szCs w:val="22"/>
          <w:lang w:val="en-US" w:eastAsia="id-ID"/>
        </w:rPr>
        <w:t>Pengaruh</w:t>
      </w:r>
      <w:proofErr w:type="spellEnd"/>
      <w:r w:rsidRPr="00E858EB">
        <w:rPr>
          <w:rFonts w:ascii="Georgia" w:hAnsi="Georgia"/>
          <w:szCs w:val="22"/>
          <w:lang w:val="en-US" w:eastAsia="id-ID"/>
        </w:rPr>
        <w:t xml:space="preserve"> Harga Dan </w:t>
      </w:r>
      <w:proofErr w:type="spellStart"/>
      <w:r w:rsidRPr="00E858EB">
        <w:rPr>
          <w:rFonts w:ascii="Georgia" w:hAnsi="Georgia"/>
          <w:szCs w:val="22"/>
          <w:lang w:val="en-US" w:eastAsia="id-ID"/>
        </w:rPr>
        <w:t>Biaya</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Promosi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Terhadap</w:t>
      </w:r>
      <w:proofErr w:type="spellEnd"/>
      <w:r w:rsidRPr="00E858EB">
        <w:rPr>
          <w:rFonts w:ascii="Georgia" w:hAnsi="Georgia"/>
          <w:szCs w:val="22"/>
          <w:lang w:val="en-US" w:eastAsia="id-ID"/>
        </w:rPr>
        <w:t xml:space="preserve"> Volume </w:t>
      </w:r>
      <w:proofErr w:type="spellStart"/>
      <w:r w:rsidRPr="00E858EB">
        <w:rPr>
          <w:rFonts w:ascii="Georgia" w:hAnsi="Georgia"/>
          <w:szCs w:val="22"/>
          <w:lang w:val="en-US" w:eastAsia="id-ID"/>
        </w:rPr>
        <w:t>Penjualan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Emas</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Jurnal</w:t>
      </w:r>
      <w:proofErr w:type="spellEnd"/>
      <w:r w:rsidRPr="00E858EB">
        <w:rPr>
          <w:rFonts w:ascii="Georgia" w:hAnsi="Georgia"/>
          <w:szCs w:val="22"/>
          <w:lang w:val="en-US" w:eastAsia="id-ID"/>
        </w:rPr>
        <w:t xml:space="preserve"> Ekonomi Universitas Islam Negeri </w:t>
      </w:r>
      <w:proofErr w:type="spellStart"/>
      <w:r w:rsidRPr="00E858EB">
        <w:rPr>
          <w:rFonts w:ascii="Georgia" w:hAnsi="Georgia"/>
          <w:szCs w:val="22"/>
          <w:lang w:val="en-US" w:eastAsia="id-ID"/>
        </w:rPr>
        <w:t>Syarif</w:t>
      </w:r>
      <w:proofErr w:type="spellEnd"/>
      <w:r w:rsidRPr="00E858EB">
        <w:rPr>
          <w:rFonts w:ascii="Georgia" w:hAnsi="Georgia"/>
          <w:szCs w:val="22"/>
          <w:lang w:val="en-US" w:eastAsia="id-ID"/>
        </w:rPr>
        <w:t xml:space="preserve"> Hidayatullah Jakarta, 2017.</w:t>
      </w:r>
    </w:p>
    <w:p w14:paraId="1AB68361"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Anggarwati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Andita</w:t>
      </w:r>
      <w:proofErr w:type="spellEnd"/>
      <w:r w:rsidRPr="00E858EB">
        <w:rPr>
          <w:rFonts w:ascii="Georgia" w:hAnsi="Georgia"/>
          <w:szCs w:val="22"/>
          <w:lang w:val="en-US" w:eastAsia="id-ID"/>
        </w:rPr>
        <w:t xml:space="preserve"> Ayu. </w:t>
      </w:r>
      <w:proofErr w:type="spellStart"/>
      <w:r w:rsidRPr="00E858EB">
        <w:rPr>
          <w:rFonts w:ascii="Georgia" w:hAnsi="Georgia"/>
          <w:szCs w:val="22"/>
          <w:lang w:val="en-US" w:eastAsia="id-ID"/>
        </w:rPr>
        <w:t>Wawancara</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Nasabah</w:t>
      </w:r>
      <w:proofErr w:type="spellEnd"/>
      <w:r w:rsidRPr="00E858EB">
        <w:rPr>
          <w:rFonts w:ascii="Georgia" w:hAnsi="Georgia"/>
          <w:szCs w:val="22"/>
          <w:lang w:val="en-US" w:eastAsia="id-ID"/>
        </w:rPr>
        <w:t>, 08 Maret, 2024.</w:t>
      </w:r>
    </w:p>
    <w:p w14:paraId="66DAE386"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Arifah</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Dinillah</w:t>
      </w:r>
      <w:proofErr w:type="spellEnd"/>
      <w:r w:rsidRPr="00E858EB">
        <w:rPr>
          <w:rFonts w:ascii="Georgia" w:hAnsi="Georgia"/>
          <w:szCs w:val="22"/>
          <w:lang w:val="en-US" w:eastAsia="id-ID"/>
        </w:rPr>
        <w:t>. “</w:t>
      </w:r>
      <w:proofErr w:type="spellStart"/>
      <w:r w:rsidRPr="00E858EB">
        <w:rPr>
          <w:rFonts w:ascii="Georgia" w:hAnsi="Georgia"/>
          <w:szCs w:val="22"/>
          <w:lang w:val="en-US" w:eastAsia="id-ID"/>
        </w:rPr>
        <w:t>Pengaruh</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Biaya</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Promosi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Terhadap</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Peningkatan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Jumlah</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Nasabah</w:t>
      </w:r>
      <w:proofErr w:type="spellEnd"/>
      <w:r w:rsidRPr="00E858EB">
        <w:rPr>
          <w:rFonts w:ascii="Georgia" w:hAnsi="Georgia"/>
          <w:szCs w:val="22"/>
          <w:lang w:val="en-US" w:eastAsia="id-ID"/>
        </w:rPr>
        <w:t xml:space="preserve"> Pada Pt. Bank </w:t>
      </w:r>
      <w:proofErr w:type="spellStart"/>
      <w:r w:rsidRPr="00E858EB">
        <w:rPr>
          <w:rFonts w:ascii="Georgia" w:hAnsi="Georgia"/>
          <w:szCs w:val="22"/>
          <w:lang w:val="en-US" w:eastAsia="id-ID"/>
        </w:rPr>
        <w:t>Muamalat</w:t>
      </w:r>
      <w:proofErr w:type="spellEnd"/>
      <w:r w:rsidRPr="00E858EB">
        <w:rPr>
          <w:rFonts w:ascii="Georgia" w:hAnsi="Georgia"/>
          <w:szCs w:val="22"/>
          <w:lang w:val="en-US" w:eastAsia="id-ID"/>
        </w:rPr>
        <w:t xml:space="preserve"> Indonesia Kantor Cabang </w:t>
      </w:r>
      <w:proofErr w:type="spellStart"/>
      <w:r w:rsidRPr="00E858EB">
        <w:rPr>
          <w:rFonts w:ascii="Georgia" w:hAnsi="Georgia"/>
          <w:szCs w:val="22"/>
          <w:lang w:val="en-US" w:eastAsia="id-ID"/>
        </w:rPr>
        <w:t>Pembantu</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Bukittinggi</w:t>
      </w:r>
      <w:proofErr w:type="spellEnd"/>
      <w:r w:rsidRPr="00E858EB">
        <w:rPr>
          <w:rFonts w:ascii="Georgia" w:hAnsi="Georgia"/>
          <w:szCs w:val="22"/>
          <w:lang w:val="en-US" w:eastAsia="id-ID"/>
        </w:rPr>
        <w:t>,” 2015.</w:t>
      </w:r>
    </w:p>
    <w:p w14:paraId="765769DD"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 xml:space="preserve">Bank, </w:t>
      </w:r>
      <w:proofErr w:type="spellStart"/>
      <w:r w:rsidRPr="00E858EB">
        <w:rPr>
          <w:rFonts w:ascii="Georgia" w:hAnsi="Georgia"/>
          <w:szCs w:val="22"/>
          <w:lang w:val="en-US" w:eastAsia="id-ID"/>
        </w:rPr>
        <w:t>Layanan</w:t>
      </w:r>
      <w:proofErr w:type="spellEnd"/>
      <w:r w:rsidRPr="00E858EB">
        <w:rPr>
          <w:rFonts w:ascii="Georgia" w:hAnsi="Georgia"/>
          <w:szCs w:val="22"/>
          <w:lang w:val="en-US" w:eastAsia="id-ID"/>
        </w:rPr>
        <w:t>. “</w:t>
      </w:r>
      <w:proofErr w:type="spellStart"/>
      <w:r w:rsidRPr="00E858EB">
        <w:rPr>
          <w:rFonts w:ascii="Georgia" w:hAnsi="Georgia"/>
          <w:szCs w:val="22"/>
          <w:lang w:val="en-US" w:eastAsia="id-ID"/>
        </w:rPr>
        <w:t>Nasabah</w:t>
      </w:r>
      <w:proofErr w:type="spellEnd"/>
      <w:r w:rsidRPr="00E858EB">
        <w:rPr>
          <w:rFonts w:ascii="Georgia" w:hAnsi="Georgia"/>
          <w:szCs w:val="22"/>
          <w:lang w:val="en-US" w:eastAsia="id-ID"/>
        </w:rPr>
        <w:t xml:space="preserve"> – </w:t>
      </w:r>
      <w:proofErr w:type="spellStart"/>
      <w:r w:rsidRPr="00E858EB">
        <w:rPr>
          <w:rFonts w:ascii="Georgia" w:hAnsi="Georgia"/>
          <w:szCs w:val="22"/>
          <w:lang w:val="en-US" w:eastAsia="id-ID"/>
        </w:rPr>
        <w:t>Pengertian</w:t>
      </w:r>
      <w:proofErr w:type="spellEnd"/>
      <w:r w:rsidRPr="00E858EB">
        <w:rPr>
          <w:rFonts w:ascii="Georgia" w:hAnsi="Georgia"/>
          <w:szCs w:val="22"/>
          <w:lang w:val="en-US" w:eastAsia="id-ID"/>
        </w:rPr>
        <w:t>, Jenis, Dan Keuntungannya.” Https://Lifepal.Co.Id/Media/Nasabah/.</w:t>
      </w:r>
    </w:p>
    <w:p w14:paraId="1285297E"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 xml:space="preserve">BSI Yos Sudarso </w:t>
      </w:r>
      <w:proofErr w:type="spellStart"/>
      <w:r w:rsidRPr="00E858EB">
        <w:rPr>
          <w:rFonts w:ascii="Georgia" w:hAnsi="Georgia"/>
          <w:szCs w:val="22"/>
          <w:lang w:val="en-US" w:eastAsia="id-ID"/>
        </w:rPr>
        <w:t>Nganjuk</w:t>
      </w:r>
      <w:proofErr w:type="spellEnd"/>
      <w:r w:rsidRPr="00E858EB">
        <w:rPr>
          <w:rFonts w:ascii="Georgia" w:hAnsi="Georgia"/>
          <w:szCs w:val="22"/>
          <w:lang w:val="en-US" w:eastAsia="id-ID"/>
        </w:rPr>
        <w:t>. “</w:t>
      </w:r>
      <w:proofErr w:type="spellStart"/>
      <w:r w:rsidRPr="00E858EB">
        <w:rPr>
          <w:rFonts w:ascii="Georgia" w:hAnsi="Georgia"/>
          <w:szCs w:val="22"/>
          <w:lang w:val="en-US" w:eastAsia="id-ID"/>
        </w:rPr>
        <w:t>Jumlah</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Nasabah</w:t>
      </w:r>
      <w:proofErr w:type="spellEnd"/>
      <w:r w:rsidRPr="00E858EB">
        <w:rPr>
          <w:rFonts w:ascii="Georgia" w:hAnsi="Georgia"/>
          <w:szCs w:val="22"/>
          <w:lang w:val="en-US" w:eastAsia="id-ID"/>
        </w:rPr>
        <w:t xml:space="preserve"> BSI KCP Yos Sudarso </w:t>
      </w:r>
      <w:proofErr w:type="spellStart"/>
      <w:r w:rsidRPr="00E858EB">
        <w:rPr>
          <w:rFonts w:ascii="Georgia" w:hAnsi="Georgia"/>
          <w:szCs w:val="22"/>
          <w:lang w:val="en-US" w:eastAsia="id-ID"/>
        </w:rPr>
        <w:t>Nganjuk</w:t>
      </w:r>
      <w:proofErr w:type="spellEnd"/>
      <w:r w:rsidRPr="00E858EB">
        <w:rPr>
          <w:rFonts w:ascii="Georgia" w:hAnsi="Georgia"/>
          <w:szCs w:val="22"/>
          <w:lang w:val="en-US" w:eastAsia="id-ID"/>
        </w:rPr>
        <w:t>.”</w:t>
      </w:r>
    </w:p>
    <w:p w14:paraId="199570F6"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 xml:space="preserve">Dwi </w:t>
      </w:r>
      <w:proofErr w:type="spellStart"/>
      <w:r w:rsidRPr="00E858EB">
        <w:rPr>
          <w:rFonts w:ascii="Georgia" w:hAnsi="Georgia"/>
          <w:szCs w:val="22"/>
          <w:lang w:val="en-US" w:eastAsia="id-ID"/>
        </w:rPr>
        <w:t>Perwitasari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Wiryaningtyas</w:t>
      </w:r>
      <w:proofErr w:type="spellEnd"/>
      <w:r w:rsidRPr="00E858EB">
        <w:rPr>
          <w:rFonts w:ascii="Georgia" w:hAnsi="Georgia"/>
          <w:szCs w:val="22"/>
          <w:lang w:val="en-US" w:eastAsia="id-ID"/>
        </w:rPr>
        <w:t>. “</w:t>
      </w:r>
      <w:proofErr w:type="spellStart"/>
      <w:r w:rsidRPr="00E858EB">
        <w:rPr>
          <w:rFonts w:ascii="Georgia" w:hAnsi="Georgia"/>
          <w:szCs w:val="22"/>
          <w:lang w:val="en-US" w:eastAsia="id-ID"/>
        </w:rPr>
        <w:t>Pengaruh</w:t>
      </w:r>
      <w:proofErr w:type="spellEnd"/>
      <w:r w:rsidRPr="00E858EB">
        <w:rPr>
          <w:rFonts w:ascii="Georgia" w:hAnsi="Georgia"/>
          <w:szCs w:val="22"/>
          <w:lang w:val="en-US" w:eastAsia="id-ID"/>
        </w:rPr>
        <w:t xml:space="preserve"> Keputusan </w:t>
      </w:r>
      <w:proofErr w:type="spellStart"/>
      <w:r w:rsidRPr="00E858EB">
        <w:rPr>
          <w:rFonts w:ascii="Georgia" w:hAnsi="Georgia"/>
          <w:szCs w:val="22"/>
          <w:lang w:val="en-US" w:eastAsia="id-ID"/>
        </w:rPr>
        <w:t>Nasabah</w:t>
      </w:r>
      <w:proofErr w:type="spellEnd"/>
      <w:r w:rsidRPr="00E858EB">
        <w:rPr>
          <w:rFonts w:ascii="Georgia" w:hAnsi="Georgia"/>
          <w:szCs w:val="22"/>
          <w:lang w:val="en-US" w:eastAsia="id-ID"/>
        </w:rPr>
        <w:t xml:space="preserve"> Dalam </w:t>
      </w:r>
      <w:proofErr w:type="spellStart"/>
      <w:r w:rsidRPr="00E858EB">
        <w:rPr>
          <w:rFonts w:ascii="Georgia" w:hAnsi="Georgia"/>
          <w:szCs w:val="22"/>
          <w:lang w:val="en-US" w:eastAsia="id-ID"/>
        </w:rPr>
        <w:t>Pengambilan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Kredit</w:t>
      </w:r>
      <w:proofErr w:type="spellEnd"/>
      <w:r w:rsidRPr="00E858EB">
        <w:rPr>
          <w:rFonts w:ascii="Georgia" w:hAnsi="Georgia"/>
          <w:szCs w:val="22"/>
          <w:lang w:val="en-US" w:eastAsia="id-ID"/>
        </w:rPr>
        <w:t xml:space="preserve"> Pada Bank </w:t>
      </w:r>
      <w:proofErr w:type="spellStart"/>
      <w:r w:rsidRPr="00E858EB">
        <w:rPr>
          <w:rFonts w:ascii="Georgia" w:hAnsi="Georgia"/>
          <w:szCs w:val="22"/>
          <w:lang w:val="en-US" w:eastAsia="id-ID"/>
        </w:rPr>
        <w:t>Kredit</w:t>
      </w:r>
      <w:proofErr w:type="spellEnd"/>
      <w:r w:rsidRPr="00E858EB">
        <w:rPr>
          <w:rFonts w:ascii="Georgia" w:hAnsi="Georgia"/>
          <w:szCs w:val="22"/>
          <w:lang w:val="en-US" w:eastAsia="id-ID"/>
        </w:rPr>
        <w:t xml:space="preserve"> Desa </w:t>
      </w:r>
      <w:proofErr w:type="spellStart"/>
      <w:r w:rsidRPr="00E858EB">
        <w:rPr>
          <w:rFonts w:ascii="Georgia" w:hAnsi="Georgia"/>
          <w:szCs w:val="22"/>
          <w:lang w:val="en-US" w:eastAsia="id-ID"/>
        </w:rPr>
        <w:t>Kabupaten</w:t>
      </w:r>
      <w:proofErr w:type="spellEnd"/>
      <w:r w:rsidRPr="00E858EB">
        <w:rPr>
          <w:rFonts w:ascii="Georgia" w:hAnsi="Georgia"/>
          <w:szCs w:val="22"/>
          <w:lang w:val="en-US" w:eastAsia="id-ID"/>
        </w:rPr>
        <w:t xml:space="preserve"> Jember.” </w:t>
      </w:r>
      <w:proofErr w:type="spellStart"/>
      <w:r w:rsidRPr="00E858EB">
        <w:rPr>
          <w:rFonts w:ascii="Georgia" w:hAnsi="Georgia"/>
          <w:szCs w:val="22"/>
          <w:lang w:val="en-US" w:eastAsia="id-ID"/>
        </w:rPr>
        <w:t>Jurnal</w:t>
      </w:r>
      <w:proofErr w:type="spellEnd"/>
      <w:r w:rsidRPr="00E858EB">
        <w:rPr>
          <w:rFonts w:ascii="Georgia" w:hAnsi="Georgia"/>
          <w:szCs w:val="22"/>
          <w:lang w:val="en-US" w:eastAsia="id-ID"/>
        </w:rPr>
        <w:t xml:space="preserve"> Ekonomi dan </w:t>
      </w:r>
      <w:proofErr w:type="spellStart"/>
      <w:r w:rsidRPr="00E858EB">
        <w:rPr>
          <w:rFonts w:ascii="Georgia" w:hAnsi="Georgia"/>
          <w:szCs w:val="22"/>
          <w:lang w:val="en-US" w:eastAsia="id-ID"/>
        </w:rPr>
        <w:t>Bisnis</w:t>
      </w:r>
      <w:proofErr w:type="spellEnd"/>
      <w:r w:rsidRPr="00E858EB">
        <w:rPr>
          <w:rFonts w:ascii="Georgia" w:hAnsi="Georgia"/>
          <w:szCs w:val="22"/>
          <w:lang w:val="en-US" w:eastAsia="id-ID"/>
        </w:rPr>
        <w:t xml:space="preserve"> Growth Volume 14 (2016).</w:t>
      </w:r>
    </w:p>
    <w:p w14:paraId="151B4AF6"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proofErr w:type="gramStart"/>
      <w:r w:rsidRPr="00E858EB">
        <w:rPr>
          <w:rFonts w:ascii="Georgia" w:hAnsi="Georgia"/>
          <w:szCs w:val="22"/>
          <w:lang w:val="en-US" w:eastAsia="id-ID"/>
        </w:rPr>
        <w:t>Gita,Shella</w:t>
      </w:r>
      <w:proofErr w:type="spellEnd"/>
      <w:proofErr w:type="gramEnd"/>
      <w:r w:rsidRPr="00E858EB">
        <w:rPr>
          <w:rFonts w:ascii="Georgia" w:hAnsi="Georgia"/>
          <w:szCs w:val="22"/>
          <w:lang w:val="en-US" w:eastAsia="id-ID"/>
        </w:rPr>
        <w:t xml:space="preserve">. </w:t>
      </w:r>
      <w:proofErr w:type="spellStart"/>
      <w:r w:rsidRPr="00E858EB">
        <w:rPr>
          <w:rFonts w:ascii="Georgia" w:hAnsi="Georgia"/>
          <w:szCs w:val="22"/>
          <w:lang w:val="en-US" w:eastAsia="id-ID"/>
        </w:rPr>
        <w:t>Wawancara</w:t>
      </w:r>
      <w:proofErr w:type="spellEnd"/>
      <w:r w:rsidRPr="00E858EB">
        <w:rPr>
          <w:rFonts w:ascii="Georgia" w:hAnsi="Georgia"/>
          <w:szCs w:val="22"/>
          <w:lang w:val="en-US" w:eastAsia="id-ID"/>
        </w:rPr>
        <w:t>, 08 Maret 2024.</w:t>
      </w:r>
    </w:p>
    <w:p w14:paraId="53177EAE"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 xml:space="preserve">Hadi, Abd, </w:t>
      </w:r>
      <w:proofErr w:type="spellStart"/>
      <w:r w:rsidRPr="00E858EB">
        <w:rPr>
          <w:rFonts w:ascii="Georgia" w:hAnsi="Georgia"/>
          <w:szCs w:val="22"/>
          <w:lang w:val="en-US" w:eastAsia="id-ID"/>
        </w:rPr>
        <w:t>Asrori</w:t>
      </w:r>
      <w:proofErr w:type="spellEnd"/>
      <w:r w:rsidRPr="00E858EB">
        <w:rPr>
          <w:rFonts w:ascii="Georgia" w:hAnsi="Georgia"/>
          <w:szCs w:val="22"/>
          <w:lang w:val="en-US" w:eastAsia="id-ID"/>
        </w:rPr>
        <w:t xml:space="preserve">, and </w:t>
      </w:r>
      <w:proofErr w:type="spellStart"/>
      <w:r w:rsidRPr="00E858EB">
        <w:rPr>
          <w:rFonts w:ascii="Georgia" w:hAnsi="Georgia"/>
          <w:szCs w:val="22"/>
          <w:lang w:val="en-US" w:eastAsia="id-ID"/>
        </w:rPr>
        <w:t>Rusman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Buku</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Penelitian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Kualitatif</w:t>
      </w:r>
      <w:proofErr w:type="spellEnd"/>
      <w:r w:rsidRPr="00E858EB">
        <w:rPr>
          <w:rFonts w:ascii="Georgia" w:hAnsi="Georgia"/>
          <w:szCs w:val="22"/>
          <w:lang w:val="en-US" w:eastAsia="id-ID"/>
        </w:rPr>
        <w:t xml:space="preserve"> Studi Fenomen, 2019.</w:t>
      </w:r>
    </w:p>
    <w:p w14:paraId="4763C5B5"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Hardani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dkk</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Buku</w:t>
      </w:r>
      <w:proofErr w:type="spellEnd"/>
      <w:r w:rsidRPr="00E858EB">
        <w:rPr>
          <w:rFonts w:ascii="Georgia" w:hAnsi="Georgia"/>
          <w:szCs w:val="22"/>
          <w:lang w:val="en-US" w:eastAsia="id-ID"/>
        </w:rPr>
        <w:t xml:space="preserve"> Metode </w:t>
      </w:r>
      <w:proofErr w:type="spellStart"/>
      <w:r w:rsidRPr="00E858EB">
        <w:rPr>
          <w:rFonts w:ascii="Georgia" w:hAnsi="Georgia"/>
          <w:szCs w:val="22"/>
          <w:lang w:val="en-US" w:eastAsia="id-ID"/>
        </w:rPr>
        <w:t>Penelitian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Kualitatif</w:t>
      </w:r>
      <w:proofErr w:type="spellEnd"/>
      <w:r w:rsidRPr="00E858EB">
        <w:rPr>
          <w:rFonts w:ascii="Georgia" w:hAnsi="Georgia"/>
          <w:szCs w:val="22"/>
          <w:lang w:val="en-US" w:eastAsia="id-ID"/>
        </w:rPr>
        <w:t xml:space="preserve"> Dan </w:t>
      </w:r>
      <w:proofErr w:type="spellStart"/>
      <w:r w:rsidRPr="00E858EB">
        <w:rPr>
          <w:rFonts w:ascii="Georgia" w:hAnsi="Georgia"/>
          <w:szCs w:val="22"/>
          <w:lang w:val="en-US" w:eastAsia="id-ID"/>
        </w:rPr>
        <w:t>Kualitatif</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Repository.Uinsu.</w:t>
      </w:r>
      <w:proofErr w:type="gramStart"/>
      <w:r w:rsidRPr="00E858EB">
        <w:rPr>
          <w:rFonts w:ascii="Georgia" w:hAnsi="Georgia"/>
          <w:szCs w:val="22"/>
          <w:lang w:val="en-US" w:eastAsia="id-ID"/>
        </w:rPr>
        <w:t>Ac.Id</w:t>
      </w:r>
      <w:proofErr w:type="spellEnd"/>
      <w:proofErr w:type="gramEnd"/>
      <w:r w:rsidRPr="00E858EB">
        <w:rPr>
          <w:rFonts w:ascii="Georgia" w:hAnsi="Georgia"/>
          <w:szCs w:val="22"/>
          <w:lang w:val="en-US" w:eastAsia="id-ID"/>
        </w:rPr>
        <w:t>, 2020.</w:t>
      </w:r>
    </w:p>
    <w:p w14:paraId="59A48B31"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 xml:space="preserve">Herawati, </w:t>
      </w:r>
      <w:proofErr w:type="spellStart"/>
      <w:r w:rsidRPr="00E858EB">
        <w:rPr>
          <w:rFonts w:ascii="Georgia" w:hAnsi="Georgia"/>
          <w:szCs w:val="22"/>
          <w:lang w:val="en-US" w:eastAsia="id-ID"/>
        </w:rPr>
        <w:t>Iis</w:t>
      </w:r>
      <w:proofErr w:type="spellEnd"/>
      <w:r w:rsidRPr="00E858EB">
        <w:rPr>
          <w:rFonts w:ascii="Georgia" w:hAnsi="Georgia"/>
          <w:szCs w:val="22"/>
          <w:lang w:val="en-US" w:eastAsia="id-ID"/>
        </w:rPr>
        <w:t xml:space="preserve">, and Ronal </w:t>
      </w:r>
      <w:proofErr w:type="spellStart"/>
      <w:r w:rsidRPr="00E858EB">
        <w:rPr>
          <w:rFonts w:ascii="Georgia" w:hAnsi="Georgia"/>
          <w:szCs w:val="22"/>
          <w:lang w:val="en-US" w:eastAsia="id-ID"/>
        </w:rPr>
        <w:t>Marbun</w:t>
      </w:r>
      <w:proofErr w:type="spellEnd"/>
      <w:r w:rsidRPr="00E858EB">
        <w:rPr>
          <w:rFonts w:ascii="Georgia" w:hAnsi="Georgia"/>
          <w:szCs w:val="22"/>
          <w:lang w:val="en-US" w:eastAsia="id-ID"/>
        </w:rPr>
        <w:t>. “</w:t>
      </w:r>
      <w:proofErr w:type="spellStart"/>
      <w:r w:rsidRPr="00E858EB">
        <w:rPr>
          <w:rFonts w:ascii="Georgia" w:hAnsi="Georgia"/>
          <w:szCs w:val="22"/>
          <w:lang w:val="en-US" w:eastAsia="id-ID"/>
        </w:rPr>
        <w:t>Analisis</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Biaya</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Promosi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Terhadap</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Peningkatan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Sumber</w:t>
      </w:r>
      <w:proofErr w:type="spellEnd"/>
      <w:r w:rsidRPr="00E858EB">
        <w:rPr>
          <w:rFonts w:ascii="Georgia" w:hAnsi="Georgia"/>
          <w:szCs w:val="22"/>
          <w:lang w:val="en-US" w:eastAsia="id-ID"/>
        </w:rPr>
        <w:t xml:space="preserve"> Dana </w:t>
      </w:r>
      <w:proofErr w:type="spellStart"/>
      <w:r w:rsidRPr="00E858EB">
        <w:rPr>
          <w:rFonts w:ascii="Georgia" w:hAnsi="Georgia"/>
          <w:szCs w:val="22"/>
          <w:lang w:val="en-US" w:eastAsia="id-ID"/>
        </w:rPr>
        <w:t>Pihak</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Ketiga</w:t>
      </w:r>
      <w:proofErr w:type="spellEnd"/>
      <w:r w:rsidRPr="00E858EB">
        <w:rPr>
          <w:rFonts w:ascii="Georgia" w:hAnsi="Georgia"/>
          <w:szCs w:val="22"/>
          <w:lang w:val="en-US" w:eastAsia="id-ID"/>
        </w:rPr>
        <w:t xml:space="preserve"> Pada Pt. Bank </w:t>
      </w:r>
      <w:proofErr w:type="spellStart"/>
      <w:r w:rsidRPr="00E858EB">
        <w:rPr>
          <w:rFonts w:ascii="Georgia" w:hAnsi="Georgia"/>
          <w:szCs w:val="22"/>
          <w:lang w:val="en-US" w:eastAsia="id-ID"/>
        </w:rPr>
        <w:t>Mandiri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Jurnal</w:t>
      </w:r>
      <w:proofErr w:type="spellEnd"/>
      <w:r w:rsidRPr="00E858EB">
        <w:rPr>
          <w:rFonts w:ascii="Georgia" w:hAnsi="Georgia"/>
          <w:szCs w:val="22"/>
          <w:lang w:val="en-US" w:eastAsia="id-ID"/>
        </w:rPr>
        <w:t xml:space="preserve"> Ekonomi </w:t>
      </w:r>
      <w:proofErr w:type="spellStart"/>
      <w:r w:rsidRPr="00E858EB">
        <w:rPr>
          <w:rFonts w:ascii="Georgia" w:hAnsi="Georgia"/>
          <w:szCs w:val="22"/>
          <w:lang w:val="en-US" w:eastAsia="id-ID"/>
        </w:rPr>
        <w:t>Bisnis</w:t>
      </w:r>
      <w:proofErr w:type="spellEnd"/>
      <w:r w:rsidRPr="00E858EB">
        <w:rPr>
          <w:rFonts w:ascii="Georgia" w:hAnsi="Georgia"/>
          <w:szCs w:val="22"/>
          <w:lang w:val="en-US" w:eastAsia="id-ID"/>
        </w:rPr>
        <w:t xml:space="preserve"> dan </w:t>
      </w:r>
      <w:proofErr w:type="spellStart"/>
      <w:r w:rsidRPr="00E858EB">
        <w:rPr>
          <w:rFonts w:ascii="Georgia" w:hAnsi="Georgia"/>
          <w:szCs w:val="22"/>
          <w:lang w:val="en-US" w:eastAsia="id-ID"/>
        </w:rPr>
        <w:t>Akuntansi</w:t>
      </w:r>
      <w:proofErr w:type="spellEnd"/>
      <w:r w:rsidRPr="00E858EB">
        <w:rPr>
          <w:rFonts w:ascii="Georgia" w:hAnsi="Georgia"/>
          <w:szCs w:val="22"/>
          <w:lang w:val="en-US" w:eastAsia="id-ID"/>
        </w:rPr>
        <w:t xml:space="preserve"> 2, no. 2 (2022): 65–72.</w:t>
      </w:r>
    </w:p>
    <w:p w14:paraId="187CB9DC"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Indrawan</w:t>
      </w:r>
      <w:proofErr w:type="spellEnd"/>
      <w:r w:rsidRPr="00E858EB">
        <w:rPr>
          <w:rFonts w:ascii="Georgia" w:hAnsi="Georgia"/>
          <w:szCs w:val="22"/>
          <w:lang w:val="en-US" w:eastAsia="id-ID"/>
        </w:rPr>
        <w:t>, Hieronimus Erwin, and Bryan Givan. “</w:t>
      </w:r>
      <w:proofErr w:type="spellStart"/>
      <w:r w:rsidRPr="00E858EB">
        <w:rPr>
          <w:rFonts w:ascii="Georgia" w:hAnsi="Georgia"/>
          <w:szCs w:val="22"/>
          <w:lang w:val="en-US" w:eastAsia="id-ID"/>
        </w:rPr>
        <w:t>Biaya</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Promosi</w:t>
      </w:r>
      <w:proofErr w:type="spellEnd"/>
      <w:r w:rsidRPr="00E858EB">
        <w:rPr>
          <w:rFonts w:ascii="Georgia" w:hAnsi="Georgia"/>
          <w:szCs w:val="22"/>
          <w:lang w:val="en-US" w:eastAsia="id-ID"/>
        </w:rPr>
        <w:t xml:space="preserve"> Dan </w:t>
      </w:r>
      <w:proofErr w:type="spellStart"/>
      <w:r w:rsidRPr="00E858EB">
        <w:rPr>
          <w:rFonts w:ascii="Georgia" w:hAnsi="Georgia"/>
          <w:szCs w:val="22"/>
          <w:lang w:val="en-US" w:eastAsia="id-ID"/>
        </w:rPr>
        <w:t>Biaya</w:t>
      </w:r>
      <w:proofErr w:type="spellEnd"/>
      <w:r w:rsidRPr="00E858EB">
        <w:rPr>
          <w:rFonts w:ascii="Georgia" w:hAnsi="Georgia"/>
          <w:szCs w:val="22"/>
          <w:lang w:val="en-US" w:eastAsia="id-ID"/>
        </w:rPr>
        <w:t xml:space="preserve"> Dana </w:t>
      </w:r>
      <w:proofErr w:type="spellStart"/>
      <w:r w:rsidRPr="00E858EB">
        <w:rPr>
          <w:rFonts w:ascii="Georgia" w:hAnsi="Georgia"/>
          <w:szCs w:val="22"/>
          <w:lang w:val="en-US" w:eastAsia="id-ID"/>
        </w:rPr>
        <w:t>Berpengaruh</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Terhadap</w:t>
      </w:r>
      <w:proofErr w:type="spellEnd"/>
      <w:r w:rsidRPr="00E858EB">
        <w:rPr>
          <w:rFonts w:ascii="Georgia" w:hAnsi="Georgia"/>
          <w:szCs w:val="22"/>
          <w:lang w:val="en-US" w:eastAsia="id-ID"/>
        </w:rPr>
        <w:t xml:space="preserve"> Dana </w:t>
      </w:r>
      <w:proofErr w:type="spellStart"/>
      <w:r w:rsidRPr="00E858EB">
        <w:rPr>
          <w:rFonts w:ascii="Georgia" w:hAnsi="Georgia"/>
          <w:szCs w:val="22"/>
          <w:lang w:val="en-US" w:eastAsia="id-ID"/>
        </w:rPr>
        <w:t>Pihak</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Ketiga</w:t>
      </w:r>
      <w:proofErr w:type="spellEnd"/>
      <w:r w:rsidRPr="00E858EB">
        <w:rPr>
          <w:rFonts w:ascii="Georgia" w:hAnsi="Georgia"/>
          <w:szCs w:val="22"/>
          <w:lang w:val="en-US" w:eastAsia="id-ID"/>
        </w:rPr>
        <w:t xml:space="preserve"> Bank Permata Jakarta.” </w:t>
      </w:r>
      <w:proofErr w:type="spellStart"/>
      <w:r w:rsidRPr="00E858EB">
        <w:rPr>
          <w:rFonts w:ascii="Georgia" w:hAnsi="Georgia"/>
          <w:szCs w:val="22"/>
          <w:lang w:val="en-US" w:eastAsia="id-ID"/>
        </w:rPr>
        <w:t>Jurnal</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Perspektif</w:t>
      </w:r>
      <w:proofErr w:type="spellEnd"/>
      <w:r w:rsidRPr="00E858EB">
        <w:rPr>
          <w:rFonts w:ascii="Georgia" w:hAnsi="Georgia"/>
          <w:szCs w:val="22"/>
          <w:lang w:val="en-US" w:eastAsia="id-ID"/>
        </w:rPr>
        <w:t xml:space="preserve"> XVII, no. 2 (2019): 176–183. </w:t>
      </w:r>
    </w:p>
    <w:p w14:paraId="03F2E559"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Indriani</w:t>
      </w:r>
      <w:proofErr w:type="spellEnd"/>
      <w:r w:rsidRPr="00E858EB">
        <w:rPr>
          <w:rFonts w:ascii="Georgia" w:hAnsi="Georgia"/>
          <w:szCs w:val="22"/>
          <w:lang w:val="en-US" w:eastAsia="id-ID"/>
        </w:rPr>
        <w:t xml:space="preserve">, Lina. </w:t>
      </w:r>
      <w:proofErr w:type="spellStart"/>
      <w:r w:rsidRPr="00E858EB">
        <w:rPr>
          <w:rFonts w:ascii="Georgia" w:hAnsi="Georgia"/>
          <w:szCs w:val="22"/>
          <w:lang w:val="en-US" w:eastAsia="id-ID"/>
        </w:rPr>
        <w:t>Wawancara</w:t>
      </w:r>
      <w:proofErr w:type="spellEnd"/>
      <w:r w:rsidRPr="00E858EB">
        <w:rPr>
          <w:rFonts w:ascii="Georgia" w:hAnsi="Georgia"/>
          <w:szCs w:val="22"/>
          <w:lang w:val="en-US" w:eastAsia="id-ID"/>
        </w:rPr>
        <w:t>, 08 Maret, 2024.</w:t>
      </w:r>
    </w:p>
    <w:p w14:paraId="18553232"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Jelahut</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Felisianus</w:t>
      </w:r>
      <w:proofErr w:type="spellEnd"/>
      <w:r w:rsidRPr="00E858EB">
        <w:rPr>
          <w:rFonts w:ascii="Georgia" w:hAnsi="Georgia"/>
          <w:szCs w:val="22"/>
          <w:lang w:val="en-US" w:eastAsia="id-ID"/>
        </w:rPr>
        <w:t xml:space="preserve"> Efrem. “Aneka Teori Dan Jenis </w:t>
      </w:r>
      <w:proofErr w:type="spellStart"/>
      <w:r w:rsidRPr="00E858EB">
        <w:rPr>
          <w:rFonts w:ascii="Georgia" w:hAnsi="Georgia"/>
          <w:szCs w:val="22"/>
          <w:lang w:val="en-US" w:eastAsia="id-ID"/>
        </w:rPr>
        <w:t>Penelitian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Kualitatif</w:t>
      </w:r>
      <w:proofErr w:type="spellEnd"/>
      <w:r w:rsidRPr="00E858EB">
        <w:rPr>
          <w:rFonts w:ascii="Georgia" w:hAnsi="Georgia"/>
          <w:szCs w:val="22"/>
          <w:lang w:val="en-US" w:eastAsia="id-ID"/>
        </w:rPr>
        <w:t>.” Qualitative Inquiry &amp; Research Design “Choosing Among Five Approaches,” no. September (2022).</w:t>
      </w:r>
    </w:p>
    <w:p w14:paraId="177357BF"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Kamila, Rahmawati. “</w:t>
      </w:r>
      <w:proofErr w:type="spellStart"/>
      <w:r w:rsidRPr="00E858EB">
        <w:rPr>
          <w:rFonts w:ascii="Georgia" w:hAnsi="Georgia"/>
          <w:szCs w:val="22"/>
          <w:lang w:val="en-US" w:eastAsia="id-ID"/>
        </w:rPr>
        <w:t>Peranan</w:t>
      </w:r>
      <w:proofErr w:type="spellEnd"/>
      <w:r w:rsidRPr="00E858EB">
        <w:rPr>
          <w:rFonts w:ascii="Georgia" w:hAnsi="Georgia"/>
          <w:szCs w:val="22"/>
          <w:lang w:val="en-US" w:eastAsia="id-ID"/>
        </w:rPr>
        <w:t xml:space="preserve"> Frontliner Dalam Upaya </w:t>
      </w:r>
      <w:proofErr w:type="spellStart"/>
      <w:r w:rsidRPr="00E858EB">
        <w:rPr>
          <w:rFonts w:ascii="Georgia" w:hAnsi="Georgia"/>
          <w:szCs w:val="22"/>
          <w:lang w:val="en-US" w:eastAsia="id-ID"/>
        </w:rPr>
        <w:t>Meningkatkan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Pelayanan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Terhadap</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Nasabah</w:t>
      </w:r>
      <w:proofErr w:type="spellEnd"/>
      <w:r w:rsidRPr="00E858EB">
        <w:rPr>
          <w:rFonts w:ascii="Georgia" w:hAnsi="Georgia"/>
          <w:szCs w:val="22"/>
          <w:lang w:val="en-US" w:eastAsia="id-ID"/>
        </w:rPr>
        <w:t xml:space="preserve"> Pada Pt. Bank Pembangunan Daerah Jawa Barat Dan Banten (Persero), </w:t>
      </w:r>
      <w:proofErr w:type="spellStart"/>
      <w:r w:rsidRPr="00E858EB">
        <w:rPr>
          <w:rFonts w:ascii="Georgia" w:hAnsi="Georgia"/>
          <w:szCs w:val="22"/>
          <w:lang w:val="en-US" w:eastAsia="id-ID"/>
        </w:rPr>
        <w:t>Tbk</w:t>
      </w:r>
      <w:proofErr w:type="spellEnd"/>
      <w:r w:rsidRPr="00E858EB">
        <w:rPr>
          <w:rFonts w:ascii="Georgia" w:hAnsi="Georgia"/>
          <w:szCs w:val="22"/>
          <w:lang w:val="en-US" w:eastAsia="id-ID"/>
        </w:rPr>
        <w:t xml:space="preserve">. Kantor Cabang </w:t>
      </w:r>
      <w:proofErr w:type="spellStart"/>
      <w:r w:rsidRPr="00E858EB">
        <w:rPr>
          <w:rFonts w:ascii="Georgia" w:hAnsi="Georgia"/>
          <w:szCs w:val="22"/>
          <w:lang w:val="en-US" w:eastAsia="id-ID"/>
        </w:rPr>
        <w:t>Pembantu</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Indihiang</w:t>
      </w:r>
      <w:proofErr w:type="spellEnd"/>
      <w:r w:rsidRPr="00E858EB">
        <w:rPr>
          <w:rFonts w:ascii="Georgia" w:hAnsi="Georgia"/>
          <w:szCs w:val="22"/>
          <w:lang w:val="en-US" w:eastAsia="id-ID"/>
        </w:rPr>
        <w:t>.” Thesis 1, no. 1 (2021): 1–26.</w:t>
      </w:r>
    </w:p>
    <w:p w14:paraId="3EF9FAFA"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 xml:space="preserve">Kasmir, </w:t>
      </w:r>
      <w:proofErr w:type="spellStart"/>
      <w:r w:rsidRPr="00E858EB">
        <w:rPr>
          <w:rFonts w:ascii="Georgia" w:hAnsi="Georgia"/>
          <w:szCs w:val="22"/>
          <w:lang w:val="en-US" w:eastAsia="id-ID"/>
        </w:rPr>
        <w:t>Pemasaran</w:t>
      </w:r>
      <w:proofErr w:type="spellEnd"/>
      <w:r w:rsidRPr="00E858EB">
        <w:rPr>
          <w:rFonts w:ascii="Georgia" w:hAnsi="Georgia"/>
          <w:szCs w:val="22"/>
          <w:lang w:val="en-US" w:eastAsia="id-ID"/>
        </w:rPr>
        <w:t xml:space="preserve"> Bank, </w:t>
      </w:r>
      <w:proofErr w:type="spellStart"/>
      <w:r w:rsidRPr="00E858EB">
        <w:rPr>
          <w:rFonts w:ascii="Georgia" w:hAnsi="Georgia"/>
          <w:szCs w:val="22"/>
          <w:lang w:val="en-US" w:eastAsia="id-ID"/>
        </w:rPr>
        <w:t>Edisi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Revisi</w:t>
      </w:r>
      <w:proofErr w:type="spellEnd"/>
      <w:r w:rsidRPr="00E858EB">
        <w:rPr>
          <w:rFonts w:ascii="Georgia" w:hAnsi="Georgia"/>
          <w:szCs w:val="22"/>
          <w:lang w:val="en-US" w:eastAsia="id-ID"/>
        </w:rPr>
        <w:t xml:space="preserve"> (Jakarta: </w:t>
      </w:r>
      <w:proofErr w:type="spellStart"/>
      <w:r w:rsidRPr="00E858EB">
        <w:rPr>
          <w:rFonts w:ascii="Georgia" w:hAnsi="Georgia"/>
          <w:szCs w:val="22"/>
          <w:lang w:val="en-US" w:eastAsia="id-ID"/>
        </w:rPr>
        <w:t>Kencara</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Prenanda</w:t>
      </w:r>
      <w:proofErr w:type="spellEnd"/>
      <w:r w:rsidRPr="00E858EB">
        <w:rPr>
          <w:rFonts w:ascii="Georgia" w:hAnsi="Georgia"/>
          <w:szCs w:val="22"/>
          <w:lang w:val="en-US" w:eastAsia="id-ID"/>
        </w:rPr>
        <w:t xml:space="preserve"> Media Group, 2010), 23.</w:t>
      </w:r>
    </w:p>
    <w:p w14:paraId="171E1254"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lastRenderedPageBreak/>
        <w:t>Lestari, Puji. “</w:t>
      </w:r>
      <w:proofErr w:type="spellStart"/>
      <w:r w:rsidRPr="00E858EB">
        <w:rPr>
          <w:rFonts w:ascii="Georgia" w:hAnsi="Georgia"/>
          <w:szCs w:val="22"/>
          <w:lang w:val="en-US" w:eastAsia="id-ID"/>
        </w:rPr>
        <w:t>Efektivitas</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Pengaruh</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Besaran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Biaya</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Promosi</w:t>
      </w:r>
      <w:proofErr w:type="spellEnd"/>
      <w:r w:rsidRPr="00E858EB">
        <w:rPr>
          <w:rFonts w:ascii="Georgia" w:hAnsi="Georgia"/>
          <w:szCs w:val="22"/>
          <w:lang w:val="en-US" w:eastAsia="id-ID"/>
        </w:rPr>
        <w:t xml:space="preserve"> Dalam </w:t>
      </w:r>
      <w:proofErr w:type="spellStart"/>
      <w:r w:rsidRPr="00E858EB">
        <w:rPr>
          <w:rFonts w:ascii="Georgia" w:hAnsi="Georgia"/>
          <w:szCs w:val="22"/>
          <w:lang w:val="en-US" w:eastAsia="id-ID"/>
        </w:rPr>
        <w:t>Penghimpunan</w:t>
      </w:r>
      <w:proofErr w:type="spellEnd"/>
      <w:r w:rsidRPr="00E858EB">
        <w:rPr>
          <w:rFonts w:ascii="Georgia" w:hAnsi="Georgia"/>
          <w:szCs w:val="22"/>
          <w:lang w:val="en-US" w:eastAsia="id-ID"/>
        </w:rPr>
        <w:t xml:space="preserve"> Dana </w:t>
      </w:r>
      <w:proofErr w:type="spellStart"/>
      <w:r w:rsidRPr="00E858EB">
        <w:rPr>
          <w:rFonts w:ascii="Georgia" w:hAnsi="Georgia"/>
          <w:szCs w:val="22"/>
          <w:lang w:val="en-US" w:eastAsia="id-ID"/>
        </w:rPr>
        <w:t>Pihak</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Ketiga</w:t>
      </w:r>
      <w:proofErr w:type="spellEnd"/>
      <w:r w:rsidRPr="00E858EB">
        <w:rPr>
          <w:rFonts w:ascii="Georgia" w:hAnsi="Georgia"/>
          <w:szCs w:val="22"/>
          <w:lang w:val="en-US" w:eastAsia="id-ID"/>
        </w:rPr>
        <w:t>.” Al-</w:t>
      </w:r>
      <w:proofErr w:type="spellStart"/>
      <w:r w:rsidRPr="00E858EB">
        <w:rPr>
          <w:rFonts w:ascii="Georgia" w:hAnsi="Georgia"/>
          <w:szCs w:val="22"/>
          <w:lang w:val="en-US" w:eastAsia="id-ID"/>
        </w:rPr>
        <w:t>Iqtishad</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Jurnal</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Ilmu</w:t>
      </w:r>
      <w:proofErr w:type="spellEnd"/>
      <w:r w:rsidRPr="00E858EB">
        <w:rPr>
          <w:rFonts w:ascii="Georgia" w:hAnsi="Georgia"/>
          <w:szCs w:val="22"/>
          <w:lang w:val="en-US" w:eastAsia="id-ID"/>
        </w:rPr>
        <w:t xml:space="preserve"> Ekonomi Syariah 1, no. 2 (2009): 1–32.</w:t>
      </w:r>
    </w:p>
    <w:p w14:paraId="77B1DB42"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 xml:space="preserve">Lexy J. </w:t>
      </w:r>
      <w:proofErr w:type="spellStart"/>
      <w:r w:rsidRPr="00E858EB">
        <w:rPr>
          <w:rFonts w:ascii="Georgia" w:hAnsi="Georgia"/>
          <w:szCs w:val="22"/>
          <w:lang w:val="en-US" w:eastAsia="id-ID"/>
        </w:rPr>
        <w:t>Moleong</w:t>
      </w:r>
      <w:proofErr w:type="spellEnd"/>
      <w:r w:rsidRPr="00E858EB">
        <w:rPr>
          <w:rFonts w:ascii="Georgia" w:hAnsi="Georgia"/>
          <w:szCs w:val="22"/>
          <w:lang w:val="en-US" w:eastAsia="id-ID"/>
        </w:rPr>
        <w:t>. “</w:t>
      </w:r>
      <w:proofErr w:type="spellStart"/>
      <w:r w:rsidRPr="00E858EB">
        <w:rPr>
          <w:rFonts w:ascii="Georgia" w:hAnsi="Georgia"/>
          <w:szCs w:val="22"/>
          <w:lang w:val="en-US" w:eastAsia="id-ID"/>
        </w:rPr>
        <w:t>Metodologi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Penelitian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Kualitatif</w:t>
      </w:r>
      <w:proofErr w:type="spellEnd"/>
      <w:r w:rsidRPr="00E858EB">
        <w:rPr>
          <w:rFonts w:ascii="Georgia" w:hAnsi="Georgia"/>
          <w:szCs w:val="22"/>
          <w:lang w:val="en-US" w:eastAsia="id-ID"/>
        </w:rPr>
        <w:t xml:space="preserve">.” In Bandung: Pt </w:t>
      </w:r>
      <w:proofErr w:type="spellStart"/>
      <w:r w:rsidRPr="00E858EB">
        <w:rPr>
          <w:rFonts w:ascii="Georgia" w:hAnsi="Georgia"/>
          <w:szCs w:val="22"/>
          <w:lang w:val="en-US" w:eastAsia="id-ID"/>
        </w:rPr>
        <w:t>Remaja</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Rosdakarya</w:t>
      </w:r>
      <w:proofErr w:type="spellEnd"/>
      <w:r w:rsidRPr="00E858EB">
        <w:rPr>
          <w:rFonts w:ascii="Georgia" w:hAnsi="Georgia"/>
          <w:szCs w:val="22"/>
          <w:lang w:val="en-US" w:eastAsia="id-ID"/>
        </w:rPr>
        <w:t>, 2012.</w:t>
      </w:r>
    </w:p>
    <w:p w14:paraId="7D355C66"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Luhur</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Prasetiyo</w:t>
      </w:r>
      <w:proofErr w:type="spellEnd"/>
      <w:r w:rsidRPr="00E858EB">
        <w:rPr>
          <w:rFonts w:ascii="Georgia" w:hAnsi="Georgia"/>
          <w:szCs w:val="22"/>
          <w:lang w:val="en-US" w:eastAsia="id-ID"/>
        </w:rPr>
        <w:t>. “</w:t>
      </w:r>
      <w:proofErr w:type="spellStart"/>
      <w:r w:rsidRPr="00E858EB">
        <w:rPr>
          <w:rFonts w:ascii="Georgia" w:hAnsi="Georgia"/>
          <w:szCs w:val="22"/>
          <w:lang w:val="en-US" w:eastAsia="id-ID"/>
        </w:rPr>
        <w:t>Sistem</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Penilaian</w:t>
      </w:r>
      <w:proofErr w:type="spellEnd"/>
      <w:r w:rsidRPr="00E858EB">
        <w:rPr>
          <w:rFonts w:ascii="Georgia" w:hAnsi="Georgia"/>
          <w:szCs w:val="22"/>
          <w:lang w:val="en-US" w:eastAsia="id-ID"/>
        </w:rPr>
        <w:t xml:space="preserve"> Kinerja </w:t>
      </w:r>
      <w:proofErr w:type="spellStart"/>
      <w:r w:rsidRPr="00E858EB">
        <w:rPr>
          <w:rFonts w:ascii="Georgia" w:hAnsi="Georgia"/>
          <w:szCs w:val="22"/>
          <w:lang w:val="en-US" w:eastAsia="id-ID"/>
        </w:rPr>
        <w:t>Finansial</w:t>
      </w:r>
      <w:proofErr w:type="spellEnd"/>
      <w:r w:rsidRPr="00E858EB">
        <w:rPr>
          <w:rFonts w:ascii="Georgia" w:hAnsi="Georgia"/>
          <w:szCs w:val="22"/>
          <w:lang w:val="en-US" w:eastAsia="id-ID"/>
        </w:rPr>
        <w:t xml:space="preserve"> Dan </w:t>
      </w:r>
      <w:proofErr w:type="spellStart"/>
      <w:r w:rsidRPr="00E858EB">
        <w:rPr>
          <w:rFonts w:ascii="Georgia" w:hAnsi="Georgia"/>
          <w:szCs w:val="22"/>
          <w:lang w:val="en-US" w:eastAsia="id-ID"/>
        </w:rPr>
        <w:t>Sosial</w:t>
      </w:r>
      <w:proofErr w:type="spellEnd"/>
      <w:r w:rsidRPr="00E858EB">
        <w:rPr>
          <w:rFonts w:ascii="Georgia" w:hAnsi="Georgia"/>
          <w:szCs w:val="22"/>
          <w:lang w:val="en-US" w:eastAsia="id-ID"/>
        </w:rPr>
        <w:t xml:space="preserve"> Bank Syariah </w:t>
      </w:r>
      <w:proofErr w:type="spellStart"/>
      <w:r w:rsidRPr="00E858EB">
        <w:rPr>
          <w:rFonts w:ascii="Georgia" w:hAnsi="Georgia"/>
          <w:szCs w:val="22"/>
          <w:lang w:val="en-US" w:eastAsia="id-ID"/>
        </w:rPr>
        <w:t>Perspektif</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Maqasid</w:t>
      </w:r>
      <w:proofErr w:type="spellEnd"/>
      <w:r w:rsidRPr="00E858EB">
        <w:rPr>
          <w:rFonts w:ascii="Georgia" w:hAnsi="Georgia"/>
          <w:szCs w:val="22"/>
          <w:lang w:val="en-US" w:eastAsia="id-ID"/>
        </w:rPr>
        <w:t xml:space="preserve"> Al-Najjar,” 2019.</w:t>
      </w:r>
    </w:p>
    <w:p w14:paraId="0326A4C7"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 xml:space="preserve">M. </w:t>
      </w:r>
      <w:proofErr w:type="spellStart"/>
      <w:r w:rsidRPr="00E858EB">
        <w:rPr>
          <w:rFonts w:ascii="Georgia" w:hAnsi="Georgia"/>
          <w:szCs w:val="22"/>
          <w:lang w:val="en-US" w:eastAsia="id-ID"/>
        </w:rPr>
        <w:t>Djunaidi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Ghony</w:t>
      </w:r>
      <w:proofErr w:type="spellEnd"/>
      <w:r w:rsidRPr="00E858EB">
        <w:rPr>
          <w:rFonts w:ascii="Georgia" w:hAnsi="Georgia"/>
          <w:szCs w:val="22"/>
          <w:lang w:val="en-US" w:eastAsia="id-ID"/>
        </w:rPr>
        <w:t xml:space="preserve"> &amp; </w:t>
      </w:r>
      <w:proofErr w:type="spellStart"/>
      <w:r w:rsidRPr="00E858EB">
        <w:rPr>
          <w:rFonts w:ascii="Georgia" w:hAnsi="Georgia"/>
          <w:szCs w:val="22"/>
          <w:lang w:val="en-US" w:eastAsia="id-ID"/>
        </w:rPr>
        <w:t>Fauzan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Almansur</w:t>
      </w:r>
      <w:proofErr w:type="spellEnd"/>
      <w:r w:rsidRPr="00E858EB">
        <w:rPr>
          <w:rFonts w:ascii="Georgia" w:hAnsi="Georgia"/>
          <w:szCs w:val="22"/>
          <w:lang w:val="en-US" w:eastAsia="id-ID"/>
        </w:rPr>
        <w:t>. “</w:t>
      </w:r>
      <w:proofErr w:type="spellStart"/>
      <w:r w:rsidRPr="00E858EB">
        <w:rPr>
          <w:rFonts w:ascii="Georgia" w:hAnsi="Georgia"/>
          <w:szCs w:val="22"/>
          <w:lang w:val="en-US" w:eastAsia="id-ID"/>
        </w:rPr>
        <w:t>Metodologi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Penelitian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Kualitatif</w:t>
      </w:r>
      <w:proofErr w:type="spellEnd"/>
      <w:r w:rsidRPr="00E858EB">
        <w:rPr>
          <w:rFonts w:ascii="Georgia" w:hAnsi="Georgia"/>
          <w:szCs w:val="22"/>
          <w:lang w:val="en-US" w:eastAsia="id-ID"/>
        </w:rPr>
        <w:t>, 2012.</w:t>
      </w:r>
    </w:p>
    <w:p w14:paraId="7C8C132C"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 xml:space="preserve">Meda, </w:t>
      </w:r>
      <w:proofErr w:type="spellStart"/>
      <w:r w:rsidRPr="00E858EB">
        <w:rPr>
          <w:rFonts w:ascii="Georgia" w:hAnsi="Georgia"/>
          <w:szCs w:val="22"/>
          <w:lang w:val="en-US" w:eastAsia="id-ID"/>
        </w:rPr>
        <w:t>Alria</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Wawancara</w:t>
      </w:r>
      <w:proofErr w:type="spellEnd"/>
      <w:r w:rsidRPr="00E858EB">
        <w:rPr>
          <w:rFonts w:ascii="Georgia" w:hAnsi="Georgia"/>
          <w:szCs w:val="22"/>
          <w:lang w:val="en-US" w:eastAsia="id-ID"/>
        </w:rPr>
        <w:t xml:space="preserve"> Funding Transaction Staff (FTS) BSI KCP Yos Sudarso </w:t>
      </w:r>
      <w:proofErr w:type="spellStart"/>
      <w:r w:rsidRPr="00E858EB">
        <w:rPr>
          <w:rFonts w:ascii="Georgia" w:hAnsi="Georgia"/>
          <w:szCs w:val="22"/>
          <w:lang w:val="en-US" w:eastAsia="id-ID"/>
        </w:rPr>
        <w:t>Nganjuk</w:t>
      </w:r>
      <w:proofErr w:type="spellEnd"/>
      <w:r w:rsidRPr="00E858EB">
        <w:rPr>
          <w:rFonts w:ascii="Georgia" w:hAnsi="Georgia"/>
          <w:szCs w:val="22"/>
          <w:lang w:val="en-US" w:eastAsia="id-ID"/>
        </w:rPr>
        <w:t>, 28 November, 2023.</w:t>
      </w:r>
    </w:p>
    <w:p w14:paraId="24C877A0"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 xml:space="preserve">Miles, Matthew B. Huberman, Michael &amp; Saldana, Johnny. “Qualitative Data </w:t>
      </w:r>
      <w:proofErr w:type="gramStart"/>
      <w:r w:rsidRPr="00E858EB">
        <w:rPr>
          <w:rFonts w:ascii="Georgia" w:hAnsi="Georgia"/>
          <w:szCs w:val="22"/>
          <w:lang w:val="en-US" w:eastAsia="id-ID"/>
        </w:rPr>
        <w:t>Analysis</w:t>
      </w:r>
      <w:r w:rsidRPr="00E858EB">
        <w:rPr>
          <w:szCs w:val="22"/>
          <w:lang w:val="en-US" w:eastAsia="id-ID"/>
        </w:rPr>
        <w:t> </w:t>
      </w:r>
      <w:r w:rsidRPr="00E858EB">
        <w:rPr>
          <w:rFonts w:ascii="Georgia" w:hAnsi="Georgia"/>
          <w:szCs w:val="22"/>
          <w:lang w:val="en-US" w:eastAsia="id-ID"/>
        </w:rPr>
        <w:t>:</w:t>
      </w:r>
      <w:proofErr w:type="gramEnd"/>
      <w:r w:rsidRPr="00E858EB">
        <w:rPr>
          <w:rFonts w:ascii="Georgia" w:hAnsi="Georgia"/>
          <w:szCs w:val="22"/>
          <w:lang w:val="en-US" w:eastAsia="id-ID"/>
        </w:rPr>
        <w:t xml:space="preserve"> A Methods Sourcebook.</w:t>
      </w:r>
      <w:r w:rsidRPr="00E858EB">
        <w:rPr>
          <w:rFonts w:ascii="Georgia" w:hAnsi="Georgia" w:cs="Georgia"/>
          <w:szCs w:val="22"/>
          <w:lang w:val="en-US" w:eastAsia="id-ID"/>
        </w:rPr>
        <w:t>”</w:t>
      </w:r>
      <w:r w:rsidRPr="00E858EB">
        <w:rPr>
          <w:rFonts w:ascii="Georgia" w:hAnsi="Georgia"/>
          <w:szCs w:val="22"/>
          <w:lang w:val="en-US" w:eastAsia="id-ID"/>
        </w:rPr>
        <w:t xml:space="preserve"> In </w:t>
      </w:r>
      <w:proofErr w:type="spellStart"/>
      <w:r w:rsidRPr="00E858EB">
        <w:rPr>
          <w:rFonts w:ascii="Georgia" w:hAnsi="Georgia"/>
          <w:szCs w:val="22"/>
          <w:lang w:val="en-US" w:eastAsia="id-ID"/>
        </w:rPr>
        <w:t>Terjemahan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Tjetjep</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Rohendi</w:t>
      </w:r>
      <w:proofErr w:type="spellEnd"/>
      <w:r w:rsidRPr="00E858EB">
        <w:rPr>
          <w:rFonts w:ascii="Georgia" w:hAnsi="Georgia"/>
          <w:szCs w:val="22"/>
          <w:lang w:val="en-US" w:eastAsia="id-ID"/>
        </w:rPr>
        <w:t>, n.d.</w:t>
      </w:r>
    </w:p>
    <w:p w14:paraId="39A1EA40"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Mindarti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Wawancara</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Nasabah</w:t>
      </w:r>
      <w:proofErr w:type="spellEnd"/>
      <w:r w:rsidRPr="00E858EB">
        <w:rPr>
          <w:rFonts w:ascii="Georgia" w:hAnsi="Georgia"/>
          <w:szCs w:val="22"/>
          <w:lang w:val="en-US" w:eastAsia="id-ID"/>
        </w:rPr>
        <w:t>, 08 Maret, 2024.</w:t>
      </w:r>
    </w:p>
    <w:p w14:paraId="13A46AC6"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Mislah</w:t>
      </w:r>
      <w:proofErr w:type="spellEnd"/>
      <w:r w:rsidRPr="00E858EB">
        <w:rPr>
          <w:rFonts w:ascii="Georgia" w:hAnsi="Georgia"/>
          <w:szCs w:val="22"/>
          <w:lang w:val="en-US" w:eastAsia="id-ID"/>
        </w:rPr>
        <w:t xml:space="preserve"> Hayati Nasution, </w:t>
      </w:r>
      <w:proofErr w:type="spellStart"/>
      <w:r w:rsidRPr="00E858EB">
        <w:rPr>
          <w:rFonts w:ascii="Georgia" w:hAnsi="Georgia"/>
          <w:szCs w:val="22"/>
          <w:lang w:val="en-US" w:eastAsia="id-ID"/>
        </w:rPr>
        <w:t>Sutisna</w:t>
      </w:r>
      <w:proofErr w:type="spellEnd"/>
      <w:r w:rsidRPr="00E858EB">
        <w:rPr>
          <w:rFonts w:ascii="Georgia" w:hAnsi="Georgia"/>
          <w:szCs w:val="22"/>
          <w:lang w:val="en-US" w:eastAsia="id-ID"/>
        </w:rPr>
        <w:t xml:space="preserve">. “Faktor-Faktor Yang </w:t>
      </w:r>
      <w:proofErr w:type="spellStart"/>
      <w:r w:rsidRPr="00E858EB">
        <w:rPr>
          <w:rFonts w:ascii="Georgia" w:hAnsi="Georgia"/>
          <w:szCs w:val="22"/>
          <w:lang w:val="en-US" w:eastAsia="id-ID"/>
        </w:rPr>
        <w:t>Mempengaruhi</w:t>
      </w:r>
      <w:proofErr w:type="spellEnd"/>
      <w:r w:rsidRPr="00E858EB">
        <w:rPr>
          <w:rFonts w:ascii="Georgia" w:hAnsi="Georgia"/>
          <w:szCs w:val="22"/>
          <w:lang w:val="en-US" w:eastAsia="id-ID"/>
        </w:rPr>
        <w:t xml:space="preserve"> Minat </w:t>
      </w:r>
      <w:proofErr w:type="spellStart"/>
      <w:r w:rsidRPr="00E858EB">
        <w:rPr>
          <w:rFonts w:ascii="Georgia" w:hAnsi="Georgia"/>
          <w:szCs w:val="22"/>
          <w:lang w:val="en-US" w:eastAsia="id-ID"/>
        </w:rPr>
        <w:t>Nasabah</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Terhadap</w:t>
      </w:r>
      <w:proofErr w:type="spellEnd"/>
      <w:r w:rsidRPr="00E858EB">
        <w:rPr>
          <w:rFonts w:ascii="Georgia" w:hAnsi="Georgia"/>
          <w:szCs w:val="22"/>
          <w:lang w:val="en-US" w:eastAsia="id-ID"/>
        </w:rPr>
        <w:t xml:space="preserve"> Internet Banking.” </w:t>
      </w:r>
      <w:proofErr w:type="spellStart"/>
      <w:r w:rsidRPr="00E858EB">
        <w:rPr>
          <w:rFonts w:ascii="Georgia" w:hAnsi="Georgia"/>
          <w:szCs w:val="22"/>
          <w:lang w:val="en-US" w:eastAsia="id-ID"/>
        </w:rPr>
        <w:t>Jurnal</w:t>
      </w:r>
      <w:proofErr w:type="spellEnd"/>
      <w:r w:rsidRPr="00E858EB">
        <w:rPr>
          <w:rFonts w:ascii="Georgia" w:hAnsi="Georgia"/>
          <w:szCs w:val="22"/>
          <w:lang w:val="en-US" w:eastAsia="id-ID"/>
        </w:rPr>
        <w:t xml:space="preserve"> Nisbah Volume 1 N (2015).</w:t>
      </w:r>
    </w:p>
    <w:p w14:paraId="25A0F962"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 xml:space="preserve">Mita </w:t>
      </w:r>
      <w:proofErr w:type="spellStart"/>
      <w:r w:rsidRPr="00E858EB">
        <w:rPr>
          <w:rFonts w:ascii="Georgia" w:hAnsi="Georgia"/>
          <w:szCs w:val="22"/>
          <w:lang w:val="en-US" w:eastAsia="id-ID"/>
        </w:rPr>
        <w:t>Nopitasari</w:t>
      </w:r>
      <w:proofErr w:type="spellEnd"/>
      <w:r w:rsidRPr="00E858EB">
        <w:rPr>
          <w:rFonts w:ascii="Georgia" w:hAnsi="Georgia"/>
          <w:szCs w:val="22"/>
          <w:lang w:val="en-US" w:eastAsia="id-ID"/>
        </w:rPr>
        <w:t>. “‘</w:t>
      </w:r>
      <w:proofErr w:type="spellStart"/>
      <w:r w:rsidRPr="00E858EB">
        <w:rPr>
          <w:rFonts w:ascii="Georgia" w:hAnsi="Georgia"/>
          <w:szCs w:val="22"/>
          <w:lang w:val="en-US" w:eastAsia="id-ID"/>
        </w:rPr>
        <w:t>Pengaruh</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Biaya</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Promosi</w:t>
      </w:r>
      <w:proofErr w:type="spellEnd"/>
      <w:r w:rsidRPr="00E858EB">
        <w:rPr>
          <w:rFonts w:ascii="Georgia" w:hAnsi="Georgia"/>
          <w:szCs w:val="22"/>
          <w:lang w:val="en-US" w:eastAsia="id-ID"/>
        </w:rPr>
        <w:t xml:space="preserve"> Dan </w:t>
      </w:r>
      <w:proofErr w:type="spellStart"/>
      <w:r w:rsidRPr="00E858EB">
        <w:rPr>
          <w:rFonts w:ascii="Georgia" w:hAnsi="Georgia"/>
          <w:szCs w:val="22"/>
          <w:lang w:val="en-US" w:eastAsia="id-ID"/>
        </w:rPr>
        <w:t>Biaya</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Diklat</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Terhadap</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Penghimpunan</w:t>
      </w:r>
      <w:proofErr w:type="spellEnd"/>
      <w:r w:rsidRPr="00E858EB">
        <w:rPr>
          <w:rFonts w:ascii="Georgia" w:hAnsi="Georgia"/>
          <w:szCs w:val="22"/>
          <w:lang w:val="en-US" w:eastAsia="id-ID"/>
        </w:rPr>
        <w:t xml:space="preserve"> Dana </w:t>
      </w:r>
      <w:proofErr w:type="spellStart"/>
      <w:r w:rsidRPr="00E858EB">
        <w:rPr>
          <w:rFonts w:ascii="Georgia" w:hAnsi="Georgia"/>
          <w:szCs w:val="22"/>
          <w:lang w:val="en-US" w:eastAsia="id-ID"/>
        </w:rPr>
        <w:t>Pihak</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Ketiga</w:t>
      </w:r>
      <w:proofErr w:type="spellEnd"/>
      <w:r w:rsidRPr="00E858EB">
        <w:rPr>
          <w:rFonts w:ascii="Georgia" w:hAnsi="Georgia"/>
          <w:szCs w:val="22"/>
          <w:lang w:val="en-US" w:eastAsia="id-ID"/>
        </w:rPr>
        <w:t xml:space="preserve"> Pada Bank Umum Syariah </w:t>
      </w:r>
      <w:proofErr w:type="gramStart"/>
      <w:r w:rsidRPr="00E858EB">
        <w:rPr>
          <w:rFonts w:ascii="Georgia" w:hAnsi="Georgia"/>
          <w:szCs w:val="22"/>
          <w:lang w:val="en-US" w:eastAsia="id-ID"/>
        </w:rPr>
        <w:t>Di</w:t>
      </w:r>
      <w:proofErr w:type="gramEnd"/>
      <w:r w:rsidRPr="00E858EB">
        <w:rPr>
          <w:rFonts w:ascii="Georgia" w:hAnsi="Georgia"/>
          <w:szCs w:val="22"/>
          <w:lang w:val="en-US" w:eastAsia="id-ID"/>
        </w:rPr>
        <w:t xml:space="preserve"> Indonesia </w:t>
      </w:r>
      <w:proofErr w:type="spellStart"/>
      <w:r w:rsidRPr="00E858EB">
        <w:rPr>
          <w:rFonts w:ascii="Georgia" w:hAnsi="Georgia"/>
          <w:szCs w:val="22"/>
          <w:lang w:val="en-US" w:eastAsia="id-ID"/>
        </w:rPr>
        <w:t>Periode</w:t>
      </w:r>
      <w:proofErr w:type="spellEnd"/>
      <w:r w:rsidRPr="00E858EB">
        <w:rPr>
          <w:rFonts w:ascii="Georgia" w:hAnsi="Georgia"/>
          <w:szCs w:val="22"/>
          <w:lang w:val="en-US" w:eastAsia="id-ID"/>
        </w:rPr>
        <w:t xml:space="preserve"> 2014-2018.’” </w:t>
      </w:r>
      <w:proofErr w:type="spellStart"/>
      <w:r w:rsidRPr="00E858EB">
        <w:rPr>
          <w:rFonts w:ascii="Georgia" w:hAnsi="Georgia"/>
          <w:szCs w:val="22"/>
          <w:lang w:val="en-US" w:eastAsia="id-ID"/>
        </w:rPr>
        <w:t>Skripsi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Fakultas</w:t>
      </w:r>
      <w:proofErr w:type="spellEnd"/>
      <w:r w:rsidRPr="00E858EB">
        <w:rPr>
          <w:rFonts w:ascii="Georgia" w:hAnsi="Georgia"/>
          <w:szCs w:val="22"/>
          <w:lang w:val="en-US" w:eastAsia="id-ID"/>
        </w:rPr>
        <w:t xml:space="preserve"> Ekonomi dan </w:t>
      </w:r>
      <w:proofErr w:type="spellStart"/>
      <w:r w:rsidRPr="00E858EB">
        <w:rPr>
          <w:rFonts w:ascii="Georgia" w:hAnsi="Georgia"/>
          <w:szCs w:val="22"/>
          <w:lang w:val="en-US" w:eastAsia="id-ID"/>
        </w:rPr>
        <w:t>Bisnis</w:t>
      </w:r>
      <w:proofErr w:type="spellEnd"/>
      <w:r w:rsidRPr="00E858EB">
        <w:rPr>
          <w:rFonts w:ascii="Georgia" w:hAnsi="Georgia"/>
          <w:szCs w:val="22"/>
          <w:lang w:val="en-US" w:eastAsia="id-ID"/>
        </w:rPr>
        <w:t xml:space="preserve"> Islam, Universitas Islam Negeri </w:t>
      </w:r>
      <w:proofErr w:type="spellStart"/>
      <w:r w:rsidRPr="00E858EB">
        <w:rPr>
          <w:rFonts w:ascii="Georgia" w:hAnsi="Georgia"/>
          <w:szCs w:val="22"/>
          <w:lang w:val="en-US" w:eastAsia="id-ID"/>
        </w:rPr>
        <w:t>Walisongo</w:t>
      </w:r>
      <w:proofErr w:type="spellEnd"/>
      <w:r w:rsidRPr="00E858EB">
        <w:rPr>
          <w:rFonts w:ascii="Georgia" w:hAnsi="Georgia"/>
          <w:szCs w:val="22"/>
          <w:lang w:val="en-US" w:eastAsia="id-ID"/>
        </w:rPr>
        <w:t xml:space="preserve"> Semarang, (2019): 9.</w:t>
      </w:r>
    </w:p>
    <w:p w14:paraId="2B8BFB12"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 xml:space="preserve">Muhammad Fatih </w:t>
      </w:r>
      <w:proofErr w:type="spellStart"/>
      <w:r w:rsidRPr="00E858EB">
        <w:rPr>
          <w:rFonts w:ascii="Georgia" w:hAnsi="Georgia"/>
          <w:szCs w:val="22"/>
          <w:lang w:val="en-US" w:eastAsia="id-ID"/>
        </w:rPr>
        <w:t>Adzkia</w:t>
      </w:r>
      <w:proofErr w:type="spellEnd"/>
      <w:r w:rsidRPr="00E858EB">
        <w:rPr>
          <w:rFonts w:ascii="Georgia" w:hAnsi="Georgia"/>
          <w:szCs w:val="22"/>
          <w:lang w:val="en-US" w:eastAsia="id-ID"/>
        </w:rPr>
        <w:t>., “</w:t>
      </w:r>
      <w:proofErr w:type="spellStart"/>
      <w:r w:rsidRPr="00E858EB">
        <w:rPr>
          <w:rFonts w:ascii="Georgia" w:hAnsi="Georgia"/>
          <w:szCs w:val="22"/>
          <w:lang w:val="en-US" w:eastAsia="id-ID"/>
        </w:rPr>
        <w:t>Efektifitas</w:t>
      </w:r>
      <w:proofErr w:type="spellEnd"/>
      <w:r w:rsidRPr="00E858EB">
        <w:rPr>
          <w:rFonts w:ascii="Georgia" w:hAnsi="Georgia"/>
          <w:szCs w:val="22"/>
          <w:lang w:val="en-US" w:eastAsia="id-ID"/>
        </w:rPr>
        <w:t xml:space="preserve"> Program </w:t>
      </w:r>
      <w:proofErr w:type="spellStart"/>
      <w:r w:rsidRPr="00E858EB">
        <w:rPr>
          <w:rFonts w:ascii="Georgia" w:hAnsi="Georgia"/>
          <w:szCs w:val="22"/>
          <w:lang w:val="en-US" w:eastAsia="id-ID"/>
        </w:rPr>
        <w:t>Layanan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Jemput</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Maslahah</w:t>
      </w:r>
      <w:proofErr w:type="spellEnd"/>
      <w:r w:rsidRPr="00E858EB">
        <w:rPr>
          <w:rFonts w:ascii="Georgia" w:hAnsi="Georgia"/>
          <w:szCs w:val="22"/>
          <w:lang w:val="en-US" w:eastAsia="id-ID"/>
        </w:rPr>
        <w:t xml:space="preserve"> Dalam </w:t>
      </w:r>
      <w:proofErr w:type="spellStart"/>
      <w:r w:rsidRPr="00E858EB">
        <w:rPr>
          <w:rFonts w:ascii="Georgia" w:hAnsi="Georgia"/>
          <w:szCs w:val="22"/>
          <w:lang w:val="en-US" w:eastAsia="id-ID"/>
        </w:rPr>
        <w:t>Meningkatkan</w:t>
      </w:r>
      <w:proofErr w:type="spellEnd"/>
      <w:r w:rsidRPr="00E858EB">
        <w:rPr>
          <w:rFonts w:ascii="Georgia" w:hAnsi="Georgia"/>
          <w:szCs w:val="22"/>
          <w:lang w:val="en-US" w:eastAsia="id-ID"/>
        </w:rPr>
        <w:t xml:space="preserve"> Dana </w:t>
      </w:r>
      <w:proofErr w:type="spellStart"/>
      <w:r w:rsidRPr="00E858EB">
        <w:rPr>
          <w:rFonts w:ascii="Georgia" w:hAnsi="Georgia"/>
          <w:szCs w:val="22"/>
          <w:lang w:val="en-US" w:eastAsia="id-ID"/>
        </w:rPr>
        <w:t>Pihak</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Ketiga</w:t>
      </w:r>
      <w:proofErr w:type="spellEnd"/>
      <w:r w:rsidRPr="00E858EB">
        <w:rPr>
          <w:rFonts w:ascii="Georgia" w:hAnsi="Georgia"/>
          <w:szCs w:val="22"/>
          <w:lang w:val="en-US" w:eastAsia="id-ID"/>
        </w:rPr>
        <w:t xml:space="preserve"> Pada Pt </w:t>
      </w:r>
      <w:proofErr w:type="spellStart"/>
      <w:r w:rsidRPr="00E858EB">
        <w:rPr>
          <w:rFonts w:ascii="Georgia" w:hAnsi="Georgia"/>
          <w:szCs w:val="22"/>
          <w:lang w:val="en-US" w:eastAsia="id-ID"/>
        </w:rPr>
        <w:t>Bjb</w:t>
      </w:r>
      <w:proofErr w:type="spellEnd"/>
      <w:r w:rsidRPr="00E858EB">
        <w:rPr>
          <w:rFonts w:ascii="Georgia" w:hAnsi="Georgia"/>
          <w:szCs w:val="22"/>
          <w:lang w:val="en-US" w:eastAsia="id-ID"/>
        </w:rPr>
        <w:t xml:space="preserve"> Syariah Cabang </w:t>
      </w:r>
      <w:proofErr w:type="spellStart"/>
      <w:r w:rsidRPr="00E858EB">
        <w:rPr>
          <w:rFonts w:ascii="Georgia" w:hAnsi="Georgia"/>
          <w:szCs w:val="22"/>
          <w:lang w:val="en-US" w:eastAsia="id-ID"/>
        </w:rPr>
        <w:t>Pajajaran</w:t>
      </w:r>
      <w:proofErr w:type="spellEnd"/>
      <w:r w:rsidRPr="00E858EB">
        <w:rPr>
          <w:rFonts w:ascii="Georgia" w:hAnsi="Georgia"/>
          <w:szCs w:val="22"/>
          <w:lang w:val="en-US" w:eastAsia="id-ID"/>
        </w:rPr>
        <w:t xml:space="preserve"> Bogor" </w:t>
      </w:r>
      <w:proofErr w:type="spellStart"/>
      <w:r w:rsidRPr="00E858EB">
        <w:rPr>
          <w:rFonts w:ascii="Georgia" w:hAnsi="Georgia"/>
          <w:szCs w:val="22"/>
          <w:lang w:val="en-US" w:eastAsia="id-ID"/>
        </w:rPr>
        <w:t>Skripsi</w:t>
      </w:r>
      <w:proofErr w:type="spellEnd"/>
      <w:r w:rsidRPr="00E858EB">
        <w:rPr>
          <w:rFonts w:ascii="Georgia" w:hAnsi="Georgia"/>
          <w:szCs w:val="22"/>
          <w:lang w:val="en-US" w:eastAsia="id-ID"/>
        </w:rPr>
        <w:t xml:space="preserve"> (Jakarta: UIN </w:t>
      </w:r>
      <w:proofErr w:type="spellStart"/>
      <w:r w:rsidRPr="00E858EB">
        <w:rPr>
          <w:rFonts w:ascii="Georgia" w:hAnsi="Georgia"/>
          <w:szCs w:val="22"/>
          <w:lang w:val="en-US" w:eastAsia="id-ID"/>
        </w:rPr>
        <w:t>Syarif</w:t>
      </w:r>
      <w:proofErr w:type="spellEnd"/>
      <w:r w:rsidRPr="00E858EB">
        <w:rPr>
          <w:rFonts w:ascii="Georgia" w:hAnsi="Georgia"/>
          <w:szCs w:val="22"/>
          <w:lang w:val="en-US" w:eastAsia="id-ID"/>
        </w:rPr>
        <w:t xml:space="preserve"> Hidayatullah,2020), 17</w:t>
      </w:r>
    </w:p>
    <w:p w14:paraId="342BAC8B"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Nugraha</w:t>
      </w:r>
      <w:proofErr w:type="spellEnd"/>
      <w:r w:rsidRPr="00E858EB">
        <w:rPr>
          <w:rFonts w:ascii="Georgia" w:hAnsi="Georgia"/>
          <w:szCs w:val="22"/>
          <w:lang w:val="en-US" w:eastAsia="id-ID"/>
        </w:rPr>
        <w:t xml:space="preserve">, Adnan Ihsan, Program Studi, </w:t>
      </w:r>
      <w:proofErr w:type="spellStart"/>
      <w:r w:rsidRPr="00E858EB">
        <w:rPr>
          <w:rFonts w:ascii="Georgia" w:hAnsi="Georgia"/>
          <w:szCs w:val="22"/>
          <w:lang w:val="en-US" w:eastAsia="id-ID"/>
        </w:rPr>
        <w:t>Manajemen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Dakwah</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Fakultas</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Ilmu</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Dakwah</w:t>
      </w:r>
      <w:proofErr w:type="spellEnd"/>
      <w:r w:rsidRPr="00E858EB">
        <w:rPr>
          <w:rFonts w:ascii="Georgia" w:hAnsi="Georgia"/>
          <w:szCs w:val="22"/>
          <w:lang w:val="en-US" w:eastAsia="id-ID"/>
        </w:rPr>
        <w:t xml:space="preserve"> Dan, </w:t>
      </w:r>
      <w:proofErr w:type="spellStart"/>
      <w:r w:rsidRPr="00E858EB">
        <w:rPr>
          <w:rFonts w:ascii="Georgia" w:hAnsi="Georgia"/>
          <w:szCs w:val="22"/>
          <w:lang w:val="en-US" w:eastAsia="id-ID"/>
        </w:rPr>
        <w:t>Ilmu</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Komunikasi</w:t>
      </w:r>
      <w:proofErr w:type="spellEnd"/>
      <w:r w:rsidRPr="00E858EB">
        <w:rPr>
          <w:rFonts w:ascii="Georgia" w:hAnsi="Georgia"/>
          <w:szCs w:val="22"/>
          <w:lang w:val="en-US" w:eastAsia="id-ID"/>
        </w:rPr>
        <w:t xml:space="preserve">, Universitas Islam, and Negeri </w:t>
      </w:r>
      <w:proofErr w:type="spellStart"/>
      <w:r w:rsidRPr="00E858EB">
        <w:rPr>
          <w:rFonts w:ascii="Georgia" w:hAnsi="Georgia"/>
          <w:szCs w:val="22"/>
          <w:lang w:val="en-US" w:eastAsia="id-ID"/>
        </w:rPr>
        <w:t>Syarif</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Efektivitas</w:t>
      </w:r>
      <w:proofErr w:type="spellEnd"/>
      <w:r w:rsidRPr="00E858EB">
        <w:rPr>
          <w:rFonts w:ascii="Georgia" w:hAnsi="Georgia"/>
          <w:szCs w:val="22"/>
          <w:lang w:val="en-US" w:eastAsia="id-ID"/>
        </w:rPr>
        <w:t xml:space="preserve"> Strategi Marketing Dalam </w:t>
      </w:r>
      <w:proofErr w:type="spellStart"/>
      <w:r w:rsidRPr="00E858EB">
        <w:rPr>
          <w:rFonts w:ascii="Georgia" w:hAnsi="Georgia"/>
          <w:szCs w:val="22"/>
          <w:lang w:val="en-US" w:eastAsia="id-ID"/>
        </w:rPr>
        <w:t>Peningkatan</w:t>
      </w:r>
      <w:proofErr w:type="spellEnd"/>
      <w:r w:rsidRPr="00E858EB">
        <w:rPr>
          <w:rFonts w:ascii="Georgia" w:hAnsi="Georgia"/>
          <w:szCs w:val="22"/>
          <w:lang w:val="en-US" w:eastAsia="id-ID"/>
        </w:rPr>
        <w:t>, 2021.</w:t>
      </w:r>
    </w:p>
    <w:p w14:paraId="0A872385"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Nurjanah</w:t>
      </w:r>
      <w:proofErr w:type="spellEnd"/>
      <w:r w:rsidRPr="00E858EB">
        <w:rPr>
          <w:rFonts w:ascii="Georgia" w:hAnsi="Georgia"/>
          <w:szCs w:val="22"/>
          <w:lang w:val="en-US" w:eastAsia="id-ID"/>
        </w:rPr>
        <w:t>. “</w:t>
      </w:r>
      <w:proofErr w:type="spellStart"/>
      <w:r w:rsidRPr="00E858EB">
        <w:rPr>
          <w:rFonts w:ascii="Georgia" w:hAnsi="Georgia"/>
          <w:szCs w:val="22"/>
          <w:lang w:val="en-US" w:eastAsia="id-ID"/>
        </w:rPr>
        <w:t>Penjualan</w:t>
      </w:r>
      <w:proofErr w:type="spellEnd"/>
      <w:r w:rsidRPr="00E858EB">
        <w:rPr>
          <w:rFonts w:ascii="Georgia" w:hAnsi="Georgia"/>
          <w:szCs w:val="22"/>
          <w:lang w:val="en-US" w:eastAsia="id-ID"/>
        </w:rPr>
        <w:t xml:space="preserve"> Pada </w:t>
      </w:r>
      <w:proofErr w:type="gramStart"/>
      <w:r w:rsidRPr="00E858EB">
        <w:rPr>
          <w:rFonts w:ascii="Georgia" w:hAnsi="Georgia"/>
          <w:szCs w:val="22"/>
          <w:lang w:val="en-US" w:eastAsia="id-ID"/>
        </w:rPr>
        <w:t>Pt .</w:t>
      </w:r>
      <w:proofErr w:type="gramEnd"/>
      <w:r w:rsidRPr="00E858EB">
        <w:rPr>
          <w:rFonts w:ascii="Georgia" w:hAnsi="Georgia"/>
          <w:szCs w:val="22"/>
          <w:lang w:val="en-US" w:eastAsia="id-ID"/>
        </w:rPr>
        <w:t xml:space="preserve"> Riau Pos Intermedia </w:t>
      </w:r>
      <w:proofErr w:type="spellStart"/>
      <w:r w:rsidRPr="00E858EB">
        <w:rPr>
          <w:rFonts w:ascii="Georgia" w:hAnsi="Georgia"/>
          <w:szCs w:val="22"/>
          <w:lang w:val="en-US" w:eastAsia="id-ID"/>
        </w:rPr>
        <w:t>Pekanbaru</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Skripsi</w:t>
      </w:r>
      <w:proofErr w:type="spellEnd"/>
      <w:r w:rsidRPr="00E858EB">
        <w:rPr>
          <w:rFonts w:ascii="Georgia" w:hAnsi="Georgia"/>
          <w:szCs w:val="22"/>
          <w:lang w:val="en-US" w:eastAsia="id-ID"/>
        </w:rPr>
        <w:t xml:space="preserve"> Universitas Sultan </w:t>
      </w:r>
      <w:proofErr w:type="spellStart"/>
      <w:r w:rsidRPr="00E858EB">
        <w:rPr>
          <w:rFonts w:ascii="Georgia" w:hAnsi="Georgia"/>
          <w:szCs w:val="22"/>
          <w:lang w:val="en-US" w:eastAsia="id-ID"/>
        </w:rPr>
        <w:t>Syarif</w:t>
      </w:r>
      <w:proofErr w:type="spellEnd"/>
      <w:r w:rsidRPr="00E858EB">
        <w:rPr>
          <w:rFonts w:ascii="Georgia" w:hAnsi="Georgia"/>
          <w:szCs w:val="22"/>
          <w:lang w:val="en-US" w:eastAsia="id-ID"/>
        </w:rPr>
        <w:t xml:space="preserve"> Kasim Riau. (2013).</w:t>
      </w:r>
    </w:p>
    <w:p w14:paraId="7D6A62AE"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 xml:space="preserve">Philip Dan Ab Susanto Kotler. </w:t>
      </w:r>
      <w:proofErr w:type="spellStart"/>
      <w:r w:rsidRPr="00E858EB">
        <w:rPr>
          <w:rFonts w:ascii="Georgia" w:hAnsi="Georgia"/>
          <w:szCs w:val="22"/>
          <w:lang w:val="en-US" w:eastAsia="id-ID"/>
        </w:rPr>
        <w:t>Manajemen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Pemasaran</w:t>
      </w:r>
      <w:proofErr w:type="spellEnd"/>
      <w:r w:rsidRPr="00E858EB">
        <w:rPr>
          <w:rFonts w:ascii="Georgia" w:hAnsi="Georgia"/>
          <w:szCs w:val="22"/>
          <w:lang w:val="en-US" w:eastAsia="id-ID"/>
        </w:rPr>
        <w:t xml:space="preserve"> Di Indonesia, 1999.</w:t>
      </w:r>
    </w:p>
    <w:p w14:paraId="7558A458"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 xml:space="preserve">Prof. Dr. </w:t>
      </w:r>
      <w:proofErr w:type="spellStart"/>
      <w:r w:rsidRPr="00E858EB">
        <w:rPr>
          <w:rFonts w:ascii="Georgia" w:hAnsi="Georgia"/>
          <w:szCs w:val="22"/>
          <w:lang w:val="en-US" w:eastAsia="id-ID"/>
        </w:rPr>
        <w:t>Almasdi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Syahza</w:t>
      </w:r>
      <w:proofErr w:type="spellEnd"/>
      <w:r w:rsidRPr="00E858EB">
        <w:rPr>
          <w:rFonts w:ascii="Georgia" w:hAnsi="Georgia"/>
          <w:szCs w:val="22"/>
          <w:lang w:val="en-US" w:eastAsia="id-ID"/>
        </w:rPr>
        <w:t xml:space="preserve">, SE., MP. </w:t>
      </w:r>
      <w:proofErr w:type="spellStart"/>
      <w:r w:rsidRPr="00E858EB">
        <w:rPr>
          <w:rFonts w:ascii="Georgia" w:hAnsi="Georgia"/>
          <w:szCs w:val="22"/>
          <w:lang w:val="en-US" w:eastAsia="id-ID"/>
        </w:rPr>
        <w:t>Metodologi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Penelitian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Edisi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Revisi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Tahun</w:t>
      </w:r>
      <w:proofErr w:type="spellEnd"/>
      <w:r w:rsidRPr="00E858EB">
        <w:rPr>
          <w:rFonts w:ascii="Georgia" w:hAnsi="Georgia"/>
          <w:szCs w:val="22"/>
          <w:lang w:val="en-US" w:eastAsia="id-ID"/>
        </w:rPr>
        <w:t xml:space="preserve"> 2021. UR Press </w:t>
      </w:r>
      <w:proofErr w:type="spellStart"/>
      <w:r w:rsidRPr="00E858EB">
        <w:rPr>
          <w:rFonts w:ascii="Georgia" w:hAnsi="Georgia"/>
          <w:szCs w:val="22"/>
          <w:lang w:val="en-US" w:eastAsia="id-ID"/>
        </w:rPr>
        <w:t>Pekanbaru</w:t>
      </w:r>
      <w:proofErr w:type="spellEnd"/>
      <w:r w:rsidRPr="00E858EB">
        <w:rPr>
          <w:rFonts w:ascii="Georgia" w:hAnsi="Georgia"/>
          <w:szCs w:val="22"/>
          <w:lang w:val="en-US" w:eastAsia="id-ID"/>
        </w:rPr>
        <w:t xml:space="preserve"> 2021, 2021.</w:t>
      </w:r>
    </w:p>
    <w:p w14:paraId="64A5BCFA"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Pujianto</w:t>
      </w:r>
      <w:proofErr w:type="spellEnd"/>
      <w:r w:rsidRPr="00E858EB">
        <w:rPr>
          <w:rFonts w:ascii="Georgia" w:hAnsi="Georgia"/>
          <w:szCs w:val="22"/>
          <w:lang w:val="en-US" w:eastAsia="id-ID"/>
        </w:rPr>
        <w:t xml:space="preserve">, Nanang. </w:t>
      </w:r>
      <w:proofErr w:type="spellStart"/>
      <w:r w:rsidRPr="00E858EB">
        <w:rPr>
          <w:rFonts w:ascii="Georgia" w:hAnsi="Georgia"/>
          <w:szCs w:val="22"/>
          <w:lang w:val="en-US" w:eastAsia="id-ID"/>
        </w:rPr>
        <w:t>Wawancara</w:t>
      </w:r>
      <w:proofErr w:type="spellEnd"/>
      <w:r w:rsidRPr="00E858EB">
        <w:rPr>
          <w:rFonts w:ascii="Georgia" w:hAnsi="Georgia"/>
          <w:szCs w:val="22"/>
          <w:lang w:val="en-US" w:eastAsia="id-ID"/>
        </w:rPr>
        <w:t xml:space="preserve"> Micro Business Representative BSI KCP Yos Sudarso </w:t>
      </w:r>
      <w:proofErr w:type="spellStart"/>
      <w:r w:rsidRPr="00E858EB">
        <w:rPr>
          <w:rFonts w:ascii="Georgia" w:hAnsi="Georgia"/>
          <w:szCs w:val="22"/>
          <w:lang w:val="en-US" w:eastAsia="id-ID"/>
        </w:rPr>
        <w:t>Nganjuk</w:t>
      </w:r>
      <w:proofErr w:type="spellEnd"/>
      <w:r w:rsidRPr="00E858EB">
        <w:rPr>
          <w:rFonts w:ascii="Georgia" w:hAnsi="Georgia"/>
          <w:szCs w:val="22"/>
          <w:lang w:val="en-US" w:eastAsia="id-ID"/>
        </w:rPr>
        <w:t>, 08 Maret, 2024.</w:t>
      </w:r>
    </w:p>
    <w:p w14:paraId="454FAA25"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Pujianto</w:t>
      </w:r>
      <w:proofErr w:type="spellEnd"/>
      <w:r w:rsidRPr="00E858EB">
        <w:rPr>
          <w:rFonts w:ascii="Georgia" w:hAnsi="Georgia"/>
          <w:szCs w:val="22"/>
          <w:lang w:val="en-US" w:eastAsia="id-ID"/>
        </w:rPr>
        <w:t xml:space="preserve">, Nanang. </w:t>
      </w:r>
      <w:proofErr w:type="spellStart"/>
      <w:r w:rsidRPr="00E858EB">
        <w:rPr>
          <w:rFonts w:ascii="Georgia" w:hAnsi="Georgia"/>
          <w:szCs w:val="22"/>
          <w:lang w:val="en-US" w:eastAsia="id-ID"/>
        </w:rPr>
        <w:t>Wawancara</w:t>
      </w:r>
      <w:proofErr w:type="spellEnd"/>
      <w:r w:rsidRPr="00E858EB">
        <w:rPr>
          <w:rFonts w:ascii="Georgia" w:hAnsi="Georgia"/>
          <w:szCs w:val="22"/>
          <w:lang w:val="en-US" w:eastAsia="id-ID"/>
        </w:rPr>
        <w:t xml:space="preserve"> Micro Business Representative BSI KCP Yos Sudarso </w:t>
      </w:r>
      <w:proofErr w:type="spellStart"/>
      <w:r w:rsidRPr="00E858EB">
        <w:rPr>
          <w:rFonts w:ascii="Georgia" w:hAnsi="Georgia"/>
          <w:szCs w:val="22"/>
          <w:lang w:val="en-US" w:eastAsia="id-ID"/>
        </w:rPr>
        <w:t>Nganjuk</w:t>
      </w:r>
      <w:proofErr w:type="spellEnd"/>
      <w:r w:rsidRPr="00E858EB">
        <w:rPr>
          <w:rFonts w:ascii="Georgia" w:hAnsi="Georgia"/>
          <w:szCs w:val="22"/>
          <w:lang w:val="en-US" w:eastAsia="id-ID"/>
        </w:rPr>
        <w:t>, 2023.</w:t>
      </w:r>
    </w:p>
    <w:p w14:paraId="1C3F39CA"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Rahmanita</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Maulidina</w:t>
      </w:r>
      <w:proofErr w:type="spellEnd"/>
      <w:r w:rsidRPr="00E858EB">
        <w:rPr>
          <w:rFonts w:ascii="Georgia" w:hAnsi="Georgia"/>
          <w:szCs w:val="22"/>
          <w:lang w:val="en-US" w:eastAsia="id-ID"/>
        </w:rPr>
        <w:t>. "</w:t>
      </w:r>
      <w:proofErr w:type="spellStart"/>
      <w:r w:rsidRPr="00E858EB">
        <w:rPr>
          <w:rFonts w:ascii="Georgia" w:hAnsi="Georgia"/>
          <w:szCs w:val="22"/>
          <w:lang w:val="en-US" w:eastAsia="id-ID"/>
        </w:rPr>
        <w:t>Pengaruh</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Biaya</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Promosi</w:t>
      </w:r>
      <w:proofErr w:type="spellEnd"/>
      <w:r w:rsidRPr="00E858EB">
        <w:rPr>
          <w:rFonts w:ascii="Georgia" w:hAnsi="Georgia"/>
          <w:szCs w:val="22"/>
          <w:lang w:val="en-US" w:eastAsia="id-ID"/>
        </w:rPr>
        <w:t xml:space="preserve"> Dan </w:t>
      </w:r>
      <w:proofErr w:type="spellStart"/>
      <w:r w:rsidRPr="00E858EB">
        <w:rPr>
          <w:rFonts w:ascii="Georgia" w:hAnsi="Georgia"/>
          <w:szCs w:val="22"/>
          <w:lang w:val="en-US" w:eastAsia="id-ID"/>
        </w:rPr>
        <w:t>Biaya</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Produksi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Terhadap</w:t>
      </w:r>
      <w:proofErr w:type="spellEnd"/>
      <w:r w:rsidRPr="00E858EB">
        <w:rPr>
          <w:rFonts w:ascii="Georgia" w:hAnsi="Georgia"/>
          <w:szCs w:val="22"/>
          <w:lang w:val="en-US" w:eastAsia="id-ID"/>
        </w:rPr>
        <w:t xml:space="preserve"> Laba </w:t>
      </w:r>
      <w:proofErr w:type="spellStart"/>
      <w:r w:rsidRPr="00E858EB">
        <w:rPr>
          <w:rFonts w:ascii="Georgia" w:hAnsi="Georgia"/>
          <w:szCs w:val="22"/>
          <w:lang w:val="en-US" w:eastAsia="id-ID"/>
        </w:rPr>
        <w:t>Bersih</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Dengan</w:t>
      </w:r>
      <w:proofErr w:type="spellEnd"/>
      <w:r w:rsidRPr="00E858EB">
        <w:rPr>
          <w:rFonts w:ascii="Georgia" w:hAnsi="Georgia"/>
          <w:szCs w:val="22"/>
          <w:lang w:val="en-US" w:eastAsia="id-ID"/>
        </w:rPr>
        <w:t xml:space="preserve"> Volume </w:t>
      </w:r>
      <w:proofErr w:type="spellStart"/>
      <w:r w:rsidRPr="00E858EB">
        <w:rPr>
          <w:rFonts w:ascii="Georgia" w:hAnsi="Georgia"/>
          <w:szCs w:val="22"/>
          <w:lang w:val="en-US" w:eastAsia="id-ID"/>
        </w:rPr>
        <w:t>Penjualan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Sebagai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Variabel</w:t>
      </w:r>
      <w:proofErr w:type="spellEnd"/>
      <w:r w:rsidRPr="00E858EB">
        <w:rPr>
          <w:rFonts w:ascii="Georgia" w:hAnsi="Georgia"/>
          <w:szCs w:val="22"/>
          <w:lang w:val="en-US" w:eastAsia="id-ID"/>
        </w:rPr>
        <w:t xml:space="preserve"> Intervening", </w:t>
      </w:r>
      <w:proofErr w:type="spellStart"/>
      <w:r w:rsidRPr="00E858EB">
        <w:rPr>
          <w:rFonts w:ascii="Georgia" w:hAnsi="Georgia"/>
          <w:szCs w:val="22"/>
          <w:lang w:val="en-US" w:eastAsia="id-ID"/>
        </w:rPr>
        <w:t>Skripsi</w:t>
      </w:r>
      <w:proofErr w:type="spellEnd"/>
      <w:r w:rsidRPr="00E858EB">
        <w:rPr>
          <w:rFonts w:ascii="Georgia" w:hAnsi="Georgia"/>
          <w:szCs w:val="22"/>
          <w:lang w:val="en-US" w:eastAsia="id-ID"/>
        </w:rPr>
        <w:t xml:space="preserve"> (</w:t>
      </w:r>
      <w:proofErr w:type="spellStart"/>
      <w:proofErr w:type="gramStart"/>
      <w:r w:rsidRPr="00E858EB">
        <w:rPr>
          <w:rFonts w:ascii="Georgia" w:hAnsi="Georgia"/>
          <w:szCs w:val="22"/>
          <w:lang w:val="en-US" w:eastAsia="id-ID"/>
        </w:rPr>
        <w:t>Surakarta:Institut</w:t>
      </w:r>
      <w:proofErr w:type="spellEnd"/>
      <w:proofErr w:type="gramEnd"/>
      <w:r w:rsidRPr="00E858EB">
        <w:rPr>
          <w:rFonts w:ascii="Georgia" w:hAnsi="Georgia"/>
          <w:szCs w:val="22"/>
          <w:lang w:val="en-US" w:eastAsia="id-ID"/>
        </w:rPr>
        <w:t xml:space="preserve"> Agama Islam Negeri Surakarta, 2017), 34</w:t>
      </w:r>
    </w:p>
    <w:p w14:paraId="4098C6E3"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Rosyda</w:t>
      </w:r>
      <w:proofErr w:type="spellEnd"/>
      <w:r w:rsidRPr="00E858EB">
        <w:rPr>
          <w:rFonts w:ascii="Georgia" w:hAnsi="Georgia"/>
          <w:szCs w:val="22"/>
          <w:lang w:val="en-US" w:eastAsia="id-ID"/>
        </w:rPr>
        <w:t>. “</w:t>
      </w:r>
      <w:proofErr w:type="spellStart"/>
      <w:r w:rsidRPr="00E858EB">
        <w:rPr>
          <w:rFonts w:ascii="Georgia" w:hAnsi="Georgia"/>
          <w:szCs w:val="22"/>
          <w:lang w:val="en-US" w:eastAsia="id-ID"/>
        </w:rPr>
        <w:t>Nasabah</w:t>
      </w:r>
      <w:proofErr w:type="spellEnd"/>
      <w:r w:rsidRPr="00E858EB">
        <w:rPr>
          <w:rFonts w:ascii="Georgia" w:hAnsi="Georgia"/>
          <w:szCs w:val="22"/>
          <w:lang w:val="en-US" w:eastAsia="id-ID"/>
        </w:rPr>
        <w:t xml:space="preserve"> Adalah: </w:t>
      </w:r>
      <w:proofErr w:type="spellStart"/>
      <w:r w:rsidRPr="00E858EB">
        <w:rPr>
          <w:rFonts w:ascii="Georgia" w:hAnsi="Georgia"/>
          <w:szCs w:val="22"/>
          <w:lang w:val="en-US" w:eastAsia="id-ID"/>
        </w:rPr>
        <w:t>Pengertian</w:t>
      </w:r>
      <w:proofErr w:type="spellEnd"/>
      <w:r w:rsidRPr="00E858EB">
        <w:rPr>
          <w:rFonts w:ascii="Georgia" w:hAnsi="Georgia"/>
          <w:szCs w:val="22"/>
          <w:lang w:val="en-US" w:eastAsia="id-ID"/>
        </w:rPr>
        <w:t xml:space="preserve">, Macam-Macam, </w:t>
      </w:r>
      <w:proofErr w:type="spellStart"/>
      <w:r w:rsidRPr="00E858EB">
        <w:rPr>
          <w:rFonts w:ascii="Georgia" w:hAnsi="Georgia"/>
          <w:szCs w:val="22"/>
          <w:lang w:val="en-US" w:eastAsia="id-ID"/>
        </w:rPr>
        <w:t>Contoh</w:t>
      </w:r>
      <w:proofErr w:type="spellEnd"/>
      <w:r w:rsidRPr="00E858EB">
        <w:rPr>
          <w:rFonts w:ascii="Georgia" w:hAnsi="Georgia"/>
          <w:szCs w:val="22"/>
          <w:lang w:val="en-US" w:eastAsia="id-ID"/>
        </w:rPr>
        <w:t>, Keuntungannya.” Https://Www.Gramedia.Com/Literasi/Nasabah/.</w:t>
      </w:r>
    </w:p>
    <w:p w14:paraId="4012B766"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Safitri</w:t>
      </w:r>
      <w:proofErr w:type="spellEnd"/>
      <w:r w:rsidRPr="00E858EB">
        <w:rPr>
          <w:rFonts w:ascii="Georgia" w:hAnsi="Georgia"/>
          <w:szCs w:val="22"/>
          <w:lang w:val="en-US" w:eastAsia="id-ID"/>
        </w:rPr>
        <w:t xml:space="preserve">, Dewi. </w:t>
      </w:r>
      <w:proofErr w:type="spellStart"/>
      <w:r w:rsidRPr="00E858EB">
        <w:rPr>
          <w:rFonts w:ascii="Georgia" w:hAnsi="Georgia"/>
          <w:szCs w:val="22"/>
          <w:lang w:val="en-US" w:eastAsia="id-ID"/>
        </w:rPr>
        <w:t>Wawancara</w:t>
      </w:r>
      <w:proofErr w:type="spellEnd"/>
      <w:r w:rsidRPr="00E858EB">
        <w:rPr>
          <w:rFonts w:ascii="Georgia" w:hAnsi="Georgia"/>
          <w:szCs w:val="22"/>
          <w:lang w:val="en-US" w:eastAsia="id-ID"/>
        </w:rPr>
        <w:t>, 08 Maret 2024.</w:t>
      </w:r>
    </w:p>
    <w:p w14:paraId="2912A217"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lastRenderedPageBreak/>
        <w:t xml:space="preserve">Salsabil, </w:t>
      </w:r>
      <w:proofErr w:type="spellStart"/>
      <w:r w:rsidRPr="00E858EB">
        <w:rPr>
          <w:rFonts w:ascii="Georgia" w:hAnsi="Georgia"/>
          <w:szCs w:val="22"/>
          <w:lang w:val="en-US" w:eastAsia="id-ID"/>
        </w:rPr>
        <w:t>Zhafira</w:t>
      </w:r>
      <w:proofErr w:type="spellEnd"/>
      <w:r w:rsidRPr="00E858EB">
        <w:rPr>
          <w:rFonts w:ascii="Georgia" w:hAnsi="Georgia"/>
          <w:szCs w:val="22"/>
          <w:lang w:val="en-US" w:eastAsia="id-ID"/>
        </w:rPr>
        <w:t>, and Mecca Arfa. “</w:t>
      </w:r>
      <w:proofErr w:type="spellStart"/>
      <w:r w:rsidRPr="00E858EB">
        <w:rPr>
          <w:rFonts w:ascii="Georgia" w:hAnsi="Georgia"/>
          <w:szCs w:val="22"/>
          <w:lang w:val="en-US" w:eastAsia="id-ID"/>
        </w:rPr>
        <w:t>Efektifitas</w:t>
      </w:r>
      <w:proofErr w:type="spellEnd"/>
      <w:r w:rsidRPr="00E858EB">
        <w:rPr>
          <w:rFonts w:ascii="Georgia" w:hAnsi="Georgia"/>
          <w:szCs w:val="22"/>
          <w:lang w:val="en-US" w:eastAsia="id-ID"/>
        </w:rPr>
        <w:t xml:space="preserve"> Website Femaledaily.Com Dalam </w:t>
      </w:r>
      <w:proofErr w:type="spellStart"/>
      <w:r w:rsidRPr="00E858EB">
        <w:rPr>
          <w:rFonts w:ascii="Georgia" w:hAnsi="Georgia"/>
          <w:szCs w:val="22"/>
          <w:lang w:val="en-US" w:eastAsia="id-ID"/>
        </w:rPr>
        <w:t>Memenuhi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Kebutuhan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Informasi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Pengguna</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Jurnal</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Ilmu</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Perpustakaan</w:t>
      </w:r>
      <w:proofErr w:type="spellEnd"/>
      <w:r w:rsidRPr="00E858EB">
        <w:rPr>
          <w:rFonts w:ascii="Georgia" w:hAnsi="Georgia"/>
          <w:szCs w:val="22"/>
          <w:lang w:val="en-US" w:eastAsia="id-ID"/>
        </w:rPr>
        <w:t xml:space="preserve"> - Universitas </w:t>
      </w:r>
      <w:proofErr w:type="spellStart"/>
      <w:r w:rsidRPr="00E858EB">
        <w:rPr>
          <w:rFonts w:ascii="Georgia" w:hAnsi="Georgia"/>
          <w:szCs w:val="22"/>
          <w:lang w:val="en-US" w:eastAsia="id-ID"/>
        </w:rPr>
        <w:t>Diponegoro</w:t>
      </w:r>
      <w:proofErr w:type="spellEnd"/>
      <w:r w:rsidRPr="00E858EB">
        <w:rPr>
          <w:rFonts w:ascii="Georgia" w:hAnsi="Georgia"/>
          <w:szCs w:val="22"/>
          <w:lang w:val="en-US" w:eastAsia="id-ID"/>
        </w:rPr>
        <w:t xml:space="preserve"> 8, no. 2 (2019): 199–210.</w:t>
      </w:r>
    </w:p>
    <w:p w14:paraId="4AE1249F"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Sifki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Nurhidayatus</w:t>
      </w:r>
      <w:proofErr w:type="spellEnd"/>
      <w:r w:rsidRPr="00E858EB">
        <w:rPr>
          <w:rFonts w:ascii="Georgia" w:hAnsi="Georgia"/>
          <w:szCs w:val="22"/>
          <w:lang w:val="en-US" w:eastAsia="id-ID"/>
        </w:rPr>
        <w:t xml:space="preserve">, and </w:t>
      </w:r>
      <w:proofErr w:type="spellStart"/>
      <w:r w:rsidRPr="00E858EB">
        <w:rPr>
          <w:rFonts w:ascii="Georgia" w:hAnsi="Georgia"/>
          <w:szCs w:val="22"/>
          <w:lang w:val="en-US" w:eastAsia="id-ID"/>
        </w:rPr>
        <w:t>Ibram</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Pinondang</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Dalimunthe</w:t>
      </w:r>
      <w:proofErr w:type="spellEnd"/>
      <w:r w:rsidRPr="00E858EB">
        <w:rPr>
          <w:rFonts w:ascii="Georgia" w:hAnsi="Georgia"/>
          <w:szCs w:val="22"/>
          <w:lang w:val="en-US" w:eastAsia="id-ID"/>
        </w:rPr>
        <w:t>. “</w:t>
      </w:r>
      <w:proofErr w:type="spellStart"/>
      <w:r w:rsidRPr="00E858EB">
        <w:rPr>
          <w:rFonts w:ascii="Georgia" w:hAnsi="Georgia"/>
          <w:szCs w:val="22"/>
          <w:lang w:val="en-US" w:eastAsia="id-ID"/>
        </w:rPr>
        <w:t>Pengaruh</w:t>
      </w:r>
      <w:proofErr w:type="spellEnd"/>
      <w:r w:rsidRPr="00E858EB">
        <w:rPr>
          <w:rFonts w:ascii="Georgia" w:hAnsi="Georgia"/>
          <w:szCs w:val="22"/>
          <w:lang w:val="en-US" w:eastAsia="id-ID"/>
        </w:rPr>
        <w:t xml:space="preserve"> Bagi Hasil, </w:t>
      </w:r>
      <w:proofErr w:type="spellStart"/>
      <w:r w:rsidRPr="00E858EB">
        <w:rPr>
          <w:rFonts w:ascii="Georgia" w:hAnsi="Georgia"/>
          <w:szCs w:val="22"/>
          <w:lang w:val="en-US" w:eastAsia="id-ID"/>
        </w:rPr>
        <w:t>Biaya</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Promosi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Efisiensi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Operasional</w:t>
      </w:r>
      <w:proofErr w:type="spellEnd"/>
      <w:r w:rsidRPr="00E858EB">
        <w:rPr>
          <w:rFonts w:ascii="Georgia" w:hAnsi="Georgia"/>
          <w:szCs w:val="22"/>
          <w:lang w:val="en-US" w:eastAsia="id-ID"/>
        </w:rPr>
        <w:t xml:space="preserve"> Dan </w:t>
      </w:r>
      <w:proofErr w:type="spellStart"/>
      <w:r w:rsidRPr="00E858EB">
        <w:rPr>
          <w:rFonts w:ascii="Georgia" w:hAnsi="Georgia"/>
          <w:szCs w:val="22"/>
          <w:lang w:val="en-US" w:eastAsia="id-ID"/>
        </w:rPr>
        <w:t>Ukuran</w:t>
      </w:r>
      <w:proofErr w:type="spellEnd"/>
      <w:r w:rsidRPr="00E858EB">
        <w:rPr>
          <w:rFonts w:ascii="Georgia" w:hAnsi="Georgia"/>
          <w:szCs w:val="22"/>
          <w:lang w:val="en-US" w:eastAsia="id-ID"/>
        </w:rPr>
        <w:t xml:space="preserve"> Perusahaan </w:t>
      </w:r>
      <w:proofErr w:type="spellStart"/>
      <w:r w:rsidRPr="00E858EB">
        <w:rPr>
          <w:rFonts w:ascii="Georgia" w:hAnsi="Georgia"/>
          <w:szCs w:val="22"/>
          <w:lang w:val="en-US" w:eastAsia="id-ID"/>
        </w:rPr>
        <w:t>Terhadap</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Jumlah</w:t>
      </w:r>
      <w:proofErr w:type="spellEnd"/>
      <w:r w:rsidRPr="00E858EB">
        <w:rPr>
          <w:rFonts w:ascii="Georgia" w:hAnsi="Georgia"/>
          <w:szCs w:val="22"/>
          <w:lang w:val="en-US" w:eastAsia="id-ID"/>
        </w:rPr>
        <w:t xml:space="preserve"> Deposito </w:t>
      </w:r>
      <w:proofErr w:type="spellStart"/>
      <w:r w:rsidRPr="00E858EB">
        <w:rPr>
          <w:rFonts w:ascii="Georgia" w:hAnsi="Georgia"/>
          <w:szCs w:val="22"/>
          <w:lang w:val="en-US" w:eastAsia="id-ID"/>
        </w:rPr>
        <w:t>Mudharabah</w:t>
      </w:r>
      <w:proofErr w:type="spellEnd"/>
      <w:r w:rsidRPr="00E858EB">
        <w:rPr>
          <w:rFonts w:ascii="Georgia" w:hAnsi="Georgia"/>
          <w:szCs w:val="22"/>
          <w:lang w:val="en-US" w:eastAsia="id-ID"/>
        </w:rPr>
        <w:t>.” JAS (</w:t>
      </w:r>
      <w:proofErr w:type="spellStart"/>
      <w:r w:rsidRPr="00E858EB">
        <w:rPr>
          <w:rFonts w:ascii="Georgia" w:hAnsi="Georgia"/>
          <w:szCs w:val="22"/>
          <w:lang w:val="en-US" w:eastAsia="id-ID"/>
        </w:rPr>
        <w:t>Jurnal</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Akuntansi</w:t>
      </w:r>
      <w:proofErr w:type="spellEnd"/>
      <w:r w:rsidRPr="00E858EB">
        <w:rPr>
          <w:rFonts w:ascii="Georgia" w:hAnsi="Georgia"/>
          <w:szCs w:val="22"/>
          <w:lang w:val="en-US" w:eastAsia="id-ID"/>
        </w:rPr>
        <w:t xml:space="preserve"> Syariah) 6, no. 1 (2022): 28–44.</w:t>
      </w:r>
    </w:p>
    <w:p w14:paraId="3A46C08D"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 xml:space="preserve">Sonny </w:t>
      </w:r>
      <w:proofErr w:type="spellStart"/>
      <w:r w:rsidRPr="00E858EB">
        <w:rPr>
          <w:rFonts w:ascii="Georgia" w:hAnsi="Georgia"/>
          <w:szCs w:val="22"/>
          <w:lang w:val="en-US" w:eastAsia="id-ID"/>
        </w:rPr>
        <w:t>Sumarsono</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Manajemen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Keuangan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Pemerintah</w:t>
      </w:r>
      <w:proofErr w:type="spellEnd"/>
      <w:r w:rsidRPr="00E858EB">
        <w:rPr>
          <w:rFonts w:ascii="Georgia" w:hAnsi="Georgia"/>
          <w:szCs w:val="22"/>
          <w:lang w:val="en-US" w:eastAsia="id-ID"/>
        </w:rPr>
        <w:t xml:space="preserve">, (Yogyakarta: </w:t>
      </w:r>
      <w:proofErr w:type="spellStart"/>
      <w:r w:rsidRPr="00E858EB">
        <w:rPr>
          <w:rFonts w:ascii="Georgia" w:hAnsi="Georgia"/>
          <w:szCs w:val="22"/>
          <w:lang w:val="en-US" w:eastAsia="id-ID"/>
        </w:rPr>
        <w:t>Graha</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Ilmu</w:t>
      </w:r>
      <w:proofErr w:type="spellEnd"/>
      <w:r w:rsidRPr="00E858EB">
        <w:rPr>
          <w:rFonts w:ascii="Georgia" w:hAnsi="Georgia"/>
          <w:szCs w:val="22"/>
          <w:lang w:val="en-US" w:eastAsia="id-ID"/>
        </w:rPr>
        <w:t xml:space="preserve">, 2010), </w:t>
      </w:r>
      <w:proofErr w:type="spellStart"/>
      <w:r w:rsidRPr="00E858EB">
        <w:rPr>
          <w:rFonts w:ascii="Georgia" w:hAnsi="Georgia"/>
          <w:szCs w:val="22"/>
          <w:lang w:val="en-US" w:eastAsia="id-ID"/>
        </w:rPr>
        <w:t>Hlm</w:t>
      </w:r>
      <w:proofErr w:type="spellEnd"/>
      <w:r w:rsidRPr="00E858EB">
        <w:rPr>
          <w:rFonts w:ascii="Georgia" w:hAnsi="Georgia"/>
          <w:szCs w:val="22"/>
          <w:lang w:val="en-US" w:eastAsia="id-ID"/>
        </w:rPr>
        <w:t xml:space="preserve"> 35. “No Title” (n.d.): 35.</w:t>
      </w:r>
    </w:p>
    <w:p w14:paraId="4755C46D"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 xml:space="preserve">Steers, Richard M. </w:t>
      </w:r>
      <w:proofErr w:type="spellStart"/>
      <w:r w:rsidRPr="00E858EB">
        <w:rPr>
          <w:rFonts w:ascii="Georgia" w:hAnsi="Georgia"/>
          <w:szCs w:val="22"/>
          <w:lang w:val="en-US" w:eastAsia="id-ID"/>
        </w:rPr>
        <w:t>Efektivitas</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Organisasi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Kaidah</w:t>
      </w:r>
      <w:proofErr w:type="spellEnd"/>
      <w:r w:rsidRPr="00E858EB">
        <w:rPr>
          <w:rFonts w:ascii="Georgia" w:hAnsi="Georgia"/>
          <w:szCs w:val="22"/>
          <w:lang w:val="en-US" w:eastAsia="id-ID"/>
        </w:rPr>
        <w:t xml:space="preserve"> Peri Laku), 1980.</w:t>
      </w:r>
    </w:p>
    <w:p w14:paraId="405D7652"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 xml:space="preserve">Sugiono 2016 </w:t>
      </w:r>
      <w:proofErr w:type="spellStart"/>
      <w:r w:rsidRPr="00E858EB">
        <w:rPr>
          <w:rFonts w:ascii="Georgia" w:hAnsi="Georgia"/>
          <w:szCs w:val="22"/>
          <w:lang w:val="en-US" w:eastAsia="id-ID"/>
        </w:rPr>
        <w:t>dalam</w:t>
      </w:r>
      <w:proofErr w:type="spellEnd"/>
      <w:r w:rsidRPr="00E858EB">
        <w:rPr>
          <w:rFonts w:ascii="Georgia" w:hAnsi="Georgia"/>
          <w:szCs w:val="22"/>
          <w:lang w:val="en-US" w:eastAsia="id-ID"/>
        </w:rPr>
        <w:t xml:space="preserve"> Fakhri. “Metode </w:t>
      </w:r>
      <w:proofErr w:type="spellStart"/>
      <w:r w:rsidRPr="00E858EB">
        <w:rPr>
          <w:rFonts w:ascii="Georgia" w:hAnsi="Georgia"/>
          <w:szCs w:val="22"/>
          <w:lang w:val="en-US" w:eastAsia="id-ID"/>
        </w:rPr>
        <w:t>Penelitian</w:t>
      </w:r>
      <w:proofErr w:type="spellEnd"/>
      <w:r w:rsidRPr="00E858EB">
        <w:rPr>
          <w:rFonts w:ascii="Georgia" w:hAnsi="Georgia"/>
          <w:szCs w:val="22"/>
          <w:lang w:val="en-US" w:eastAsia="id-ID"/>
        </w:rPr>
        <w:t xml:space="preserve"> Purposive Sampling.” 2021 (2021): 32–41.</w:t>
      </w:r>
    </w:p>
    <w:p w14:paraId="5C90F0C5"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Sugiyono</w:t>
      </w:r>
      <w:proofErr w:type="spellEnd"/>
      <w:r w:rsidRPr="00E858EB">
        <w:rPr>
          <w:rFonts w:ascii="Georgia" w:hAnsi="Georgia"/>
          <w:szCs w:val="22"/>
          <w:lang w:val="en-US" w:eastAsia="id-ID"/>
        </w:rPr>
        <w:t xml:space="preserve">, Metode </w:t>
      </w:r>
      <w:proofErr w:type="spellStart"/>
      <w:r w:rsidRPr="00E858EB">
        <w:rPr>
          <w:rFonts w:ascii="Georgia" w:hAnsi="Georgia"/>
          <w:szCs w:val="22"/>
          <w:lang w:val="en-US" w:eastAsia="id-ID"/>
        </w:rPr>
        <w:t>Penelitian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Kuantitatif</w:t>
      </w:r>
      <w:proofErr w:type="spellEnd"/>
      <w:r w:rsidRPr="00E858EB">
        <w:rPr>
          <w:rFonts w:ascii="Georgia" w:hAnsi="Georgia"/>
          <w:szCs w:val="22"/>
          <w:lang w:val="en-US" w:eastAsia="id-ID"/>
        </w:rPr>
        <w:t xml:space="preserve"> dan </w:t>
      </w:r>
      <w:proofErr w:type="spellStart"/>
      <w:proofErr w:type="gramStart"/>
      <w:r w:rsidRPr="00E858EB">
        <w:rPr>
          <w:rFonts w:ascii="Georgia" w:hAnsi="Georgia"/>
          <w:szCs w:val="22"/>
          <w:lang w:val="en-US" w:eastAsia="id-ID"/>
        </w:rPr>
        <w:t>kualitatif</w:t>
      </w:r>
      <w:proofErr w:type="spellEnd"/>
      <w:r w:rsidRPr="00E858EB">
        <w:rPr>
          <w:rFonts w:ascii="Georgia" w:hAnsi="Georgia"/>
          <w:szCs w:val="22"/>
          <w:lang w:val="en-US" w:eastAsia="id-ID"/>
        </w:rPr>
        <w:t xml:space="preserve">  (</w:t>
      </w:r>
      <w:proofErr w:type="gramEnd"/>
      <w:r w:rsidRPr="00E858EB">
        <w:rPr>
          <w:rFonts w:ascii="Georgia" w:hAnsi="Georgia"/>
          <w:szCs w:val="22"/>
          <w:lang w:val="en-US" w:eastAsia="id-ID"/>
        </w:rPr>
        <w:t xml:space="preserve">Bandung: </w:t>
      </w:r>
      <w:proofErr w:type="spellStart"/>
      <w:r w:rsidRPr="00E858EB">
        <w:rPr>
          <w:rFonts w:ascii="Georgia" w:hAnsi="Georgia"/>
          <w:szCs w:val="22"/>
          <w:lang w:val="en-US" w:eastAsia="id-ID"/>
        </w:rPr>
        <w:t>Alfabeta</w:t>
      </w:r>
      <w:proofErr w:type="spellEnd"/>
      <w:r w:rsidRPr="00E858EB">
        <w:rPr>
          <w:rFonts w:ascii="Georgia" w:hAnsi="Georgia"/>
          <w:szCs w:val="22"/>
          <w:lang w:val="en-US" w:eastAsia="id-ID"/>
        </w:rPr>
        <w:t>, 2021),32-41</w:t>
      </w:r>
    </w:p>
    <w:p w14:paraId="3F718C42" w14:textId="77777777" w:rsidR="00AC664D" w:rsidRPr="00E858EB" w:rsidRDefault="00AC664D" w:rsidP="00F13459">
      <w:pPr>
        <w:spacing w:before="60" w:after="60" w:line="276" w:lineRule="auto"/>
        <w:ind w:left="1170" w:hanging="450"/>
        <w:jc w:val="both"/>
        <w:rPr>
          <w:rFonts w:ascii="Georgia" w:hAnsi="Georgia"/>
          <w:szCs w:val="22"/>
          <w:lang w:val="en-US" w:eastAsia="id-ID"/>
        </w:rPr>
      </w:pPr>
      <w:r w:rsidRPr="00E858EB">
        <w:rPr>
          <w:rFonts w:ascii="Georgia" w:hAnsi="Georgia"/>
          <w:szCs w:val="22"/>
          <w:lang w:val="en-US" w:eastAsia="id-ID"/>
        </w:rPr>
        <w:t xml:space="preserve">Suyitno. </w:t>
      </w:r>
      <w:proofErr w:type="spellStart"/>
      <w:r w:rsidRPr="00E858EB">
        <w:rPr>
          <w:rFonts w:ascii="Georgia" w:hAnsi="Georgia"/>
          <w:szCs w:val="22"/>
          <w:lang w:val="en-US" w:eastAsia="id-ID"/>
        </w:rPr>
        <w:t>Penelitian</w:t>
      </w:r>
      <w:proofErr w:type="spellEnd"/>
      <w:r w:rsidRPr="00E858EB">
        <w:rPr>
          <w:rFonts w:ascii="Georgia" w:hAnsi="Georgia"/>
          <w:szCs w:val="22"/>
          <w:lang w:val="en-US" w:eastAsia="id-ID"/>
        </w:rPr>
        <w:t xml:space="preserve"> </w:t>
      </w:r>
      <w:proofErr w:type="spellStart"/>
      <w:proofErr w:type="gramStart"/>
      <w:r w:rsidRPr="00E858EB">
        <w:rPr>
          <w:rFonts w:ascii="Georgia" w:hAnsi="Georgia"/>
          <w:szCs w:val="22"/>
          <w:lang w:val="en-US" w:eastAsia="id-ID"/>
        </w:rPr>
        <w:t>Kualitatif</w:t>
      </w:r>
      <w:proofErr w:type="spellEnd"/>
      <w:r w:rsidRPr="00E858EB">
        <w:rPr>
          <w:szCs w:val="22"/>
          <w:lang w:val="en-US" w:eastAsia="id-ID"/>
        </w:rPr>
        <w:t> </w:t>
      </w:r>
      <w:r w:rsidRPr="00E858EB">
        <w:rPr>
          <w:rFonts w:ascii="Georgia" w:hAnsi="Georgia"/>
          <w:szCs w:val="22"/>
          <w:lang w:val="en-US" w:eastAsia="id-ID"/>
        </w:rPr>
        <w:t>:</w:t>
      </w:r>
      <w:proofErr w:type="gramEnd"/>
      <w:r w:rsidRPr="00E858EB">
        <w:rPr>
          <w:rFonts w:ascii="Georgia" w:hAnsi="Georgia"/>
          <w:szCs w:val="22"/>
          <w:lang w:val="en-US" w:eastAsia="id-ID"/>
        </w:rPr>
        <w:t xml:space="preserve"> Metode </w:t>
      </w:r>
      <w:proofErr w:type="spellStart"/>
      <w:r w:rsidRPr="00E858EB">
        <w:rPr>
          <w:rFonts w:ascii="Georgia" w:hAnsi="Georgia"/>
          <w:szCs w:val="22"/>
          <w:lang w:val="en-US" w:eastAsia="id-ID"/>
        </w:rPr>
        <w:t>Penelitian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Kualitatif</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Jurnal</w:t>
      </w:r>
      <w:proofErr w:type="spellEnd"/>
      <w:r w:rsidRPr="00E858EB">
        <w:rPr>
          <w:rFonts w:ascii="Georgia" w:hAnsi="Georgia"/>
          <w:szCs w:val="22"/>
          <w:lang w:val="en-US" w:eastAsia="id-ID"/>
        </w:rPr>
        <w:t xml:space="preserve"> EQUILIBRIUM. Vol. 5, 2012. http://belajarpsikologi.com/metode-penelitian-kualitatif/.</w:t>
      </w:r>
    </w:p>
    <w:p w14:paraId="021E9FE4"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Tiyono</w:t>
      </w:r>
      <w:proofErr w:type="spellEnd"/>
      <w:r w:rsidRPr="00E858EB">
        <w:rPr>
          <w:rFonts w:ascii="Georgia" w:hAnsi="Georgia"/>
          <w:szCs w:val="22"/>
          <w:lang w:val="en-US" w:eastAsia="id-ID"/>
        </w:rPr>
        <w:t xml:space="preserve">, Yadi. </w:t>
      </w:r>
      <w:proofErr w:type="spellStart"/>
      <w:r w:rsidRPr="00E858EB">
        <w:rPr>
          <w:rFonts w:ascii="Georgia" w:hAnsi="Georgia"/>
          <w:szCs w:val="22"/>
          <w:lang w:val="en-US" w:eastAsia="id-ID"/>
        </w:rPr>
        <w:t>Wawancara</w:t>
      </w:r>
      <w:proofErr w:type="spellEnd"/>
      <w:r w:rsidRPr="00E858EB">
        <w:rPr>
          <w:rFonts w:ascii="Georgia" w:hAnsi="Georgia"/>
          <w:szCs w:val="22"/>
          <w:lang w:val="en-US" w:eastAsia="id-ID"/>
        </w:rPr>
        <w:t xml:space="preserve"> Branch Operation &amp; Service Manager BSI KCP Yos Sudarso </w:t>
      </w:r>
      <w:proofErr w:type="spellStart"/>
      <w:r w:rsidRPr="00E858EB">
        <w:rPr>
          <w:rFonts w:ascii="Georgia" w:hAnsi="Georgia"/>
          <w:szCs w:val="22"/>
          <w:lang w:val="en-US" w:eastAsia="id-ID"/>
        </w:rPr>
        <w:t>Nganjuk</w:t>
      </w:r>
      <w:proofErr w:type="spellEnd"/>
      <w:r w:rsidRPr="00E858EB">
        <w:rPr>
          <w:rFonts w:ascii="Georgia" w:hAnsi="Georgia"/>
          <w:szCs w:val="22"/>
          <w:lang w:val="en-US" w:eastAsia="id-ID"/>
        </w:rPr>
        <w:t>, 08 Maret, 2024.</w:t>
      </w:r>
    </w:p>
    <w:p w14:paraId="6BE88E1F" w14:textId="77777777" w:rsidR="00AC664D" w:rsidRPr="00E858EB" w:rsidRDefault="00AC664D" w:rsidP="00F13459">
      <w:pPr>
        <w:spacing w:before="60" w:after="60" w:line="276" w:lineRule="auto"/>
        <w:ind w:left="1170" w:hanging="450"/>
        <w:jc w:val="both"/>
        <w:rPr>
          <w:rFonts w:ascii="Georgia" w:hAnsi="Georgia"/>
          <w:szCs w:val="22"/>
          <w:lang w:val="en-US" w:eastAsia="id-ID"/>
        </w:rPr>
      </w:pPr>
      <w:proofErr w:type="spellStart"/>
      <w:r w:rsidRPr="00E858EB">
        <w:rPr>
          <w:rFonts w:ascii="Georgia" w:hAnsi="Georgia"/>
          <w:szCs w:val="22"/>
          <w:lang w:val="en-US" w:eastAsia="id-ID"/>
        </w:rPr>
        <w:t>Tiyono</w:t>
      </w:r>
      <w:proofErr w:type="spellEnd"/>
      <w:r w:rsidRPr="00E858EB">
        <w:rPr>
          <w:rFonts w:ascii="Georgia" w:hAnsi="Georgia"/>
          <w:szCs w:val="22"/>
          <w:lang w:val="en-US" w:eastAsia="id-ID"/>
        </w:rPr>
        <w:t xml:space="preserve">, Yadi. </w:t>
      </w:r>
      <w:proofErr w:type="spellStart"/>
      <w:r w:rsidRPr="00E858EB">
        <w:rPr>
          <w:rFonts w:ascii="Georgia" w:hAnsi="Georgia"/>
          <w:szCs w:val="22"/>
          <w:lang w:val="en-US" w:eastAsia="id-ID"/>
        </w:rPr>
        <w:t>Wawancara</w:t>
      </w:r>
      <w:proofErr w:type="spellEnd"/>
      <w:r w:rsidRPr="00E858EB">
        <w:rPr>
          <w:rFonts w:ascii="Georgia" w:hAnsi="Georgia"/>
          <w:szCs w:val="22"/>
          <w:lang w:val="en-US" w:eastAsia="id-ID"/>
        </w:rPr>
        <w:t xml:space="preserve"> Branch Operation &amp; Service Manager BSI KCP Yos Sudarso </w:t>
      </w:r>
      <w:proofErr w:type="spellStart"/>
      <w:r w:rsidRPr="00E858EB">
        <w:rPr>
          <w:rFonts w:ascii="Georgia" w:hAnsi="Georgia"/>
          <w:szCs w:val="22"/>
          <w:lang w:val="en-US" w:eastAsia="id-ID"/>
        </w:rPr>
        <w:t>Nganjuk</w:t>
      </w:r>
      <w:proofErr w:type="spellEnd"/>
      <w:r w:rsidRPr="00E858EB">
        <w:rPr>
          <w:rFonts w:ascii="Georgia" w:hAnsi="Georgia"/>
          <w:szCs w:val="22"/>
          <w:lang w:val="en-US" w:eastAsia="id-ID"/>
        </w:rPr>
        <w:t>, 28 November, 2023.</w:t>
      </w:r>
    </w:p>
    <w:p w14:paraId="12001E01" w14:textId="022C7663" w:rsidR="004522A2" w:rsidRPr="00E858EB" w:rsidRDefault="00AC664D" w:rsidP="00F13459">
      <w:pPr>
        <w:spacing w:before="60" w:after="60" w:line="276" w:lineRule="auto"/>
        <w:ind w:left="1170" w:hanging="450"/>
        <w:jc w:val="both"/>
        <w:rPr>
          <w:rFonts w:ascii="Georgia" w:hAnsi="Georgia"/>
          <w:b/>
          <w:szCs w:val="22"/>
        </w:rPr>
      </w:pPr>
      <w:r w:rsidRPr="00E858EB">
        <w:rPr>
          <w:rFonts w:ascii="Georgia" w:hAnsi="Georgia"/>
          <w:szCs w:val="22"/>
          <w:lang w:val="en-US" w:eastAsia="id-ID"/>
        </w:rPr>
        <w:t xml:space="preserve">Tri Bayu Ramadan Dan Husna </w:t>
      </w:r>
      <w:proofErr w:type="spellStart"/>
      <w:r w:rsidRPr="00E858EB">
        <w:rPr>
          <w:rFonts w:ascii="Georgia" w:hAnsi="Georgia"/>
          <w:szCs w:val="22"/>
          <w:lang w:val="en-US" w:eastAsia="id-ID"/>
        </w:rPr>
        <w:t>Ni`Matul</w:t>
      </w:r>
      <w:proofErr w:type="spellEnd"/>
      <w:r w:rsidRPr="00E858EB">
        <w:rPr>
          <w:rFonts w:ascii="Georgia" w:hAnsi="Georgia"/>
          <w:szCs w:val="22"/>
          <w:lang w:val="en-US" w:eastAsia="id-ID"/>
        </w:rPr>
        <w:t xml:space="preserve"> Ulya. “Minat </w:t>
      </w:r>
      <w:proofErr w:type="spellStart"/>
      <w:r w:rsidRPr="00E858EB">
        <w:rPr>
          <w:rFonts w:ascii="Georgia" w:hAnsi="Georgia"/>
          <w:szCs w:val="22"/>
          <w:lang w:val="en-US" w:eastAsia="id-ID"/>
        </w:rPr>
        <w:t>Nasabah</w:t>
      </w:r>
      <w:proofErr w:type="spellEnd"/>
      <w:r w:rsidRPr="00E858EB">
        <w:rPr>
          <w:rFonts w:ascii="Georgia" w:hAnsi="Georgia"/>
          <w:szCs w:val="22"/>
          <w:lang w:val="en-US" w:eastAsia="id-ID"/>
        </w:rPr>
        <w:t xml:space="preserve"> Pasar </w:t>
      </w:r>
      <w:proofErr w:type="spellStart"/>
      <w:r w:rsidRPr="00E858EB">
        <w:rPr>
          <w:rFonts w:ascii="Georgia" w:hAnsi="Georgia"/>
          <w:szCs w:val="22"/>
          <w:lang w:val="en-US" w:eastAsia="id-ID"/>
        </w:rPr>
        <w:t>Banaran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Terhadap</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Produk</w:t>
      </w:r>
      <w:proofErr w:type="spellEnd"/>
      <w:r w:rsidRPr="00E858EB">
        <w:rPr>
          <w:rFonts w:ascii="Georgia" w:hAnsi="Georgia"/>
          <w:szCs w:val="22"/>
          <w:lang w:val="en-US" w:eastAsia="id-ID"/>
        </w:rPr>
        <w:t xml:space="preserve"> Tabungan Haji Di Bank </w:t>
      </w:r>
      <w:proofErr w:type="spellStart"/>
      <w:r w:rsidRPr="00E858EB">
        <w:rPr>
          <w:rFonts w:ascii="Georgia" w:hAnsi="Georgia"/>
          <w:szCs w:val="22"/>
          <w:lang w:val="en-US" w:eastAsia="id-ID"/>
        </w:rPr>
        <w:t>Pembiayaan</w:t>
      </w:r>
      <w:proofErr w:type="spellEnd"/>
      <w:r w:rsidRPr="00E858EB">
        <w:rPr>
          <w:rFonts w:ascii="Georgia" w:hAnsi="Georgia"/>
          <w:szCs w:val="22"/>
          <w:lang w:val="en-US" w:eastAsia="id-ID"/>
        </w:rPr>
        <w:t xml:space="preserve"> Rakyat Syariah </w:t>
      </w:r>
      <w:proofErr w:type="spellStart"/>
      <w:r w:rsidRPr="00E858EB">
        <w:rPr>
          <w:rFonts w:ascii="Georgia" w:hAnsi="Georgia"/>
          <w:szCs w:val="22"/>
          <w:lang w:val="en-US" w:eastAsia="id-ID"/>
        </w:rPr>
        <w:t>Sukowati</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Sragen</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Jurnal</w:t>
      </w:r>
      <w:proofErr w:type="spellEnd"/>
      <w:r w:rsidRPr="00E858EB">
        <w:rPr>
          <w:rFonts w:ascii="Georgia" w:hAnsi="Georgia"/>
          <w:szCs w:val="22"/>
          <w:lang w:val="en-US" w:eastAsia="id-ID"/>
        </w:rPr>
        <w:t xml:space="preserve"> </w:t>
      </w:r>
      <w:proofErr w:type="spellStart"/>
      <w:r w:rsidRPr="00E858EB">
        <w:rPr>
          <w:rFonts w:ascii="Georgia" w:hAnsi="Georgia"/>
          <w:szCs w:val="22"/>
          <w:lang w:val="en-US" w:eastAsia="id-ID"/>
        </w:rPr>
        <w:t>Perbankan</w:t>
      </w:r>
      <w:proofErr w:type="spellEnd"/>
      <w:r w:rsidRPr="00E858EB">
        <w:rPr>
          <w:rFonts w:ascii="Georgia" w:hAnsi="Georgia"/>
          <w:szCs w:val="22"/>
          <w:lang w:val="en-US" w:eastAsia="id-ID"/>
        </w:rPr>
        <w:t xml:space="preserve"> Syariah, </w:t>
      </w:r>
      <w:proofErr w:type="spellStart"/>
      <w:r w:rsidRPr="00E858EB">
        <w:rPr>
          <w:rFonts w:ascii="Georgia" w:hAnsi="Georgia"/>
          <w:szCs w:val="22"/>
          <w:lang w:val="en-US" w:eastAsia="id-ID"/>
        </w:rPr>
        <w:t>Institut</w:t>
      </w:r>
      <w:proofErr w:type="spellEnd"/>
      <w:r w:rsidRPr="00E858EB">
        <w:rPr>
          <w:rFonts w:ascii="Georgia" w:hAnsi="Georgia"/>
          <w:szCs w:val="22"/>
          <w:lang w:val="en-US" w:eastAsia="id-ID"/>
        </w:rPr>
        <w:t xml:space="preserve"> Agama Islam Sunan </w:t>
      </w:r>
      <w:proofErr w:type="spellStart"/>
      <w:r w:rsidRPr="00E858EB">
        <w:rPr>
          <w:rFonts w:ascii="Georgia" w:hAnsi="Georgia"/>
          <w:szCs w:val="22"/>
          <w:lang w:val="en-US" w:eastAsia="id-ID"/>
        </w:rPr>
        <w:t>Kalijogo</w:t>
      </w:r>
      <w:proofErr w:type="spellEnd"/>
      <w:r w:rsidRPr="00E858EB">
        <w:rPr>
          <w:rFonts w:ascii="Georgia" w:hAnsi="Georgia"/>
          <w:szCs w:val="22"/>
          <w:lang w:val="en-US" w:eastAsia="id-ID"/>
        </w:rPr>
        <w:t xml:space="preserve"> Malang. Volume 4 N, no. P-</w:t>
      </w:r>
      <w:proofErr w:type="spellStart"/>
      <w:r w:rsidRPr="00E858EB">
        <w:rPr>
          <w:rFonts w:ascii="Georgia" w:hAnsi="Georgia"/>
          <w:szCs w:val="22"/>
          <w:lang w:val="en-US" w:eastAsia="id-ID"/>
        </w:rPr>
        <w:t>Issn</w:t>
      </w:r>
      <w:proofErr w:type="spellEnd"/>
      <w:r w:rsidRPr="00E858EB">
        <w:rPr>
          <w:rFonts w:ascii="Georgia" w:hAnsi="Georgia"/>
          <w:szCs w:val="22"/>
          <w:lang w:val="en-US" w:eastAsia="id-ID"/>
        </w:rPr>
        <w:t xml:space="preserve"> 2721-9615/E-</w:t>
      </w:r>
      <w:proofErr w:type="spellStart"/>
      <w:r w:rsidRPr="00E858EB">
        <w:rPr>
          <w:rFonts w:ascii="Georgia" w:hAnsi="Georgia"/>
          <w:szCs w:val="22"/>
          <w:lang w:val="en-US" w:eastAsia="id-ID"/>
        </w:rPr>
        <w:t>Issn</w:t>
      </w:r>
      <w:proofErr w:type="spellEnd"/>
      <w:r w:rsidRPr="00E858EB">
        <w:rPr>
          <w:rFonts w:ascii="Georgia" w:hAnsi="Georgia"/>
          <w:szCs w:val="22"/>
          <w:lang w:val="en-US" w:eastAsia="id-ID"/>
        </w:rPr>
        <w:t xml:space="preserve"> 2721-9623 (2023): 2.</w:t>
      </w:r>
    </w:p>
    <w:sectPr w:rsidR="004522A2" w:rsidRPr="00E858EB" w:rsidSect="00F13459">
      <w:type w:val="continuous"/>
      <w:pgSz w:w="11907" w:h="16840"/>
      <w:pgMar w:top="1134" w:right="1418" w:bottom="1418" w:left="1134" w:header="454" w:footer="227" w:gutter="851"/>
      <w:pgNumType w:start="7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3C088" w14:textId="77777777" w:rsidR="004F4C9B" w:rsidRDefault="004F4C9B" w:rsidP="004522A2">
      <w:r>
        <w:separator/>
      </w:r>
    </w:p>
  </w:endnote>
  <w:endnote w:type="continuationSeparator" w:id="0">
    <w:p w14:paraId="5ADF8B98" w14:textId="77777777" w:rsidR="004F4C9B" w:rsidRDefault="004F4C9B" w:rsidP="0045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840F" w14:textId="77777777" w:rsidR="00D25612" w:rsidRDefault="00042FC5">
    <w:pPr>
      <w:pStyle w:val="Footer"/>
    </w:pPr>
    <w:r>
      <w:fldChar w:fldCharType="begin"/>
    </w:r>
    <w:r>
      <w:instrText xml:space="preserve"> PAGE   \* MERGEFORMAT </w:instrText>
    </w:r>
    <w:r>
      <w:fldChar w:fldCharType="separate"/>
    </w:r>
    <w:r w:rsidRPr="0026642C">
      <w:rPr>
        <w:noProof/>
        <w:lang w:eastAsia="id-ID"/>
      </w:rPr>
      <w:t>152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99801" w14:textId="1D53C784" w:rsidR="00F13459" w:rsidRDefault="00F13459" w:rsidP="00F13459">
    <w:pPr>
      <w:pStyle w:val="Footer"/>
      <w:ind w:left="851" w:hanging="993"/>
      <w:jc w:val="right"/>
      <w:rPr>
        <w:rFonts w:ascii="Georgia" w:hAnsi="Georgia"/>
      </w:rPr>
    </w:pPr>
    <w:r w:rsidRPr="00234D80">
      <w:rPr>
        <w:rFonts w:ascii="Georgia" w:hAnsi="Georgia" w:cs="Arial"/>
        <w:sz w:val="20"/>
        <w:szCs w:val="20"/>
      </w:rPr>
      <w:t>JASIE</w:t>
    </w:r>
    <w:r w:rsidRPr="00234D80">
      <w:rPr>
        <w:rFonts w:ascii="Georgia" w:hAnsi="Georgia" w:cs="Arial"/>
        <w:i/>
        <w:sz w:val="20"/>
        <w:szCs w:val="20"/>
        <w:lang w:eastAsia="ko-KR"/>
      </w:rPr>
      <w:t xml:space="preserve"> - </w:t>
    </w:r>
    <w:r w:rsidRPr="00234D80">
      <w:rPr>
        <w:rFonts w:ascii="Georgia" w:hAnsi="Georgia" w:cs="Arial"/>
        <w:bCs/>
        <w:sz w:val="20"/>
        <w:szCs w:val="20"/>
      </w:rPr>
      <w:t>Journal of Aswaja and Islamic Economics</w:t>
    </w:r>
    <w:r w:rsidRPr="00234D80">
      <w:rPr>
        <w:rFonts w:ascii="Georgia" w:hAnsi="Georgia" w:cs="Arial"/>
        <w:i/>
        <w:sz w:val="20"/>
        <w:szCs w:val="20"/>
        <w:lang w:eastAsia="ko-KR"/>
      </w:rPr>
      <w:t xml:space="preserve"> Vol. </w:t>
    </w:r>
    <w:r w:rsidRPr="00234D80">
      <w:rPr>
        <w:rFonts w:ascii="Georgia" w:hAnsi="Georgia" w:cs="Arial"/>
        <w:i/>
        <w:sz w:val="20"/>
        <w:szCs w:val="20"/>
        <w:lang w:val="en-US" w:eastAsia="ko-KR"/>
      </w:rPr>
      <w:t xml:space="preserve"> </w:t>
    </w:r>
    <w:r w:rsidRPr="00234D80">
      <w:rPr>
        <w:rFonts w:ascii="Georgia" w:hAnsi="Georgia" w:cs="Arial"/>
        <w:i/>
        <w:sz w:val="20"/>
        <w:szCs w:val="20"/>
        <w:lang w:eastAsia="ko-KR"/>
      </w:rPr>
      <w:t>0</w:t>
    </w:r>
    <w:r>
      <w:rPr>
        <w:rFonts w:ascii="Georgia" w:hAnsi="Georgia" w:cs="Arial"/>
        <w:i/>
        <w:sz w:val="20"/>
        <w:szCs w:val="20"/>
        <w:lang w:val="en-US" w:eastAsia="ko-KR"/>
      </w:rPr>
      <w:t>3</w:t>
    </w:r>
    <w:r w:rsidRPr="00234D80">
      <w:rPr>
        <w:rFonts w:ascii="Georgia" w:hAnsi="Georgia" w:cs="Arial"/>
        <w:i/>
        <w:sz w:val="20"/>
        <w:szCs w:val="20"/>
        <w:lang w:val="en-US" w:eastAsia="ko-KR"/>
      </w:rPr>
      <w:t xml:space="preserve"> </w:t>
    </w:r>
    <w:r w:rsidRPr="00234D80">
      <w:rPr>
        <w:rFonts w:ascii="Georgia" w:hAnsi="Georgia" w:cs="Arial"/>
        <w:i/>
        <w:sz w:val="20"/>
        <w:szCs w:val="20"/>
        <w:lang w:eastAsia="ko-KR"/>
      </w:rPr>
      <w:t>No. 0</w:t>
    </w:r>
    <w:r>
      <w:rPr>
        <w:rFonts w:ascii="Georgia" w:hAnsi="Georgia" w:cs="Arial"/>
        <w:i/>
        <w:sz w:val="20"/>
        <w:szCs w:val="20"/>
        <w:lang w:eastAsia="ko-KR"/>
      </w:rPr>
      <w:t>1</w:t>
    </w:r>
    <w:r w:rsidRPr="00234D80">
      <w:rPr>
        <w:rFonts w:ascii="Georgia" w:hAnsi="Georgia" w:cs="Arial"/>
        <w:i/>
        <w:sz w:val="20"/>
        <w:szCs w:val="20"/>
        <w:lang w:eastAsia="ko-KR"/>
      </w:rPr>
      <w:t xml:space="preserve"> – 202</w:t>
    </w:r>
    <w:r>
      <w:rPr>
        <w:rFonts w:ascii="Georgia" w:hAnsi="Georgia" w:cs="Arial"/>
        <w:i/>
        <w:sz w:val="20"/>
        <w:szCs w:val="20"/>
        <w:lang w:val="en-US" w:eastAsia="ko-KR"/>
      </w:rPr>
      <w:t>4</w:t>
    </w:r>
    <w:r w:rsidRPr="00234D80">
      <w:rPr>
        <w:rFonts w:ascii="Georgia" w:hAnsi="Georgia" w:cs="Arial"/>
        <w:i/>
        <w:sz w:val="16"/>
        <w:szCs w:val="16"/>
        <w:lang w:val="en-US" w:eastAsia="ko-KR"/>
      </w:rPr>
      <w:tab/>
    </w:r>
    <w:r>
      <w:rPr>
        <w:rFonts w:ascii="Georgia" w:hAnsi="Georgia"/>
      </w:rPr>
      <w:t>72</w:t>
    </w:r>
  </w:p>
  <w:p w14:paraId="27FA62EE" w14:textId="77777777" w:rsidR="00924A74" w:rsidRPr="00234D80" w:rsidRDefault="00924A74" w:rsidP="00F13459">
    <w:pPr>
      <w:pStyle w:val="Footer"/>
      <w:ind w:left="851" w:hanging="993"/>
      <w:jc w:val="right"/>
      <w:rPr>
        <w:rFonts w:ascii="Georgia" w:hAnsi="Georgia"/>
      </w:rPr>
    </w:pPr>
  </w:p>
  <w:p w14:paraId="6258A0BC" w14:textId="77777777" w:rsidR="00F13459" w:rsidRDefault="00F13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EABAB" w14:textId="77777777" w:rsidR="005E00BE" w:rsidRDefault="005E00BE">
    <w:pPr>
      <w:pStyle w:val="Footer"/>
    </w:pPr>
    <w:r>
      <w:fldChar w:fldCharType="begin"/>
    </w:r>
    <w:r>
      <w:instrText xml:space="preserve"> PAGE   \* MERGEFORMAT </w:instrText>
    </w:r>
    <w:r>
      <w:fldChar w:fldCharType="separate"/>
    </w:r>
    <w:r>
      <w:rPr>
        <w:lang w:eastAsia="id-ID"/>
      </w:rPr>
      <w:t>320</w:t>
    </w:r>
    <w:r>
      <w:fldChar w:fldCharType="end"/>
    </w:r>
  </w:p>
  <w:p w14:paraId="75CC9C54" w14:textId="77777777" w:rsidR="005E00BE" w:rsidRDefault="005E00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EE07F" w14:textId="77777777" w:rsidR="00F13459" w:rsidRPr="00F13459" w:rsidRDefault="00F13459" w:rsidP="00F13459">
    <w:pPr>
      <w:pStyle w:val="Footer"/>
      <w:jc w:val="center"/>
      <w:rPr>
        <w:rFonts w:ascii="Georgia" w:hAnsi="Georgia" w:cs="Arial"/>
        <w:sz w:val="20"/>
        <w:szCs w:val="20"/>
      </w:rPr>
    </w:pPr>
    <w:bookmarkStart w:id="2" w:name="_Hlk170205367"/>
  </w:p>
  <w:p w14:paraId="6765575E" w14:textId="77777777" w:rsidR="00F13459" w:rsidRPr="00F13459" w:rsidRDefault="00F13459" w:rsidP="00F13459">
    <w:pPr>
      <w:pStyle w:val="Footer"/>
      <w:jc w:val="center"/>
      <w:rPr>
        <w:rFonts w:ascii="Georgia" w:hAnsi="Georgia" w:cs="Arial"/>
        <w:sz w:val="20"/>
        <w:szCs w:val="20"/>
      </w:rPr>
    </w:pPr>
  </w:p>
  <w:p w14:paraId="3050E12E" w14:textId="3738B2C4" w:rsidR="005E00BE" w:rsidRPr="00F13459" w:rsidRDefault="00F13459" w:rsidP="00F13459">
    <w:pPr>
      <w:pStyle w:val="Footer"/>
      <w:jc w:val="center"/>
      <w:rPr>
        <w:rFonts w:ascii="Georgia" w:hAnsi="Georgia"/>
        <w:sz w:val="20"/>
        <w:szCs w:val="20"/>
      </w:rPr>
    </w:pPr>
    <w:r w:rsidRPr="00F13459">
      <w:rPr>
        <w:rFonts w:ascii="Georgia" w:hAnsi="Georgia" w:cs="Arial"/>
        <w:sz w:val="20"/>
        <w:szCs w:val="20"/>
      </w:rPr>
      <w:t>JASIE</w:t>
    </w:r>
    <w:r w:rsidRPr="00F13459">
      <w:rPr>
        <w:rFonts w:ascii="Georgia" w:hAnsi="Georgia" w:cs="Arial"/>
        <w:i/>
        <w:sz w:val="20"/>
        <w:szCs w:val="20"/>
        <w:lang w:eastAsia="ko-KR"/>
      </w:rPr>
      <w:t xml:space="preserve"> - </w:t>
    </w:r>
    <w:r w:rsidRPr="00F13459">
      <w:rPr>
        <w:rFonts w:ascii="Georgia" w:hAnsi="Georgia" w:cs="Arial"/>
        <w:bCs/>
        <w:sz w:val="20"/>
        <w:szCs w:val="20"/>
      </w:rPr>
      <w:t>Journal of Aswaja and Islamic Economics</w:t>
    </w:r>
    <w:r w:rsidRPr="00F13459">
      <w:rPr>
        <w:rFonts w:ascii="Georgia" w:hAnsi="Georgia" w:cs="Arial"/>
        <w:i/>
        <w:sz w:val="20"/>
        <w:szCs w:val="20"/>
        <w:lang w:eastAsia="ko-KR"/>
      </w:rPr>
      <w:t xml:space="preserve"> Vol. </w:t>
    </w:r>
    <w:r w:rsidRPr="00F13459">
      <w:rPr>
        <w:rFonts w:ascii="Georgia" w:hAnsi="Georgia" w:cs="Arial"/>
        <w:i/>
        <w:sz w:val="20"/>
        <w:szCs w:val="20"/>
        <w:lang w:val="en-US" w:eastAsia="ko-KR"/>
      </w:rPr>
      <w:t xml:space="preserve"> </w:t>
    </w:r>
    <w:r w:rsidRPr="00F13459">
      <w:rPr>
        <w:rFonts w:ascii="Georgia" w:hAnsi="Georgia" w:cs="Arial"/>
        <w:i/>
        <w:sz w:val="20"/>
        <w:szCs w:val="20"/>
        <w:lang w:eastAsia="ko-KR"/>
      </w:rPr>
      <w:t>0</w:t>
    </w:r>
    <w:r w:rsidRPr="00F13459">
      <w:rPr>
        <w:rFonts w:ascii="Georgia" w:hAnsi="Georgia" w:cs="Arial"/>
        <w:i/>
        <w:sz w:val="20"/>
        <w:szCs w:val="20"/>
        <w:lang w:val="en-US" w:eastAsia="ko-KR"/>
      </w:rPr>
      <w:t xml:space="preserve">3 </w:t>
    </w:r>
    <w:r w:rsidRPr="00F13459">
      <w:rPr>
        <w:rFonts w:ascii="Georgia" w:hAnsi="Georgia" w:cs="Arial"/>
        <w:i/>
        <w:sz w:val="20"/>
        <w:szCs w:val="20"/>
        <w:lang w:eastAsia="ko-KR"/>
      </w:rPr>
      <w:t>No. 01 – 202</w:t>
    </w:r>
    <w:r w:rsidRPr="00F13459">
      <w:rPr>
        <w:rFonts w:ascii="Georgia" w:hAnsi="Georgia" w:cs="Arial"/>
        <w:i/>
        <w:sz w:val="20"/>
        <w:szCs w:val="20"/>
        <w:lang w:val="en-US" w:eastAsia="ko-KR"/>
      </w:rPr>
      <w:t>4</w:t>
    </w:r>
    <w:bookmarkEnd w:id="2"/>
    <w:r w:rsidRPr="00F13459">
      <w:rPr>
        <w:rFonts w:ascii="Georgia" w:hAnsi="Georgia" w:cs="Arial"/>
        <w:i/>
        <w:sz w:val="20"/>
        <w:szCs w:val="20"/>
        <w:lang w:val="en-US" w:eastAsia="ko-KR"/>
      </w:rPr>
      <w:tab/>
    </w:r>
    <w:r w:rsidR="005E00BE" w:rsidRPr="00F13459">
      <w:rPr>
        <w:rFonts w:ascii="Georgia" w:hAnsi="Georgia"/>
        <w:sz w:val="20"/>
        <w:szCs w:val="20"/>
      </w:rPr>
      <w:fldChar w:fldCharType="begin"/>
    </w:r>
    <w:r w:rsidR="005E00BE" w:rsidRPr="00F13459">
      <w:rPr>
        <w:rFonts w:ascii="Georgia" w:hAnsi="Georgia"/>
        <w:sz w:val="20"/>
        <w:szCs w:val="20"/>
      </w:rPr>
      <w:instrText xml:space="preserve"> PAGE   \* MERGEFORMAT </w:instrText>
    </w:r>
    <w:r w:rsidR="005E00BE" w:rsidRPr="00F13459">
      <w:rPr>
        <w:rFonts w:ascii="Georgia" w:hAnsi="Georgia"/>
        <w:sz w:val="20"/>
        <w:szCs w:val="20"/>
      </w:rPr>
      <w:fldChar w:fldCharType="separate"/>
    </w:r>
    <w:r w:rsidR="00CC084E" w:rsidRPr="00F13459">
      <w:rPr>
        <w:rFonts w:ascii="Georgia" w:hAnsi="Georgia"/>
        <w:noProof/>
        <w:sz w:val="20"/>
        <w:szCs w:val="20"/>
        <w:lang w:eastAsia="id-ID"/>
      </w:rPr>
      <w:t>150</w:t>
    </w:r>
    <w:r w:rsidR="005E00BE" w:rsidRPr="00F13459">
      <w:rPr>
        <w:rFonts w:ascii="Georgia" w:hAnsi="Georgia"/>
        <w:sz w:val="20"/>
        <w:szCs w:val="20"/>
      </w:rPr>
      <w:fldChar w:fldCharType="end"/>
    </w:r>
  </w:p>
  <w:p w14:paraId="79A7D8E5" w14:textId="77777777" w:rsidR="00F13459" w:rsidRPr="00F13459" w:rsidRDefault="00F13459" w:rsidP="00F13459">
    <w:pPr>
      <w:pStyle w:val="Footer"/>
      <w:jc w:val="center"/>
      <w:rPr>
        <w:rFonts w:ascii="Georgia" w:hAnsi="Georgia"/>
        <w:sz w:val="20"/>
        <w:szCs w:val="20"/>
      </w:rPr>
    </w:pPr>
  </w:p>
  <w:p w14:paraId="1E6BE78C" w14:textId="77777777" w:rsidR="00F13459" w:rsidRPr="00F13459" w:rsidRDefault="00F13459">
    <w:pPr>
      <w:pStyle w:val="Footer"/>
      <w:jc w:val="right"/>
      <w:rPr>
        <w:rFonts w:ascii="Georgia" w:hAnsi="Georgia"/>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C6065" w14:textId="77777777" w:rsidR="005E00BE" w:rsidRDefault="005E00BE">
    <w:pPr>
      <w:pStyle w:val="Footer"/>
    </w:pPr>
    <w:r>
      <w:fldChar w:fldCharType="begin"/>
    </w:r>
    <w:r>
      <w:instrText xml:space="preserve"> PAGE   \* MERGEFORMAT </w:instrText>
    </w:r>
    <w:r>
      <w:fldChar w:fldCharType="separate"/>
    </w:r>
    <w:r w:rsidRPr="0026642C">
      <w:rPr>
        <w:noProof/>
        <w:lang w:eastAsia="id-ID"/>
      </w:rPr>
      <w:t>152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7E2E6" w14:textId="77777777" w:rsidR="004F4C9B" w:rsidRDefault="004F4C9B" w:rsidP="004522A2">
      <w:r>
        <w:separator/>
      </w:r>
    </w:p>
  </w:footnote>
  <w:footnote w:type="continuationSeparator" w:id="0">
    <w:p w14:paraId="3AD6E3DC" w14:textId="77777777" w:rsidR="004F4C9B" w:rsidRDefault="004F4C9B" w:rsidP="00452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76983" w14:textId="77777777" w:rsidR="00D25612" w:rsidRDefault="00D25612">
    <w:pPr>
      <w:jc w:val="center"/>
      <w:rPr>
        <w:rFonts w:ascii="Arial" w:hAnsi="Arial" w:cs="Arial"/>
        <w:sz w:val="16"/>
        <w:szCs w:val="16"/>
        <w:lang w:val="en-GB"/>
      </w:rPr>
    </w:pPr>
  </w:p>
  <w:p w14:paraId="4E878B73" w14:textId="77777777" w:rsidR="00D25612" w:rsidRDefault="00D25612">
    <w:pPr>
      <w:jc w:val="center"/>
      <w:rPr>
        <w:rFonts w:ascii="Arial" w:hAnsi="Arial" w:cs="Arial"/>
        <w:sz w:val="16"/>
        <w:szCs w:val="16"/>
        <w:lang w:val="en-GB"/>
      </w:rPr>
    </w:pPr>
  </w:p>
  <w:p w14:paraId="40FD91D8" w14:textId="77777777" w:rsidR="00D25612" w:rsidRDefault="00042FC5">
    <w:pPr>
      <w:pStyle w:val="Header"/>
      <w:jc w:val="center"/>
      <w:rPr>
        <w:rFonts w:ascii="Arial" w:hAnsi="Arial" w:cs="Arial"/>
        <w:sz w:val="16"/>
        <w:szCs w:val="16"/>
        <w:lang w:eastAsia="ko-KR"/>
      </w:rPr>
    </w:pPr>
    <w:r w:rsidRPr="002B3FEA">
      <w:rPr>
        <w:rFonts w:ascii="Arial" w:hAnsi="Arial" w:cs="Arial"/>
        <w:sz w:val="16"/>
        <w:szCs w:val="16"/>
      </w:rPr>
      <w:t>JASIE</w:t>
    </w:r>
    <w:r w:rsidRPr="002B3FEA">
      <w:rPr>
        <w:rFonts w:ascii="Arial" w:hAnsi="Arial" w:cs="Arial"/>
        <w:i/>
        <w:sz w:val="16"/>
        <w:szCs w:val="16"/>
        <w:lang w:eastAsia="ko-KR"/>
      </w:rPr>
      <w:t xml:space="preserve"> </w:t>
    </w:r>
    <w:r>
      <w:rPr>
        <w:rFonts w:ascii="Arial" w:hAnsi="Arial" w:cs="Arial"/>
        <w:i/>
        <w:sz w:val="16"/>
        <w:szCs w:val="16"/>
        <w:lang w:eastAsia="ko-KR"/>
      </w:rPr>
      <w:t xml:space="preserve">- </w:t>
    </w:r>
    <w:r w:rsidRPr="002B3FEA">
      <w:rPr>
        <w:rFonts w:ascii="Arial" w:hAnsi="Arial" w:cs="Arial"/>
        <w:bCs/>
        <w:sz w:val="16"/>
        <w:szCs w:val="16"/>
      </w:rPr>
      <w:t>Journal of Aswaja and Islamic Economics</w:t>
    </w:r>
    <w:r>
      <w:rPr>
        <w:rFonts w:ascii="Arial" w:hAnsi="Arial" w:cs="Arial"/>
        <w:sz w:val="16"/>
        <w:szCs w:val="16"/>
        <w:lang w:eastAsia="ko-KR"/>
      </w:rPr>
      <w:t xml:space="preserve"> Vol</w:t>
    </w:r>
    <w:proofErr w:type="spellStart"/>
    <w:r>
      <w:rPr>
        <w:rFonts w:ascii="Arial" w:hAnsi="Arial" w:cs="Arial"/>
        <w:sz w:val="16"/>
        <w:szCs w:val="16"/>
        <w:lang w:val="en-US" w:eastAsia="ko-KR"/>
      </w:rPr>
      <w:t>ume</w:t>
    </w:r>
    <w:proofErr w:type="spellEnd"/>
    <w:r>
      <w:rPr>
        <w:rFonts w:ascii="Arial" w:hAnsi="Arial" w:cs="Arial"/>
        <w:sz w:val="16"/>
        <w:szCs w:val="16"/>
        <w:lang w:eastAsia="ko-KR"/>
      </w:rPr>
      <w:t xml:space="preserve"> </w:t>
    </w:r>
    <w:r>
      <w:rPr>
        <w:rFonts w:ascii="Arial" w:hAnsi="Arial" w:cs="Arial"/>
        <w:sz w:val="16"/>
        <w:szCs w:val="16"/>
        <w:lang w:val="en-US" w:eastAsia="ko-KR"/>
      </w:rPr>
      <w:t xml:space="preserve">  </w:t>
    </w:r>
    <w:r>
      <w:rPr>
        <w:rFonts w:ascii="Arial" w:hAnsi="Arial" w:cs="Arial"/>
        <w:sz w:val="16"/>
        <w:szCs w:val="16"/>
        <w:lang w:eastAsia="ko-KR"/>
      </w:rPr>
      <w:t xml:space="preserve"> No </w:t>
    </w:r>
    <w:r>
      <w:rPr>
        <w:rFonts w:ascii="Arial" w:hAnsi="Arial" w:cs="Arial"/>
        <w:sz w:val="16"/>
        <w:szCs w:val="16"/>
        <w:lang w:val="en-US" w:eastAsia="ko-KR"/>
      </w:rPr>
      <w:t xml:space="preserve">  </w:t>
    </w:r>
  </w:p>
  <w:p w14:paraId="5AD0E7DB" w14:textId="77777777" w:rsidR="00D25612" w:rsidRDefault="00042FC5">
    <w:pPr>
      <w:pStyle w:val="Header"/>
      <w:jc w:val="center"/>
      <w:rPr>
        <w:rFonts w:ascii="Arial" w:hAnsi="Arial" w:cs="Arial"/>
      </w:rPr>
    </w:pPr>
    <w:r>
      <w:rPr>
        <w:rFonts w:ascii="Arial" w:hAnsi="Arial" w:cs="Arial"/>
        <w:i/>
        <w:sz w:val="16"/>
        <w:szCs w:val="16"/>
        <w:lang w:eastAsia="ko-KR"/>
      </w:rPr>
      <w:t>Page</w:t>
    </w:r>
    <w:r>
      <w:rPr>
        <w:rFonts w:ascii="Arial" w:hAnsi="Arial" w:cs="Arial"/>
        <w:i/>
        <w:sz w:val="16"/>
        <w:szCs w:val="16"/>
        <w:lang w:val="en-US" w:eastAsia="ko-KR"/>
      </w:rPr>
      <w:t xml:space="preserve">s </w:t>
    </w:r>
  </w:p>
  <w:p w14:paraId="1B5B94FA" w14:textId="77777777" w:rsidR="00D25612" w:rsidRDefault="00D25612">
    <w:pPr>
      <w:jc w:val="center"/>
      <w:rPr>
        <w:rFonts w:ascii="Arial" w:hAnsi="Arial" w:cs="Arial"/>
        <w:sz w:val="24"/>
      </w:rPr>
    </w:pPr>
  </w:p>
  <w:p w14:paraId="236EFB30" w14:textId="77777777" w:rsidR="00D25612" w:rsidRDefault="00D25612">
    <w:pPr>
      <w:pStyle w:val="Header"/>
      <w:tabs>
        <w:tab w:val="clear" w:pos="4153"/>
        <w:tab w:val="clear" w:pos="8306"/>
        <w:tab w:val="right" w:pos="9355"/>
      </w:tabs>
      <w:jc w:val="center"/>
      <w:rPr>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18167" w14:textId="77777777" w:rsidR="00F13459" w:rsidRPr="00646D79" w:rsidRDefault="00F13459" w:rsidP="00F13459">
    <w:pPr>
      <w:pStyle w:val="Header"/>
      <w:rPr>
        <w:rFonts w:ascii="Georgia" w:hAnsi="Georgia" w:cs="Arial"/>
        <w:sz w:val="16"/>
        <w:szCs w:val="16"/>
      </w:rPr>
    </w:pPr>
    <w:r w:rsidRPr="00646D79">
      <w:rPr>
        <w:rFonts w:ascii="Georgia" w:hAnsi="Georgia" w:cs="Arial"/>
        <w:i/>
        <w:noProof/>
        <w:sz w:val="16"/>
        <w:szCs w:val="16"/>
        <w:lang w:eastAsia="id-ID"/>
      </w:rPr>
      <w:drawing>
        <wp:anchor distT="0" distB="0" distL="114300" distR="114300" simplePos="0" relativeHeight="251669504" behindDoc="0" locked="0" layoutInCell="1" allowOverlap="1" wp14:anchorId="708FD2C1" wp14:editId="6D9BC9F1">
          <wp:simplePos x="0" y="0"/>
          <wp:positionH relativeFrom="rightMargin">
            <wp:posOffset>-924560</wp:posOffset>
          </wp:positionH>
          <wp:positionV relativeFrom="paragraph">
            <wp:posOffset>-97790</wp:posOffset>
          </wp:positionV>
          <wp:extent cx="1256665" cy="339725"/>
          <wp:effectExtent l="0" t="0" r="635" b="3175"/>
          <wp:wrapSquare wrapText="bothSides"/>
          <wp:docPr id="1776557149" name="Picture 1776557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 jasie.jpg"/>
                  <pic:cNvPicPr/>
                </pic:nvPicPr>
                <pic:blipFill rotWithShape="1">
                  <a:blip r:embed="rId1" cstate="print">
                    <a:extLst>
                      <a:ext uri="{28A0092B-C50C-407E-A947-70E740481C1C}">
                        <a14:useLocalDpi xmlns:a14="http://schemas.microsoft.com/office/drawing/2010/main" val="0"/>
                      </a:ext>
                    </a:extLst>
                  </a:blip>
                  <a:srcRect l="8137" t="2137" r="3170" b="81703"/>
                  <a:stretch/>
                </pic:blipFill>
                <pic:spPr bwMode="auto">
                  <a:xfrm>
                    <a:off x="0" y="0"/>
                    <a:ext cx="1256665" cy="339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FE2D74" w14:textId="77777777" w:rsidR="00F13459" w:rsidRPr="00044955" w:rsidRDefault="00F13459" w:rsidP="00F13459">
    <w:pPr>
      <w:pStyle w:val="Header"/>
      <w:rPr>
        <w:rFonts w:ascii="Georgia" w:hAnsi="Georgia" w:cs="Arial"/>
        <w:i/>
        <w:sz w:val="16"/>
        <w:szCs w:val="16"/>
        <w:lang w:val="en-US" w:eastAsia="ko-KR"/>
      </w:rPr>
    </w:pPr>
    <w:r w:rsidRPr="00646D79">
      <w:rPr>
        <w:rFonts w:ascii="Georgia" w:hAnsi="Georgia" w:cs="Arial"/>
        <w:sz w:val="16"/>
        <w:szCs w:val="16"/>
      </w:rPr>
      <w:t>JASIE</w:t>
    </w:r>
    <w:r w:rsidRPr="00646D79">
      <w:rPr>
        <w:rFonts w:ascii="Georgia" w:hAnsi="Georgia" w:cs="Arial"/>
        <w:i/>
        <w:sz w:val="16"/>
        <w:szCs w:val="16"/>
        <w:lang w:eastAsia="ko-KR"/>
      </w:rPr>
      <w:t xml:space="preserve"> - </w:t>
    </w:r>
    <w:r w:rsidRPr="00646D79">
      <w:rPr>
        <w:rFonts w:ascii="Georgia" w:hAnsi="Georgia" w:cs="Arial"/>
        <w:bCs/>
        <w:sz w:val="16"/>
        <w:szCs w:val="16"/>
      </w:rPr>
      <w:t>Journal of Aswaja and Islamic Economics</w:t>
    </w:r>
    <w:r w:rsidRPr="00646D79">
      <w:rPr>
        <w:rFonts w:ascii="Georgia" w:hAnsi="Georgia" w:cs="Arial"/>
        <w:i/>
        <w:sz w:val="16"/>
        <w:szCs w:val="16"/>
        <w:lang w:eastAsia="ko-KR"/>
      </w:rPr>
      <w:t xml:space="preserve"> Vol. </w:t>
    </w:r>
    <w:r w:rsidRPr="00646D79">
      <w:rPr>
        <w:rFonts w:ascii="Georgia" w:hAnsi="Georgia" w:cs="Arial"/>
        <w:i/>
        <w:sz w:val="16"/>
        <w:szCs w:val="16"/>
        <w:lang w:val="en-US" w:eastAsia="ko-KR"/>
      </w:rPr>
      <w:t xml:space="preserve"> </w:t>
    </w:r>
    <w:r w:rsidRPr="00646D79">
      <w:rPr>
        <w:rFonts w:ascii="Georgia" w:hAnsi="Georgia" w:cs="Arial"/>
        <w:i/>
        <w:sz w:val="16"/>
        <w:szCs w:val="16"/>
        <w:lang w:eastAsia="ko-KR"/>
      </w:rPr>
      <w:t>0</w:t>
    </w:r>
    <w:r>
      <w:rPr>
        <w:rFonts w:ascii="Georgia" w:hAnsi="Georgia" w:cs="Arial"/>
        <w:i/>
        <w:sz w:val="16"/>
        <w:szCs w:val="16"/>
        <w:lang w:val="en-US" w:eastAsia="ko-KR"/>
      </w:rPr>
      <w:t>3</w:t>
    </w:r>
    <w:r w:rsidRPr="00646D79">
      <w:rPr>
        <w:rFonts w:ascii="Georgia" w:hAnsi="Georgia" w:cs="Arial"/>
        <w:i/>
        <w:sz w:val="16"/>
        <w:szCs w:val="16"/>
        <w:lang w:val="en-US" w:eastAsia="ko-KR"/>
      </w:rPr>
      <w:t xml:space="preserve"> </w:t>
    </w:r>
    <w:r w:rsidRPr="00646D79">
      <w:rPr>
        <w:rFonts w:ascii="Georgia" w:hAnsi="Georgia" w:cs="Arial"/>
        <w:i/>
        <w:sz w:val="16"/>
        <w:szCs w:val="16"/>
        <w:lang w:eastAsia="ko-KR"/>
      </w:rPr>
      <w:t>No. 0</w:t>
    </w:r>
    <w:r>
      <w:rPr>
        <w:rFonts w:ascii="Georgia" w:hAnsi="Georgia" w:cs="Arial"/>
        <w:i/>
        <w:sz w:val="16"/>
        <w:szCs w:val="16"/>
        <w:lang w:eastAsia="ko-KR"/>
      </w:rPr>
      <w:t>1</w:t>
    </w:r>
    <w:r w:rsidRPr="00646D79">
      <w:rPr>
        <w:rFonts w:ascii="Georgia" w:hAnsi="Georgia" w:cs="Arial"/>
        <w:i/>
        <w:sz w:val="16"/>
        <w:szCs w:val="16"/>
        <w:lang w:eastAsia="ko-KR"/>
      </w:rPr>
      <w:t xml:space="preserve"> - 202</w:t>
    </w:r>
    <w:r>
      <w:rPr>
        <w:rFonts w:ascii="Georgia" w:hAnsi="Georgia" w:cs="Arial"/>
        <w:i/>
        <w:sz w:val="16"/>
        <w:szCs w:val="16"/>
        <w:lang w:val="en-US" w:eastAsia="ko-KR"/>
      </w:rPr>
      <w:t>4</w:t>
    </w:r>
  </w:p>
  <w:p w14:paraId="3222773C" w14:textId="77777777" w:rsidR="00F13459" w:rsidRPr="00646D79" w:rsidRDefault="00F13459" w:rsidP="00F13459">
    <w:pPr>
      <w:pStyle w:val="Header"/>
      <w:rPr>
        <w:rFonts w:ascii="Georgia" w:hAnsi="Georgia" w:cs="Arial"/>
        <w:i/>
        <w:sz w:val="16"/>
        <w:szCs w:val="16"/>
        <w:lang w:eastAsia="ko-KR"/>
      </w:rPr>
    </w:pPr>
    <w:r w:rsidRPr="00646D79">
      <w:rPr>
        <w:rFonts w:ascii="Georgia" w:hAnsi="Georgia" w:cs="Arial"/>
        <w:i/>
        <w:noProof/>
        <w:sz w:val="16"/>
        <w:szCs w:val="16"/>
        <w:lang w:eastAsia="id-ID"/>
      </w:rPr>
      <w:drawing>
        <wp:anchor distT="0" distB="0" distL="114300" distR="114300" simplePos="0" relativeHeight="251670528" behindDoc="0" locked="0" layoutInCell="1" allowOverlap="1" wp14:anchorId="6B1BA398" wp14:editId="2D772B95">
          <wp:simplePos x="0" y="0"/>
          <wp:positionH relativeFrom="rightMargin">
            <wp:posOffset>-924560</wp:posOffset>
          </wp:positionH>
          <wp:positionV relativeFrom="paragraph">
            <wp:posOffset>11430</wp:posOffset>
          </wp:positionV>
          <wp:extent cx="1257935" cy="775970"/>
          <wp:effectExtent l="0" t="0" r="0" b="5080"/>
          <wp:wrapSquare wrapText="bothSides"/>
          <wp:docPr id="1058646002" name="Picture 105864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 jasie.jpg"/>
                  <pic:cNvPicPr/>
                </pic:nvPicPr>
                <pic:blipFill rotWithShape="1">
                  <a:blip r:embed="rId1" cstate="print">
                    <a:extLst>
                      <a:ext uri="{28A0092B-C50C-407E-A947-70E740481C1C}">
                        <a14:useLocalDpi xmlns:a14="http://schemas.microsoft.com/office/drawing/2010/main" val="0"/>
                      </a:ext>
                    </a:extLst>
                  </a:blip>
                  <a:srcRect l="8137" t="33811" r="3170" b="29335"/>
                  <a:stretch/>
                </pic:blipFill>
                <pic:spPr bwMode="auto">
                  <a:xfrm>
                    <a:off x="0" y="0"/>
                    <a:ext cx="125793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6D79">
      <w:rPr>
        <w:rFonts w:ascii="Georgia" w:hAnsi="Georgia" w:cs="Arial"/>
        <w:i/>
        <w:sz w:val="16"/>
        <w:szCs w:val="16"/>
        <w:lang w:eastAsia="ko-KR"/>
      </w:rPr>
      <w:t>Website Journal : https://www.publikasiilmiah.unwahas.ac.id/index.php/JASIE/index</w:t>
    </w:r>
  </w:p>
  <w:p w14:paraId="6F450632" w14:textId="77777777" w:rsidR="00F13459" w:rsidRPr="00646D79" w:rsidRDefault="00F13459" w:rsidP="00F13459">
    <w:pPr>
      <w:rPr>
        <w:rFonts w:ascii="Georgia" w:hAnsi="Georgia"/>
        <w:sz w:val="16"/>
        <w:szCs w:val="16"/>
      </w:rPr>
    </w:pPr>
    <w:r w:rsidRPr="00646D79">
      <w:rPr>
        <w:rFonts w:ascii="Georgia" w:hAnsi="Georgia"/>
        <w:i/>
        <w:sz w:val="16"/>
        <w:szCs w:val="16"/>
        <w:lang w:eastAsia="ko-KR"/>
      </w:rPr>
      <w:t xml:space="preserve">DOI     </w:t>
    </w:r>
    <w:r w:rsidRPr="00646D79">
      <w:rPr>
        <w:rFonts w:ascii="Georgia" w:hAnsi="Georgia"/>
        <w:sz w:val="16"/>
        <w:szCs w:val="16"/>
      </w:rPr>
      <w:t xml:space="preserve">: </w:t>
    </w:r>
    <w:hyperlink r:id="rId2" w:history="1">
      <w:r w:rsidRPr="00174D3B">
        <w:rPr>
          <w:rStyle w:val="Hyperlink"/>
          <w:rFonts w:ascii="Georgia" w:hAnsi="Georgia"/>
          <w:color w:val="4472C4" w:themeColor="accent5"/>
          <w:sz w:val="16"/>
          <w:szCs w:val="16"/>
          <w:u w:val="none"/>
        </w:rPr>
        <w:t>10.3194/jse.v1i1.6877</w:t>
      </w:r>
    </w:hyperlink>
    <w:r w:rsidRPr="00174D3B">
      <w:rPr>
        <w:rFonts w:ascii="Georgia" w:hAnsi="Georgia"/>
        <w:color w:val="4472C4" w:themeColor="accent5"/>
        <w:sz w:val="16"/>
        <w:szCs w:val="16"/>
      </w:rPr>
      <w:t xml:space="preserve"> </w:t>
    </w:r>
  </w:p>
  <w:p w14:paraId="460BA9DB" w14:textId="77777777" w:rsidR="00F13459" w:rsidRPr="00646D79" w:rsidRDefault="00F13459" w:rsidP="00F13459">
    <w:r w:rsidRPr="00646D79">
      <w:rPr>
        <w:rFonts w:ascii="Georgia" w:hAnsi="Georgia"/>
        <w:sz w:val="16"/>
        <w:szCs w:val="16"/>
      </w:rPr>
      <w:t xml:space="preserve">ISSN   </w:t>
    </w:r>
    <w:r w:rsidRPr="00646D79">
      <w:rPr>
        <w:rFonts w:ascii="Georgia" w:hAnsi="Georgia"/>
        <w:sz w:val="16"/>
        <w:szCs w:val="16"/>
      </w:rPr>
      <w:t xml:space="preserve">: </w:t>
    </w:r>
    <w:r>
      <w:fldChar w:fldCharType="begin"/>
    </w:r>
    <w:r>
      <w:instrText>HYPERLINK "https://publikasiilmiah.unwahas.ac.id/index.php/JASIE/index"</w:instrText>
    </w:r>
    <w:r>
      <w:fldChar w:fldCharType="separate"/>
    </w:r>
    <w:r w:rsidRPr="00174D3B">
      <w:rPr>
        <w:rStyle w:val="Hyperlink"/>
        <w:rFonts w:ascii="Georgia" w:hAnsi="Georgia"/>
        <w:color w:val="4472C4" w:themeColor="accent5"/>
        <w:sz w:val="16"/>
        <w:szCs w:val="16"/>
        <w:u w:val="none"/>
      </w:rPr>
      <w:t>2962-5602</w:t>
    </w:r>
    <w:r>
      <w:rPr>
        <w:rStyle w:val="Hyperlink"/>
        <w:rFonts w:ascii="Georgia" w:hAnsi="Georgia"/>
        <w:color w:val="4472C4" w:themeColor="accent5"/>
        <w:sz w:val="16"/>
        <w:szCs w:val="16"/>
        <w:u w:val="none"/>
      </w:rPr>
      <w:fldChar w:fldCharType="end"/>
    </w:r>
    <w:r w:rsidRPr="00174D3B">
      <w:rPr>
        <w:rFonts w:ascii="Georgia" w:hAnsi="Georgia"/>
        <w:color w:val="4472C4" w:themeColor="accent5"/>
        <w:sz w:val="16"/>
        <w:szCs w:val="16"/>
      </w:rPr>
      <w:t> </w:t>
    </w:r>
    <w:r w:rsidRPr="00646D79">
      <w:rPr>
        <w:rFonts w:ascii="Georgia" w:hAnsi="Georgia"/>
        <w:sz w:val="16"/>
        <w:szCs w:val="16"/>
      </w:rPr>
      <w:t xml:space="preserve">(Online)   ISSN   : </w:t>
    </w:r>
    <w:r>
      <w:fldChar w:fldCharType="begin"/>
    </w:r>
    <w:r>
      <w:instrText>HYPERLINK "https://publikasiilmiah.unwahas.ac.id/index.php/JASIE/index"</w:instrText>
    </w:r>
    <w:r>
      <w:fldChar w:fldCharType="separate"/>
    </w:r>
    <w:r w:rsidRPr="00174D3B">
      <w:rPr>
        <w:rStyle w:val="Hyperlink"/>
        <w:rFonts w:ascii="Georgia" w:hAnsi="Georgia"/>
        <w:color w:val="4472C4" w:themeColor="accent5"/>
        <w:sz w:val="16"/>
        <w:szCs w:val="16"/>
        <w:u w:val="none"/>
      </w:rPr>
      <w:t>2963-7864</w:t>
    </w:r>
    <w:r>
      <w:rPr>
        <w:rStyle w:val="Hyperlink"/>
        <w:rFonts w:ascii="Georgia" w:hAnsi="Georgia"/>
        <w:color w:val="4472C4" w:themeColor="accent5"/>
        <w:sz w:val="16"/>
        <w:szCs w:val="16"/>
        <w:u w:val="none"/>
      </w:rPr>
      <w:fldChar w:fldCharType="end"/>
    </w:r>
    <w:r w:rsidRPr="00174D3B">
      <w:rPr>
        <w:rFonts w:ascii="Georgia" w:hAnsi="Georgia"/>
        <w:color w:val="4472C4" w:themeColor="accent5"/>
        <w:sz w:val="16"/>
        <w:szCs w:val="16"/>
      </w:rPr>
      <w:t> </w:t>
    </w:r>
    <w:r w:rsidRPr="00646D79">
      <w:rPr>
        <w:rFonts w:ascii="Georgia" w:hAnsi="Georgia"/>
        <w:sz w:val="16"/>
        <w:szCs w:val="16"/>
      </w:rPr>
      <w:t>(Print)</w:t>
    </w:r>
    <w:r w:rsidRPr="00646D79">
      <w:rPr>
        <w:rFonts w:ascii="Georgia" w:hAnsi="Georgia" w:cs="Arial"/>
        <w:i/>
        <w:noProof/>
        <w:sz w:val="16"/>
        <w:szCs w:val="16"/>
        <w:lang w:eastAsia="id-ID"/>
      </w:rPr>
      <w:t xml:space="preserve"> </w:t>
    </w:r>
  </w:p>
  <w:p w14:paraId="48801831" w14:textId="38F707EB" w:rsidR="00F13459" w:rsidRPr="00646D79" w:rsidRDefault="00F13459" w:rsidP="00F13459">
    <w:pPr>
      <w:pStyle w:val="Header"/>
      <w:rPr>
        <w:rFonts w:ascii="Georgia" w:hAnsi="Georgia" w:cs="Arial"/>
        <w:sz w:val="16"/>
        <w:szCs w:val="16"/>
        <w:lang w:eastAsia="ko-KR"/>
      </w:rPr>
    </w:pPr>
    <w:r>
      <w:rPr>
        <w:noProof/>
      </w:rPr>
      <mc:AlternateContent>
        <mc:Choice Requires="wps">
          <w:drawing>
            <wp:anchor distT="0" distB="0" distL="114300" distR="114300" simplePos="0" relativeHeight="251668480" behindDoc="0" locked="0" layoutInCell="1" allowOverlap="1" wp14:anchorId="336DBABC" wp14:editId="09E889B1">
              <wp:simplePos x="0" y="0"/>
              <wp:positionH relativeFrom="column">
                <wp:posOffset>1905</wp:posOffset>
              </wp:positionH>
              <wp:positionV relativeFrom="paragraph">
                <wp:posOffset>85090</wp:posOffset>
              </wp:positionV>
              <wp:extent cx="4037330" cy="32385"/>
              <wp:effectExtent l="19050" t="19050" r="20320" b="24765"/>
              <wp:wrapNone/>
              <wp:docPr id="447254719"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37330" cy="32385"/>
                      </a:xfrm>
                      <a:prstGeom prst="line">
                        <a:avLst/>
                      </a:prstGeom>
                      <a:ln w="38100">
                        <a:solidFill>
                          <a:srgbClr val="00B05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D4F5B" id="Straight Connector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7pt" to="318.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" strokecolor="#00b050" strokeweight="3pt">
              <v:stroke joinstyle="miter"/>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13A19C2F" wp14:editId="12F8A698">
              <wp:simplePos x="0" y="0"/>
              <wp:positionH relativeFrom="column">
                <wp:posOffset>5715</wp:posOffset>
              </wp:positionH>
              <wp:positionV relativeFrom="paragraph">
                <wp:posOffset>12065</wp:posOffset>
              </wp:positionV>
              <wp:extent cx="4034155" cy="53340"/>
              <wp:effectExtent l="0" t="0" r="23495" b="22860"/>
              <wp:wrapNone/>
              <wp:docPr id="66606555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34155" cy="53340"/>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CA34B" id="Straight Connector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318.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" strokecolor="yellow" strokeweight="1.5pt">
              <v:stroke joinstyle="miter"/>
              <o:lock v:ext="edit" shapetype="f"/>
            </v:line>
          </w:pict>
        </mc:Fallback>
      </mc:AlternateContent>
    </w:r>
  </w:p>
  <w:p w14:paraId="752CDD46" w14:textId="77777777" w:rsidR="00F13459" w:rsidRPr="00646D79" w:rsidRDefault="00F13459" w:rsidP="00F13459">
    <w:pPr>
      <w:pStyle w:val="Header"/>
      <w:rPr>
        <w:rFonts w:ascii="Georgia" w:hAnsi="Georgia" w:cs="Arial"/>
        <w:sz w:val="16"/>
        <w:szCs w:val="16"/>
        <w:lang w:eastAsia="ko-KR"/>
      </w:rPr>
    </w:pPr>
  </w:p>
  <w:p w14:paraId="5531BF96" w14:textId="77777777" w:rsidR="00F13459" w:rsidRPr="00646D79" w:rsidRDefault="00F13459" w:rsidP="00F13459">
    <w:pPr>
      <w:pStyle w:val="Header"/>
      <w:rPr>
        <w:rFonts w:ascii="Georgia" w:hAnsi="Georgia" w:cs="Arial"/>
        <w:sz w:val="16"/>
        <w:szCs w:val="16"/>
        <w:lang w:eastAsia="ko-KR"/>
      </w:rPr>
    </w:pPr>
  </w:p>
  <w:p w14:paraId="273F6A78" w14:textId="77777777" w:rsidR="00F13459" w:rsidRPr="00F13459" w:rsidRDefault="00F13459" w:rsidP="00F13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E2CB1" w14:textId="77777777" w:rsidR="005E00BE" w:rsidRDefault="005E00BE">
    <w:pPr>
      <w:pStyle w:val="Footer"/>
      <w:framePr w:w="510" w:h="227" w:hRule="exact" w:wrap="around" w:vAnchor="text" w:hAnchor="margin" w:xAlign="outside" w:y="1"/>
      <w:jc w:val="center"/>
      <w:rPr>
        <w:rStyle w:val="PageNumber"/>
        <w:sz w:val="16"/>
        <w:szCs w:val="16"/>
      </w:rPr>
    </w:pPr>
    <w:r>
      <w:rPr>
        <w:sz w:val="16"/>
        <w:szCs w:val="16"/>
      </w:rPr>
      <w:fldChar w:fldCharType="begin"/>
    </w:r>
    <w:r>
      <w:rPr>
        <w:rStyle w:val="PageNumber"/>
        <w:sz w:val="16"/>
        <w:szCs w:val="16"/>
      </w:rPr>
      <w:instrText xml:space="preserve">PAGE  </w:instrText>
    </w:r>
    <w:r>
      <w:rPr>
        <w:sz w:val="16"/>
        <w:szCs w:val="16"/>
      </w:rPr>
      <w:fldChar w:fldCharType="separate"/>
    </w:r>
    <w:r>
      <w:rPr>
        <w:rStyle w:val="PageNumber"/>
        <w:sz w:val="16"/>
        <w:szCs w:val="16"/>
        <w:lang w:eastAsia="id-ID"/>
      </w:rPr>
      <w:t>2</w:t>
    </w:r>
    <w:r>
      <w:rPr>
        <w:sz w:val="16"/>
        <w:szCs w:val="16"/>
      </w:rPr>
      <w:fldChar w:fldCharType="end"/>
    </w:r>
  </w:p>
  <w:p w14:paraId="02F55301" w14:textId="77777777" w:rsidR="005E00BE" w:rsidRDefault="005E00BE">
    <w:pPr>
      <w:pStyle w:val="Header"/>
      <w:tabs>
        <w:tab w:val="clear" w:pos="4153"/>
        <w:tab w:val="clear" w:pos="8306"/>
        <w:tab w:val="right" w:pos="9355"/>
      </w:tabs>
      <w:jc w:val="center"/>
      <w:rPr>
        <w:i/>
        <w:sz w:val="16"/>
        <w:szCs w:val="16"/>
        <w:lang w:val="en-US"/>
      </w:rPr>
    </w:pPr>
    <w:r>
      <w:rPr>
        <w:noProof/>
        <w:lang w:eastAsia="id-ID"/>
      </w:rPr>
      <mc:AlternateContent>
        <mc:Choice Requires="wps">
          <w:drawing>
            <wp:anchor distT="0" distB="0" distL="114300" distR="114300" simplePos="0" relativeHeight="251655168" behindDoc="0" locked="0" layoutInCell="1" allowOverlap="1" wp14:anchorId="7FAC6741" wp14:editId="14021F9A">
              <wp:simplePos x="0" y="0"/>
              <wp:positionH relativeFrom="column">
                <wp:posOffset>5715</wp:posOffset>
              </wp:positionH>
              <wp:positionV relativeFrom="paragraph">
                <wp:posOffset>179705</wp:posOffset>
              </wp:positionV>
              <wp:extent cx="5957570" cy="0"/>
              <wp:effectExtent l="5715" t="8255" r="8890"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2D2BAF" id="_x0000_t32" coordsize="21600,21600" o:spt="32" o:oned="t" path="m,l21600,21600e" filled="f">
              <v:path arrowok="t" fillok="f" o:connecttype="none"/>
              <o:lock v:ext="edit" shapetype="t"/>
            </v:shapetype>
            <v:shape id="Straight Arrow Connector 16" o:spid="_x0000_s1026" type="#_x0000_t32" style="position:absolute;margin-left:.45pt;margin-top:14.15pt;width:469.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"/>
          </w:pict>
        </mc:Fallback>
      </mc:AlternateContent>
    </w:r>
    <w:r>
      <w:rPr>
        <w:i/>
        <w:sz w:val="16"/>
        <w:szCs w:val="16"/>
        <w:lang w:val="en-US" w:eastAsia="ko-KR"/>
      </w:rPr>
      <w:t>Authors</w:t>
    </w:r>
    <w:r>
      <w:rPr>
        <w:i/>
        <w:sz w:val="16"/>
        <w:szCs w:val="16"/>
        <w:lang w:val="en-US"/>
      </w:rPr>
      <w:t xml:space="preserve">/ Mechatronics, Electrical Power, and Vehicular </w:t>
    </w:r>
    <w:proofErr w:type="spellStart"/>
    <w:r>
      <w:rPr>
        <w:i/>
        <w:sz w:val="16"/>
        <w:szCs w:val="16"/>
        <w:lang w:val="en-US"/>
      </w:rPr>
      <w:t>TechnologyXX</w:t>
    </w:r>
    <w:proofErr w:type="spellEnd"/>
    <w:r>
      <w:rPr>
        <w:i/>
        <w:sz w:val="16"/>
        <w:szCs w:val="16"/>
      </w:rPr>
      <w:t xml:space="preserve"> (20</w:t>
    </w:r>
    <w:r>
      <w:rPr>
        <w:i/>
        <w:sz w:val="16"/>
        <w:szCs w:val="16"/>
        <w:lang w:val="en-US"/>
      </w:rPr>
      <w:t>XX</w:t>
    </w:r>
    <w:r>
      <w:rPr>
        <w:i/>
        <w:sz w:val="16"/>
        <w:szCs w:val="16"/>
      </w:rPr>
      <w:t xml:space="preserve">) </w:t>
    </w:r>
    <w:r>
      <w:rPr>
        <w:i/>
        <w:sz w:val="16"/>
        <w:szCs w:val="16"/>
        <w:lang w:val="en-US"/>
      </w:rPr>
      <w:t>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7BDA9" w14:textId="77777777" w:rsidR="00F13459" w:rsidRPr="00646D79" w:rsidRDefault="00F13459" w:rsidP="00F13459">
    <w:pPr>
      <w:pStyle w:val="Header"/>
      <w:rPr>
        <w:rFonts w:ascii="Georgia" w:hAnsi="Georgia" w:cs="Arial"/>
        <w:sz w:val="16"/>
        <w:szCs w:val="16"/>
      </w:rPr>
    </w:pPr>
    <w:bookmarkStart w:id="0" w:name="_Hlk170204909"/>
    <w:bookmarkStart w:id="1" w:name="_Hlk170204910"/>
    <w:r w:rsidRPr="00646D79">
      <w:rPr>
        <w:rFonts w:ascii="Georgia" w:hAnsi="Georgia" w:cs="Arial"/>
        <w:i/>
        <w:noProof/>
        <w:sz w:val="16"/>
        <w:szCs w:val="16"/>
        <w:lang w:eastAsia="id-ID"/>
      </w:rPr>
      <w:drawing>
        <wp:anchor distT="0" distB="0" distL="114300" distR="114300" simplePos="0" relativeHeight="251664384" behindDoc="0" locked="0" layoutInCell="1" allowOverlap="1" wp14:anchorId="319FDB5F" wp14:editId="5CAF9637">
          <wp:simplePos x="0" y="0"/>
          <wp:positionH relativeFrom="rightMargin">
            <wp:posOffset>-534035</wp:posOffset>
          </wp:positionH>
          <wp:positionV relativeFrom="paragraph">
            <wp:posOffset>-97790</wp:posOffset>
          </wp:positionV>
          <wp:extent cx="1256665" cy="339725"/>
          <wp:effectExtent l="0" t="0" r="635"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 jasie.jpg"/>
                  <pic:cNvPicPr/>
                </pic:nvPicPr>
                <pic:blipFill rotWithShape="1">
                  <a:blip r:embed="rId1" cstate="print">
                    <a:extLst>
                      <a:ext uri="{28A0092B-C50C-407E-A947-70E740481C1C}">
                        <a14:useLocalDpi xmlns:a14="http://schemas.microsoft.com/office/drawing/2010/main" val="0"/>
                      </a:ext>
                    </a:extLst>
                  </a:blip>
                  <a:srcRect l="8137" t="2137" r="3170" b="81703"/>
                  <a:stretch/>
                </pic:blipFill>
                <pic:spPr bwMode="auto">
                  <a:xfrm>
                    <a:off x="0" y="0"/>
                    <a:ext cx="1256665" cy="339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23D123" w14:textId="77777777" w:rsidR="00F13459" w:rsidRPr="00044955" w:rsidRDefault="00F13459" w:rsidP="00F13459">
    <w:pPr>
      <w:pStyle w:val="Header"/>
      <w:rPr>
        <w:rFonts w:ascii="Georgia" w:hAnsi="Georgia" w:cs="Arial"/>
        <w:i/>
        <w:sz w:val="16"/>
        <w:szCs w:val="16"/>
        <w:lang w:val="en-US" w:eastAsia="ko-KR"/>
      </w:rPr>
    </w:pPr>
    <w:r w:rsidRPr="00646D79">
      <w:rPr>
        <w:rFonts w:ascii="Georgia" w:hAnsi="Georgia" w:cs="Arial"/>
        <w:sz w:val="16"/>
        <w:szCs w:val="16"/>
      </w:rPr>
      <w:t>JASIE</w:t>
    </w:r>
    <w:r w:rsidRPr="00646D79">
      <w:rPr>
        <w:rFonts w:ascii="Georgia" w:hAnsi="Georgia" w:cs="Arial"/>
        <w:i/>
        <w:sz w:val="16"/>
        <w:szCs w:val="16"/>
        <w:lang w:eastAsia="ko-KR"/>
      </w:rPr>
      <w:t xml:space="preserve"> - </w:t>
    </w:r>
    <w:r w:rsidRPr="00646D79">
      <w:rPr>
        <w:rFonts w:ascii="Georgia" w:hAnsi="Georgia" w:cs="Arial"/>
        <w:bCs/>
        <w:sz w:val="16"/>
        <w:szCs w:val="16"/>
      </w:rPr>
      <w:t>Journal of Aswaja and Islamic Economics</w:t>
    </w:r>
    <w:r w:rsidRPr="00646D79">
      <w:rPr>
        <w:rFonts w:ascii="Georgia" w:hAnsi="Georgia" w:cs="Arial"/>
        <w:i/>
        <w:sz w:val="16"/>
        <w:szCs w:val="16"/>
        <w:lang w:eastAsia="ko-KR"/>
      </w:rPr>
      <w:t xml:space="preserve"> Vol. </w:t>
    </w:r>
    <w:r w:rsidRPr="00646D79">
      <w:rPr>
        <w:rFonts w:ascii="Georgia" w:hAnsi="Georgia" w:cs="Arial"/>
        <w:i/>
        <w:sz w:val="16"/>
        <w:szCs w:val="16"/>
        <w:lang w:val="en-US" w:eastAsia="ko-KR"/>
      </w:rPr>
      <w:t xml:space="preserve"> </w:t>
    </w:r>
    <w:r w:rsidRPr="00646D79">
      <w:rPr>
        <w:rFonts w:ascii="Georgia" w:hAnsi="Georgia" w:cs="Arial"/>
        <w:i/>
        <w:sz w:val="16"/>
        <w:szCs w:val="16"/>
        <w:lang w:eastAsia="ko-KR"/>
      </w:rPr>
      <w:t>0</w:t>
    </w:r>
    <w:r>
      <w:rPr>
        <w:rFonts w:ascii="Georgia" w:hAnsi="Georgia" w:cs="Arial"/>
        <w:i/>
        <w:sz w:val="16"/>
        <w:szCs w:val="16"/>
        <w:lang w:val="en-US" w:eastAsia="ko-KR"/>
      </w:rPr>
      <w:t>3</w:t>
    </w:r>
    <w:r w:rsidRPr="00646D79">
      <w:rPr>
        <w:rFonts w:ascii="Georgia" w:hAnsi="Georgia" w:cs="Arial"/>
        <w:i/>
        <w:sz w:val="16"/>
        <w:szCs w:val="16"/>
        <w:lang w:val="en-US" w:eastAsia="ko-KR"/>
      </w:rPr>
      <w:t xml:space="preserve"> </w:t>
    </w:r>
    <w:r w:rsidRPr="00646D79">
      <w:rPr>
        <w:rFonts w:ascii="Georgia" w:hAnsi="Georgia" w:cs="Arial"/>
        <w:i/>
        <w:sz w:val="16"/>
        <w:szCs w:val="16"/>
        <w:lang w:eastAsia="ko-KR"/>
      </w:rPr>
      <w:t>No. 0</w:t>
    </w:r>
    <w:r>
      <w:rPr>
        <w:rFonts w:ascii="Georgia" w:hAnsi="Georgia" w:cs="Arial"/>
        <w:i/>
        <w:sz w:val="16"/>
        <w:szCs w:val="16"/>
        <w:lang w:eastAsia="ko-KR"/>
      </w:rPr>
      <w:t>1</w:t>
    </w:r>
    <w:r w:rsidRPr="00646D79">
      <w:rPr>
        <w:rFonts w:ascii="Georgia" w:hAnsi="Georgia" w:cs="Arial"/>
        <w:i/>
        <w:sz w:val="16"/>
        <w:szCs w:val="16"/>
        <w:lang w:eastAsia="ko-KR"/>
      </w:rPr>
      <w:t xml:space="preserve"> - 202</w:t>
    </w:r>
    <w:r>
      <w:rPr>
        <w:rFonts w:ascii="Georgia" w:hAnsi="Georgia" w:cs="Arial"/>
        <w:i/>
        <w:sz w:val="16"/>
        <w:szCs w:val="16"/>
        <w:lang w:val="en-US" w:eastAsia="ko-KR"/>
      </w:rPr>
      <w:t>4</w:t>
    </w:r>
  </w:p>
  <w:p w14:paraId="1C1B1644" w14:textId="77777777" w:rsidR="00F13459" w:rsidRPr="00646D79" w:rsidRDefault="00F13459" w:rsidP="00F13459">
    <w:pPr>
      <w:pStyle w:val="Header"/>
      <w:rPr>
        <w:rFonts w:ascii="Georgia" w:hAnsi="Georgia" w:cs="Arial"/>
        <w:i/>
        <w:sz w:val="16"/>
        <w:szCs w:val="16"/>
        <w:lang w:eastAsia="ko-KR"/>
      </w:rPr>
    </w:pPr>
    <w:r w:rsidRPr="00646D79">
      <w:rPr>
        <w:rFonts w:ascii="Georgia" w:hAnsi="Georgia" w:cs="Arial"/>
        <w:i/>
        <w:noProof/>
        <w:sz w:val="16"/>
        <w:szCs w:val="16"/>
        <w:lang w:eastAsia="id-ID"/>
      </w:rPr>
      <w:drawing>
        <wp:anchor distT="0" distB="0" distL="114300" distR="114300" simplePos="0" relativeHeight="251665408" behindDoc="0" locked="0" layoutInCell="1" allowOverlap="1" wp14:anchorId="5722997D" wp14:editId="6567449F">
          <wp:simplePos x="0" y="0"/>
          <wp:positionH relativeFrom="rightMargin">
            <wp:posOffset>-534035</wp:posOffset>
          </wp:positionH>
          <wp:positionV relativeFrom="paragraph">
            <wp:posOffset>11430</wp:posOffset>
          </wp:positionV>
          <wp:extent cx="1257935" cy="7759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 jasie.jpg"/>
                  <pic:cNvPicPr/>
                </pic:nvPicPr>
                <pic:blipFill rotWithShape="1">
                  <a:blip r:embed="rId1" cstate="print">
                    <a:extLst>
                      <a:ext uri="{28A0092B-C50C-407E-A947-70E740481C1C}">
                        <a14:useLocalDpi xmlns:a14="http://schemas.microsoft.com/office/drawing/2010/main" val="0"/>
                      </a:ext>
                    </a:extLst>
                  </a:blip>
                  <a:srcRect l="8137" t="33811" r="3170" b="29335"/>
                  <a:stretch/>
                </pic:blipFill>
                <pic:spPr bwMode="auto">
                  <a:xfrm>
                    <a:off x="0" y="0"/>
                    <a:ext cx="125793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6D79">
      <w:rPr>
        <w:rFonts w:ascii="Georgia" w:hAnsi="Georgia" w:cs="Arial"/>
        <w:i/>
        <w:sz w:val="16"/>
        <w:szCs w:val="16"/>
        <w:lang w:eastAsia="ko-KR"/>
      </w:rPr>
      <w:t>Website Journal : https://www.publikasiilmiah.unwahas.ac.id/index.php/JASIE/index</w:t>
    </w:r>
  </w:p>
  <w:p w14:paraId="5631ED91" w14:textId="77777777" w:rsidR="00F13459" w:rsidRPr="00646D79" w:rsidRDefault="00F13459" w:rsidP="00F13459">
    <w:pPr>
      <w:rPr>
        <w:rFonts w:ascii="Georgia" w:hAnsi="Georgia"/>
        <w:sz w:val="16"/>
        <w:szCs w:val="16"/>
      </w:rPr>
    </w:pPr>
    <w:r w:rsidRPr="00646D79">
      <w:rPr>
        <w:rFonts w:ascii="Georgia" w:hAnsi="Georgia"/>
        <w:i/>
        <w:sz w:val="16"/>
        <w:szCs w:val="16"/>
        <w:lang w:eastAsia="ko-KR"/>
      </w:rPr>
      <w:t xml:space="preserve">DOI     </w:t>
    </w:r>
    <w:r w:rsidRPr="00646D79">
      <w:rPr>
        <w:rFonts w:ascii="Georgia" w:hAnsi="Georgia"/>
        <w:sz w:val="16"/>
        <w:szCs w:val="16"/>
      </w:rPr>
      <w:t xml:space="preserve">: </w:t>
    </w:r>
    <w:hyperlink r:id="rId2" w:history="1">
      <w:r w:rsidRPr="00174D3B">
        <w:rPr>
          <w:rStyle w:val="Hyperlink"/>
          <w:rFonts w:ascii="Georgia" w:hAnsi="Georgia"/>
          <w:color w:val="4472C4" w:themeColor="accent5"/>
          <w:sz w:val="16"/>
          <w:szCs w:val="16"/>
          <w:u w:val="none"/>
        </w:rPr>
        <w:t>10.3194/jse.v1i1.6877</w:t>
      </w:r>
    </w:hyperlink>
    <w:r w:rsidRPr="00174D3B">
      <w:rPr>
        <w:rFonts w:ascii="Georgia" w:hAnsi="Georgia"/>
        <w:color w:val="4472C4" w:themeColor="accent5"/>
        <w:sz w:val="16"/>
        <w:szCs w:val="16"/>
      </w:rPr>
      <w:t xml:space="preserve"> </w:t>
    </w:r>
  </w:p>
  <w:p w14:paraId="5473BCB9" w14:textId="77777777" w:rsidR="00F13459" w:rsidRPr="00646D79" w:rsidRDefault="00F13459" w:rsidP="00F13459">
    <w:r w:rsidRPr="00646D79">
      <w:rPr>
        <w:rFonts w:ascii="Georgia" w:hAnsi="Georgia"/>
        <w:sz w:val="16"/>
        <w:szCs w:val="16"/>
      </w:rPr>
      <w:t xml:space="preserve">ISSN   </w:t>
    </w:r>
    <w:r w:rsidRPr="00646D79">
      <w:rPr>
        <w:rFonts w:ascii="Georgia" w:hAnsi="Georgia"/>
        <w:sz w:val="16"/>
        <w:szCs w:val="16"/>
      </w:rPr>
      <w:t xml:space="preserve">: </w:t>
    </w:r>
    <w:r>
      <w:fldChar w:fldCharType="begin"/>
    </w:r>
    <w:r>
      <w:instrText>HYPERLINK "https://publikasiilmiah.unwahas.ac.id/index.php/JASIE/index"</w:instrText>
    </w:r>
    <w:r>
      <w:fldChar w:fldCharType="separate"/>
    </w:r>
    <w:r w:rsidRPr="00174D3B">
      <w:rPr>
        <w:rStyle w:val="Hyperlink"/>
        <w:rFonts w:ascii="Georgia" w:hAnsi="Georgia"/>
        <w:color w:val="4472C4" w:themeColor="accent5"/>
        <w:sz w:val="16"/>
        <w:szCs w:val="16"/>
        <w:u w:val="none"/>
      </w:rPr>
      <w:t>2962-5602</w:t>
    </w:r>
    <w:r>
      <w:rPr>
        <w:rStyle w:val="Hyperlink"/>
        <w:rFonts w:ascii="Georgia" w:hAnsi="Georgia"/>
        <w:color w:val="4472C4" w:themeColor="accent5"/>
        <w:sz w:val="16"/>
        <w:szCs w:val="16"/>
        <w:u w:val="none"/>
      </w:rPr>
      <w:fldChar w:fldCharType="end"/>
    </w:r>
    <w:r w:rsidRPr="00174D3B">
      <w:rPr>
        <w:rFonts w:ascii="Georgia" w:hAnsi="Georgia"/>
        <w:color w:val="4472C4" w:themeColor="accent5"/>
        <w:sz w:val="16"/>
        <w:szCs w:val="16"/>
      </w:rPr>
      <w:t> </w:t>
    </w:r>
    <w:r w:rsidRPr="00646D79">
      <w:rPr>
        <w:rFonts w:ascii="Georgia" w:hAnsi="Georgia"/>
        <w:sz w:val="16"/>
        <w:szCs w:val="16"/>
      </w:rPr>
      <w:t xml:space="preserve">(Online)   ISSN   : </w:t>
    </w:r>
    <w:r>
      <w:fldChar w:fldCharType="begin"/>
    </w:r>
    <w:r>
      <w:instrText>HYPERLINK "https://publikasiilmiah.unwahas.ac.id/index.php/JASIE/index"</w:instrText>
    </w:r>
    <w:r>
      <w:fldChar w:fldCharType="separate"/>
    </w:r>
    <w:r w:rsidRPr="00174D3B">
      <w:rPr>
        <w:rStyle w:val="Hyperlink"/>
        <w:rFonts w:ascii="Georgia" w:hAnsi="Georgia"/>
        <w:color w:val="4472C4" w:themeColor="accent5"/>
        <w:sz w:val="16"/>
        <w:szCs w:val="16"/>
        <w:u w:val="none"/>
      </w:rPr>
      <w:t>2963-7864</w:t>
    </w:r>
    <w:r>
      <w:rPr>
        <w:rStyle w:val="Hyperlink"/>
        <w:rFonts w:ascii="Georgia" w:hAnsi="Georgia"/>
        <w:color w:val="4472C4" w:themeColor="accent5"/>
        <w:sz w:val="16"/>
        <w:szCs w:val="16"/>
        <w:u w:val="none"/>
      </w:rPr>
      <w:fldChar w:fldCharType="end"/>
    </w:r>
    <w:r w:rsidRPr="00174D3B">
      <w:rPr>
        <w:rFonts w:ascii="Georgia" w:hAnsi="Georgia"/>
        <w:color w:val="4472C4" w:themeColor="accent5"/>
        <w:sz w:val="16"/>
        <w:szCs w:val="16"/>
      </w:rPr>
      <w:t> </w:t>
    </w:r>
    <w:r w:rsidRPr="00646D79">
      <w:rPr>
        <w:rFonts w:ascii="Georgia" w:hAnsi="Georgia"/>
        <w:sz w:val="16"/>
        <w:szCs w:val="16"/>
      </w:rPr>
      <w:t>(Print)</w:t>
    </w:r>
    <w:r w:rsidRPr="00646D79">
      <w:rPr>
        <w:rFonts w:ascii="Georgia" w:hAnsi="Georgia" w:cs="Arial"/>
        <w:i/>
        <w:noProof/>
        <w:sz w:val="16"/>
        <w:szCs w:val="16"/>
        <w:lang w:eastAsia="id-ID"/>
      </w:rPr>
      <w:t xml:space="preserve"> </w:t>
    </w:r>
  </w:p>
  <w:p w14:paraId="771BF85E" w14:textId="7277AC4E" w:rsidR="00F13459" w:rsidRPr="00646D79" w:rsidRDefault="00F13459" w:rsidP="00F13459">
    <w:pPr>
      <w:pStyle w:val="Header"/>
      <w:rPr>
        <w:rFonts w:ascii="Georgia" w:hAnsi="Georgia" w:cs="Arial"/>
        <w:sz w:val="16"/>
        <w:szCs w:val="16"/>
        <w:lang w:eastAsia="ko-KR"/>
      </w:rPr>
    </w:pPr>
    <w:r>
      <w:rPr>
        <w:noProof/>
      </w:rPr>
      <mc:AlternateContent>
        <mc:Choice Requires="wps">
          <w:drawing>
            <wp:anchor distT="0" distB="0" distL="114300" distR="114300" simplePos="0" relativeHeight="251663360" behindDoc="0" locked="0" layoutInCell="1" allowOverlap="1" wp14:anchorId="60A6E0B9" wp14:editId="1BA05F60">
              <wp:simplePos x="0" y="0"/>
              <wp:positionH relativeFrom="column">
                <wp:posOffset>1905</wp:posOffset>
              </wp:positionH>
              <wp:positionV relativeFrom="paragraph">
                <wp:posOffset>85090</wp:posOffset>
              </wp:positionV>
              <wp:extent cx="4037330" cy="32385"/>
              <wp:effectExtent l="19050" t="19050" r="20320" b="24765"/>
              <wp:wrapNone/>
              <wp:docPr id="117898169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37330" cy="32385"/>
                      </a:xfrm>
                      <a:prstGeom prst="line">
                        <a:avLst/>
                      </a:prstGeom>
                      <a:ln w="38100">
                        <a:solidFill>
                          <a:srgbClr val="00B05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FCDF0"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7pt" to="318.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" strokecolor="#00b050" strokeweight="3pt">
              <v:stroke joinstyle="miter"/>
              <o:lock v:ext="edit" shapetype="f"/>
            </v:line>
          </w:pict>
        </mc:Fallback>
      </mc:AlternateContent>
    </w:r>
    <w:r>
      <w:rPr>
        <w:noProof/>
      </w:rPr>
      <mc:AlternateContent>
        <mc:Choice Requires="wps">
          <w:drawing>
            <wp:anchor distT="0" distB="0" distL="114300" distR="114300" simplePos="0" relativeHeight="251662336" behindDoc="0" locked="0" layoutInCell="1" allowOverlap="1" wp14:anchorId="7D07F750" wp14:editId="416C0E1A">
              <wp:simplePos x="0" y="0"/>
              <wp:positionH relativeFrom="column">
                <wp:posOffset>5715</wp:posOffset>
              </wp:positionH>
              <wp:positionV relativeFrom="paragraph">
                <wp:posOffset>12065</wp:posOffset>
              </wp:positionV>
              <wp:extent cx="4034155" cy="53340"/>
              <wp:effectExtent l="0" t="0" r="23495" b="22860"/>
              <wp:wrapNone/>
              <wp:docPr id="103701187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34155" cy="53340"/>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61A70"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318.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" strokecolor="yellow" strokeweight="1.5pt">
              <v:stroke joinstyle="miter"/>
              <o:lock v:ext="edit" shapetype="f"/>
            </v:line>
          </w:pict>
        </mc:Fallback>
      </mc:AlternateContent>
    </w:r>
  </w:p>
  <w:p w14:paraId="07143553" w14:textId="77777777" w:rsidR="00F13459" w:rsidRPr="00646D79" w:rsidRDefault="00F13459" w:rsidP="00F13459">
    <w:pPr>
      <w:pStyle w:val="Header"/>
      <w:rPr>
        <w:rFonts w:ascii="Georgia" w:hAnsi="Georgia" w:cs="Arial"/>
        <w:sz w:val="16"/>
        <w:szCs w:val="16"/>
        <w:lang w:eastAsia="ko-KR"/>
      </w:rPr>
    </w:pPr>
  </w:p>
  <w:bookmarkEnd w:id="0"/>
  <w:bookmarkEnd w:id="1"/>
  <w:p w14:paraId="2D4E5857" w14:textId="77777777" w:rsidR="00F13459" w:rsidRPr="00646D79" w:rsidRDefault="00F13459" w:rsidP="00F13459">
    <w:pPr>
      <w:pStyle w:val="Header"/>
      <w:rPr>
        <w:rFonts w:ascii="Georgia" w:hAnsi="Georgia" w:cs="Arial"/>
        <w:sz w:val="16"/>
        <w:szCs w:val="16"/>
        <w:lang w:eastAsia="ko-KR"/>
      </w:rPr>
    </w:pPr>
  </w:p>
  <w:p w14:paraId="40703652" w14:textId="77777777" w:rsidR="005E00BE" w:rsidRPr="00F13459" w:rsidRDefault="005E00BE" w:rsidP="00F134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46F07" w14:textId="77777777" w:rsidR="005E00BE" w:rsidRDefault="005E00BE">
    <w:pPr>
      <w:pStyle w:val="Header"/>
    </w:pPr>
    <w:r>
      <w:t>Jurnal Analisa Vol. 1 No. 2 2016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A7697" w14:textId="77777777" w:rsidR="005E00BE" w:rsidRDefault="005E00BE">
    <w:pPr>
      <w:jc w:val="center"/>
      <w:rPr>
        <w:rFonts w:ascii="Arial" w:hAnsi="Arial" w:cs="Arial"/>
        <w:sz w:val="16"/>
        <w:szCs w:val="16"/>
        <w:lang w:val="en-GB"/>
      </w:rPr>
    </w:pPr>
  </w:p>
  <w:p w14:paraId="02144C09" w14:textId="77777777" w:rsidR="005E00BE" w:rsidRDefault="005E00BE">
    <w:pPr>
      <w:jc w:val="center"/>
      <w:rPr>
        <w:rFonts w:ascii="Arial" w:hAnsi="Arial" w:cs="Arial"/>
        <w:sz w:val="16"/>
        <w:szCs w:val="16"/>
        <w:lang w:val="en-GB"/>
      </w:rPr>
    </w:pPr>
  </w:p>
  <w:p w14:paraId="5FB5AC31" w14:textId="77777777" w:rsidR="005E00BE" w:rsidRDefault="005E00BE">
    <w:pPr>
      <w:pStyle w:val="Header"/>
      <w:jc w:val="center"/>
      <w:rPr>
        <w:rFonts w:ascii="Arial" w:hAnsi="Arial" w:cs="Arial"/>
        <w:sz w:val="16"/>
        <w:szCs w:val="16"/>
        <w:lang w:eastAsia="ko-KR"/>
      </w:rPr>
    </w:pPr>
    <w:r w:rsidRPr="002B3FEA">
      <w:rPr>
        <w:rFonts w:ascii="Arial" w:hAnsi="Arial" w:cs="Arial"/>
        <w:sz w:val="16"/>
        <w:szCs w:val="16"/>
      </w:rPr>
      <w:t>JASIE</w:t>
    </w:r>
    <w:r w:rsidRPr="002B3FEA">
      <w:rPr>
        <w:rFonts w:ascii="Arial" w:hAnsi="Arial" w:cs="Arial"/>
        <w:i/>
        <w:sz w:val="16"/>
        <w:szCs w:val="16"/>
        <w:lang w:eastAsia="ko-KR"/>
      </w:rPr>
      <w:t xml:space="preserve"> </w:t>
    </w:r>
    <w:r>
      <w:rPr>
        <w:rFonts w:ascii="Arial" w:hAnsi="Arial" w:cs="Arial"/>
        <w:i/>
        <w:sz w:val="16"/>
        <w:szCs w:val="16"/>
        <w:lang w:eastAsia="ko-KR"/>
      </w:rPr>
      <w:t xml:space="preserve">- </w:t>
    </w:r>
    <w:r w:rsidRPr="002B3FEA">
      <w:rPr>
        <w:rFonts w:ascii="Arial" w:hAnsi="Arial" w:cs="Arial"/>
        <w:bCs/>
        <w:sz w:val="16"/>
        <w:szCs w:val="16"/>
      </w:rPr>
      <w:t xml:space="preserve">Journal of Aswaja </w:t>
    </w:r>
    <w:r w:rsidRPr="002B3FEA">
      <w:rPr>
        <w:rFonts w:ascii="Arial" w:hAnsi="Arial" w:cs="Arial"/>
        <w:bCs/>
        <w:sz w:val="16"/>
        <w:szCs w:val="16"/>
      </w:rPr>
      <w:t>and Islamic Economics</w:t>
    </w:r>
    <w:r>
      <w:rPr>
        <w:rFonts w:ascii="Arial" w:hAnsi="Arial" w:cs="Arial"/>
        <w:sz w:val="16"/>
        <w:szCs w:val="16"/>
        <w:lang w:eastAsia="ko-KR"/>
      </w:rPr>
      <w:t xml:space="preserve"> Vol</w:t>
    </w:r>
    <w:proofErr w:type="spellStart"/>
    <w:r>
      <w:rPr>
        <w:rFonts w:ascii="Arial" w:hAnsi="Arial" w:cs="Arial"/>
        <w:sz w:val="16"/>
        <w:szCs w:val="16"/>
        <w:lang w:val="en-US" w:eastAsia="ko-KR"/>
      </w:rPr>
      <w:t>ume</w:t>
    </w:r>
    <w:proofErr w:type="spellEnd"/>
    <w:r>
      <w:rPr>
        <w:rFonts w:ascii="Arial" w:hAnsi="Arial" w:cs="Arial"/>
        <w:sz w:val="16"/>
        <w:szCs w:val="16"/>
        <w:lang w:eastAsia="ko-KR"/>
      </w:rPr>
      <w:t xml:space="preserve"> </w:t>
    </w:r>
    <w:r>
      <w:rPr>
        <w:rFonts w:ascii="Arial" w:hAnsi="Arial" w:cs="Arial"/>
        <w:sz w:val="16"/>
        <w:szCs w:val="16"/>
        <w:lang w:val="en-US" w:eastAsia="ko-KR"/>
      </w:rPr>
      <w:t xml:space="preserve">  </w:t>
    </w:r>
    <w:r>
      <w:rPr>
        <w:rFonts w:ascii="Arial" w:hAnsi="Arial" w:cs="Arial"/>
        <w:sz w:val="16"/>
        <w:szCs w:val="16"/>
        <w:lang w:eastAsia="ko-KR"/>
      </w:rPr>
      <w:t xml:space="preserve"> No </w:t>
    </w:r>
    <w:r>
      <w:rPr>
        <w:rFonts w:ascii="Arial" w:hAnsi="Arial" w:cs="Arial"/>
        <w:sz w:val="16"/>
        <w:szCs w:val="16"/>
        <w:lang w:val="en-US" w:eastAsia="ko-KR"/>
      </w:rPr>
      <w:t xml:space="preserve">  </w:t>
    </w:r>
  </w:p>
  <w:p w14:paraId="579BB31C" w14:textId="77777777" w:rsidR="005E00BE" w:rsidRDefault="005E00BE">
    <w:pPr>
      <w:pStyle w:val="Header"/>
      <w:jc w:val="center"/>
      <w:rPr>
        <w:rFonts w:ascii="Arial" w:hAnsi="Arial" w:cs="Arial"/>
      </w:rPr>
    </w:pPr>
    <w:r>
      <w:rPr>
        <w:rFonts w:ascii="Arial" w:hAnsi="Arial" w:cs="Arial"/>
        <w:i/>
        <w:sz w:val="16"/>
        <w:szCs w:val="16"/>
        <w:lang w:eastAsia="ko-KR"/>
      </w:rPr>
      <w:t>Page</w:t>
    </w:r>
    <w:r>
      <w:rPr>
        <w:rFonts w:ascii="Arial" w:hAnsi="Arial" w:cs="Arial"/>
        <w:i/>
        <w:sz w:val="16"/>
        <w:szCs w:val="16"/>
        <w:lang w:val="en-US" w:eastAsia="ko-KR"/>
      </w:rPr>
      <w:t xml:space="preserve">s </w:t>
    </w:r>
  </w:p>
  <w:p w14:paraId="0B332BD1" w14:textId="77777777" w:rsidR="005E00BE" w:rsidRDefault="005E00BE">
    <w:pPr>
      <w:jc w:val="center"/>
      <w:rPr>
        <w:rFonts w:ascii="Arial" w:hAnsi="Arial" w:cs="Arial"/>
        <w:sz w:val="24"/>
      </w:rPr>
    </w:pPr>
  </w:p>
  <w:p w14:paraId="4524A0F4" w14:textId="77777777" w:rsidR="005E00BE" w:rsidRDefault="005E00BE">
    <w:pPr>
      <w:pStyle w:val="Header"/>
      <w:tabs>
        <w:tab w:val="clear" w:pos="4153"/>
        <w:tab w:val="clear" w:pos="8306"/>
        <w:tab w:val="right" w:pos="9355"/>
      </w:tabs>
      <w:jc w:val="center"/>
      <w:rPr>
        <w:i/>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5C7" w14:textId="77777777" w:rsidR="005E00BE" w:rsidRDefault="005E00BE">
    <w:pPr>
      <w:pStyle w:val="Header"/>
      <w:jc w:val="center"/>
      <w:rPr>
        <w:i/>
        <w:sz w:val="16"/>
        <w:szCs w:val="16"/>
        <w:lang w:eastAsia="ko-KR"/>
      </w:rPr>
    </w:pPr>
  </w:p>
  <w:p w14:paraId="0D83804A" w14:textId="77777777" w:rsidR="005E00BE" w:rsidRDefault="005E00BE">
    <w:pPr>
      <w:jc w:val="center"/>
      <w:rPr>
        <w:rFonts w:ascii="Arial" w:hAnsi="Arial" w:cs="Arial"/>
        <w:sz w:val="16"/>
        <w:szCs w:val="16"/>
        <w:lang w:val="en-GB"/>
      </w:rPr>
    </w:pPr>
  </w:p>
  <w:p w14:paraId="1A663BF2" w14:textId="77777777" w:rsidR="00F13459" w:rsidRDefault="00F13459" w:rsidP="00F13459">
    <w:pPr>
      <w:pStyle w:val="Header"/>
      <w:rPr>
        <w:rFonts w:ascii="Georgia" w:hAnsi="Georgia" w:cs="Arial"/>
        <w:sz w:val="20"/>
        <w:szCs w:val="20"/>
        <w:lang w:val="en-US"/>
      </w:rPr>
    </w:pPr>
  </w:p>
  <w:p w14:paraId="2BA5C6AA" w14:textId="75DF8109" w:rsidR="005E00BE" w:rsidRDefault="006C7C05" w:rsidP="00F13459">
    <w:pPr>
      <w:pStyle w:val="Header"/>
      <w:rPr>
        <w:rFonts w:ascii="Georgia" w:hAnsi="Georgia" w:cs="Arial"/>
        <w:sz w:val="20"/>
        <w:szCs w:val="20"/>
        <w:lang w:val="en-US"/>
      </w:rPr>
    </w:pPr>
    <w:r w:rsidRPr="00F13459">
      <w:rPr>
        <w:rFonts w:ascii="Georgia" w:hAnsi="Georgia" w:cs="Arial"/>
        <w:sz w:val="20"/>
        <w:szCs w:val="20"/>
        <w:lang w:val="en-US"/>
      </w:rPr>
      <w:t xml:space="preserve">Dhian </w:t>
    </w:r>
    <w:r w:rsidR="00F13459" w:rsidRPr="00F13459">
      <w:rPr>
        <w:rFonts w:ascii="Georgia" w:hAnsi="Georgia" w:cs="Arial"/>
        <w:sz w:val="20"/>
        <w:szCs w:val="20"/>
        <w:lang w:val="en-US"/>
      </w:rPr>
      <w:t xml:space="preserve">Ayu </w:t>
    </w:r>
    <w:r w:rsidRPr="00F13459">
      <w:rPr>
        <w:rFonts w:ascii="Georgia" w:hAnsi="Georgia" w:cs="Arial"/>
        <w:sz w:val="20"/>
        <w:szCs w:val="20"/>
        <w:lang w:val="en-US"/>
      </w:rPr>
      <w:t xml:space="preserve">Kusuma </w:t>
    </w:r>
    <w:proofErr w:type="spellStart"/>
    <w:r w:rsidR="00F13459" w:rsidRPr="00F13459">
      <w:rPr>
        <w:rFonts w:ascii="Georgia" w:hAnsi="Georgia" w:cs="Arial"/>
        <w:sz w:val="20"/>
        <w:szCs w:val="20"/>
        <w:lang w:val="en-US"/>
      </w:rPr>
      <w:t>Nirwana</w:t>
    </w:r>
    <w:proofErr w:type="spellEnd"/>
    <w:r w:rsidR="00F13459">
      <w:rPr>
        <w:rFonts w:ascii="Georgia" w:hAnsi="Georgia" w:cs="Arial"/>
        <w:sz w:val="20"/>
        <w:szCs w:val="20"/>
        <w:lang w:val="en-US"/>
      </w:rPr>
      <w:t xml:space="preserve">, </w:t>
    </w:r>
    <w:r w:rsidRPr="00F13459">
      <w:rPr>
        <w:rFonts w:ascii="Georgia" w:hAnsi="Georgia" w:cs="Arial"/>
        <w:sz w:val="20"/>
        <w:szCs w:val="20"/>
        <w:lang w:val="en-US"/>
      </w:rPr>
      <w:t xml:space="preserve">Verbena </w:t>
    </w:r>
    <w:proofErr w:type="spellStart"/>
    <w:r w:rsidRPr="00F13459">
      <w:rPr>
        <w:rFonts w:ascii="Georgia" w:hAnsi="Georgia" w:cs="Arial"/>
        <w:sz w:val="20"/>
        <w:szCs w:val="20"/>
        <w:lang w:val="en-US"/>
      </w:rPr>
      <w:t>Ayuningsih</w:t>
    </w:r>
    <w:proofErr w:type="spellEnd"/>
    <w:r w:rsidRPr="00F13459">
      <w:rPr>
        <w:rFonts w:ascii="Georgia" w:hAnsi="Georgia" w:cs="Arial"/>
        <w:sz w:val="20"/>
        <w:szCs w:val="20"/>
        <w:lang w:val="en-US"/>
      </w:rPr>
      <w:t xml:space="preserve"> </w:t>
    </w:r>
    <w:proofErr w:type="spellStart"/>
    <w:r w:rsidRPr="00F13459">
      <w:rPr>
        <w:rFonts w:ascii="Georgia" w:hAnsi="Georgia" w:cs="Arial"/>
        <w:sz w:val="20"/>
        <w:szCs w:val="20"/>
        <w:lang w:val="en-US"/>
      </w:rPr>
      <w:t>Purbasari</w:t>
    </w:r>
    <w:proofErr w:type="spellEnd"/>
  </w:p>
  <w:p w14:paraId="37F38E3D" w14:textId="77777777" w:rsidR="00F13459" w:rsidRDefault="00F13459" w:rsidP="00F13459">
    <w:pPr>
      <w:pStyle w:val="Header"/>
      <w:rPr>
        <w:rFonts w:ascii="Georgia" w:hAnsi="Georgia" w:cs="Arial"/>
        <w:sz w:val="20"/>
        <w:szCs w:val="20"/>
        <w:lang w:val="en-US"/>
      </w:rPr>
    </w:pPr>
  </w:p>
  <w:p w14:paraId="7947EB20" w14:textId="77777777" w:rsidR="00574412" w:rsidRDefault="00574412" w:rsidP="00F13459">
    <w:pPr>
      <w:pStyle w:val="Header"/>
      <w:rPr>
        <w:rFonts w:ascii="Georgia" w:hAnsi="Georgia" w:cs="Arial"/>
        <w:sz w:val="20"/>
        <w:szCs w:val="20"/>
        <w:lang w:val="en-US"/>
      </w:rPr>
    </w:pPr>
  </w:p>
  <w:p w14:paraId="63E5EBA8" w14:textId="77777777" w:rsidR="00F13459" w:rsidRPr="00F13459" w:rsidRDefault="00F13459" w:rsidP="00F13459">
    <w:pPr>
      <w:pStyle w:val="Header"/>
      <w:rPr>
        <w:rFonts w:ascii="Georgia" w:hAnsi="Georgia"/>
        <w:sz w:val="20"/>
        <w:szCs w:val="20"/>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59B6"/>
    <w:multiLevelType w:val="hybridMultilevel"/>
    <w:tmpl w:val="8C784864"/>
    <w:lvl w:ilvl="0" w:tplc="38090015">
      <w:start w:val="1"/>
      <w:numFmt w:val="upperLetter"/>
      <w:lvlText w:val="%1."/>
      <w:lvlJc w:val="left"/>
      <w:pPr>
        <w:ind w:left="720" w:hanging="360"/>
      </w:pPr>
    </w:lvl>
    <w:lvl w:ilvl="1" w:tplc="3809000F">
      <w:start w:val="1"/>
      <w:numFmt w:val="decimal"/>
      <w:lvlText w:val="%2."/>
      <w:lvlJc w:val="left"/>
      <w:pPr>
        <w:ind w:left="1440" w:hanging="360"/>
      </w:pPr>
    </w:lvl>
    <w:lvl w:ilvl="2" w:tplc="3809000F">
      <w:start w:val="1"/>
      <w:numFmt w:val="decimal"/>
      <w:lvlText w:val="%3."/>
      <w:lvlJc w:val="left"/>
      <w:pPr>
        <w:ind w:left="2160" w:hanging="36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81C1A36"/>
    <w:multiLevelType w:val="hybridMultilevel"/>
    <w:tmpl w:val="04FA2EEA"/>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 w15:restartNumberingAfterBreak="0">
    <w:nsid w:val="49545B89"/>
    <w:multiLevelType w:val="hybridMultilevel"/>
    <w:tmpl w:val="B6B6D6B8"/>
    <w:lvl w:ilvl="0" w:tplc="0EC6241C">
      <w:start w:val="1"/>
      <w:numFmt w:val="upperLetter"/>
      <w:lvlText w:val="%1."/>
      <w:lvlJc w:val="left"/>
      <w:pPr>
        <w:ind w:left="360" w:hanging="360"/>
      </w:pPr>
      <w:rPr>
        <w:sz w:val="26"/>
        <w:szCs w:val="26"/>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568B6832"/>
    <w:multiLevelType w:val="hybridMultilevel"/>
    <w:tmpl w:val="F9B89B16"/>
    <w:lvl w:ilvl="0" w:tplc="38090015">
      <w:start w:val="1"/>
      <w:numFmt w:val="upperLetter"/>
      <w:lvlText w:val="%1."/>
      <w:lvlJc w:val="left"/>
      <w:pPr>
        <w:ind w:left="522" w:hanging="360"/>
      </w:pPr>
    </w:lvl>
    <w:lvl w:ilvl="1" w:tplc="38090019" w:tentative="1">
      <w:start w:val="1"/>
      <w:numFmt w:val="lowerLetter"/>
      <w:lvlText w:val="%2."/>
      <w:lvlJc w:val="left"/>
      <w:pPr>
        <w:ind w:left="1242" w:hanging="360"/>
      </w:pPr>
    </w:lvl>
    <w:lvl w:ilvl="2" w:tplc="3809001B" w:tentative="1">
      <w:start w:val="1"/>
      <w:numFmt w:val="lowerRoman"/>
      <w:lvlText w:val="%3."/>
      <w:lvlJc w:val="right"/>
      <w:pPr>
        <w:ind w:left="1962" w:hanging="180"/>
      </w:pPr>
    </w:lvl>
    <w:lvl w:ilvl="3" w:tplc="3809000F" w:tentative="1">
      <w:start w:val="1"/>
      <w:numFmt w:val="decimal"/>
      <w:lvlText w:val="%4."/>
      <w:lvlJc w:val="left"/>
      <w:pPr>
        <w:ind w:left="2682" w:hanging="360"/>
      </w:pPr>
    </w:lvl>
    <w:lvl w:ilvl="4" w:tplc="38090019" w:tentative="1">
      <w:start w:val="1"/>
      <w:numFmt w:val="lowerLetter"/>
      <w:lvlText w:val="%5."/>
      <w:lvlJc w:val="left"/>
      <w:pPr>
        <w:ind w:left="3402" w:hanging="360"/>
      </w:pPr>
    </w:lvl>
    <w:lvl w:ilvl="5" w:tplc="3809001B" w:tentative="1">
      <w:start w:val="1"/>
      <w:numFmt w:val="lowerRoman"/>
      <w:lvlText w:val="%6."/>
      <w:lvlJc w:val="right"/>
      <w:pPr>
        <w:ind w:left="4122" w:hanging="180"/>
      </w:pPr>
    </w:lvl>
    <w:lvl w:ilvl="6" w:tplc="3809000F" w:tentative="1">
      <w:start w:val="1"/>
      <w:numFmt w:val="decimal"/>
      <w:lvlText w:val="%7."/>
      <w:lvlJc w:val="left"/>
      <w:pPr>
        <w:ind w:left="4842" w:hanging="360"/>
      </w:pPr>
    </w:lvl>
    <w:lvl w:ilvl="7" w:tplc="38090019" w:tentative="1">
      <w:start w:val="1"/>
      <w:numFmt w:val="lowerLetter"/>
      <w:lvlText w:val="%8."/>
      <w:lvlJc w:val="left"/>
      <w:pPr>
        <w:ind w:left="5562" w:hanging="360"/>
      </w:pPr>
    </w:lvl>
    <w:lvl w:ilvl="8" w:tplc="3809001B" w:tentative="1">
      <w:start w:val="1"/>
      <w:numFmt w:val="lowerRoman"/>
      <w:lvlText w:val="%9."/>
      <w:lvlJc w:val="right"/>
      <w:pPr>
        <w:ind w:left="6282" w:hanging="180"/>
      </w:pPr>
    </w:lvl>
  </w:abstractNum>
  <w:abstractNum w:abstractNumId="4" w15:restartNumberingAfterBreak="0">
    <w:nsid w:val="5C4D3C2D"/>
    <w:multiLevelType w:val="multilevel"/>
    <w:tmpl w:val="5C4D3C2D"/>
    <w:lvl w:ilvl="0">
      <w:start w:val="1"/>
      <w:numFmt w:val="upperRoman"/>
      <w:lvlText w:val="%1."/>
      <w:lvlJc w:val="left"/>
      <w:pPr>
        <w:ind w:left="454" w:hanging="454"/>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upperLetter"/>
      <w:lvlText w:val="%2."/>
      <w:lvlJc w:val="left"/>
      <w:pPr>
        <w:ind w:left="284" w:hanging="284"/>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3)"/>
      <w:lvlJc w:val="left"/>
      <w:pPr>
        <w:ind w:left="284" w:hanging="284"/>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lowerLetter"/>
      <w:lvlText w:val="%4)"/>
      <w:lvlJc w:val="left"/>
      <w:pPr>
        <w:ind w:left="567" w:hanging="567"/>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880" w:hanging="288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Letter"/>
      <w:lvlText w:val="(%6)"/>
      <w:lvlJc w:val="left"/>
      <w:pPr>
        <w:ind w:left="3600" w:hanging="360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lowerRoman"/>
      <w:lvlText w:val="(%7)"/>
      <w:lvlJc w:val="left"/>
      <w:pPr>
        <w:ind w:left="4320" w:hanging="43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040" w:hanging="50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5760" w:hanging="576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5" w15:restartNumberingAfterBreak="0">
    <w:nsid w:val="620B7A08"/>
    <w:multiLevelType w:val="hybridMultilevel"/>
    <w:tmpl w:val="9674710A"/>
    <w:lvl w:ilvl="0" w:tplc="38090015">
      <w:start w:val="1"/>
      <w:numFmt w:val="upperLetter"/>
      <w:lvlText w:val="%1."/>
      <w:lvlJc w:val="left"/>
      <w:pPr>
        <w:ind w:left="927" w:hanging="360"/>
      </w:p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70F06F09"/>
    <w:multiLevelType w:val="multilevel"/>
    <w:tmpl w:val="70F06F09"/>
    <w:lvl w:ilvl="0">
      <w:start w:val="1"/>
      <w:numFmt w:val="upperRoman"/>
      <w:lvlText w:val="%1."/>
      <w:lvlJc w:val="left"/>
      <w:pPr>
        <w:ind w:left="360" w:hanging="360"/>
      </w:pPr>
      <w:rPr>
        <w:rFonts w:cs="Times New Roman" w:hint="default"/>
      </w:rPr>
    </w:lvl>
    <w:lvl w:ilvl="1">
      <w:start w:val="3"/>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16cid:durableId="1676153921">
    <w:abstractNumId w:val="6"/>
  </w:num>
  <w:num w:numId="2" w16cid:durableId="1700397090">
    <w:abstractNumId w:val="4"/>
  </w:num>
  <w:num w:numId="3" w16cid:durableId="1316371381">
    <w:abstractNumId w:val="2"/>
  </w:num>
  <w:num w:numId="4" w16cid:durableId="773864198">
    <w:abstractNumId w:val="0"/>
  </w:num>
  <w:num w:numId="5" w16cid:durableId="944728315">
    <w:abstractNumId w:val="1"/>
  </w:num>
  <w:num w:numId="6" w16cid:durableId="1009214947">
    <w:abstractNumId w:val="3"/>
  </w:num>
  <w:num w:numId="7" w16cid:durableId="902108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F2"/>
    <w:rsid w:val="00031BB0"/>
    <w:rsid w:val="0003518D"/>
    <w:rsid w:val="00042FC5"/>
    <w:rsid w:val="000B04EB"/>
    <w:rsid w:val="0019761E"/>
    <w:rsid w:val="001D6A99"/>
    <w:rsid w:val="00261C62"/>
    <w:rsid w:val="00340701"/>
    <w:rsid w:val="003A6A05"/>
    <w:rsid w:val="00415BCC"/>
    <w:rsid w:val="00425754"/>
    <w:rsid w:val="004522A2"/>
    <w:rsid w:val="004A76E7"/>
    <w:rsid w:val="004F4C9B"/>
    <w:rsid w:val="00574412"/>
    <w:rsid w:val="005950EC"/>
    <w:rsid w:val="005A7699"/>
    <w:rsid w:val="005C3C68"/>
    <w:rsid w:val="005E00BE"/>
    <w:rsid w:val="00603F6E"/>
    <w:rsid w:val="00646D79"/>
    <w:rsid w:val="006C67E9"/>
    <w:rsid w:val="006C7C05"/>
    <w:rsid w:val="007B46E3"/>
    <w:rsid w:val="008574E7"/>
    <w:rsid w:val="008972CC"/>
    <w:rsid w:val="008F009B"/>
    <w:rsid w:val="008F060E"/>
    <w:rsid w:val="008F3410"/>
    <w:rsid w:val="00924A74"/>
    <w:rsid w:val="009649FC"/>
    <w:rsid w:val="00992BB3"/>
    <w:rsid w:val="009A4DE0"/>
    <w:rsid w:val="009C4186"/>
    <w:rsid w:val="009F3D2E"/>
    <w:rsid w:val="00A656EB"/>
    <w:rsid w:val="00AC664D"/>
    <w:rsid w:val="00BD7675"/>
    <w:rsid w:val="00BE1228"/>
    <w:rsid w:val="00C2753B"/>
    <w:rsid w:val="00C76BCC"/>
    <w:rsid w:val="00CC084E"/>
    <w:rsid w:val="00CE06F2"/>
    <w:rsid w:val="00D15634"/>
    <w:rsid w:val="00D25612"/>
    <w:rsid w:val="00D9323F"/>
    <w:rsid w:val="00E320D5"/>
    <w:rsid w:val="00E56B16"/>
    <w:rsid w:val="00E858EB"/>
    <w:rsid w:val="00EA3870"/>
    <w:rsid w:val="00ED043B"/>
    <w:rsid w:val="00EE33CD"/>
    <w:rsid w:val="00EF2DEF"/>
    <w:rsid w:val="00EF5514"/>
    <w:rsid w:val="00F13459"/>
    <w:rsid w:val="00F33538"/>
    <w:rsid w:val="00F3579F"/>
    <w:rsid w:val="00F60D0D"/>
    <w:rsid w:val="00FF1C32"/>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FCB3A"/>
  <w15:docId w15:val="{4C8D422C-F19C-4B90-A456-A243BE73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6F2"/>
    <w:pPr>
      <w:spacing w:after="0" w:line="240" w:lineRule="auto"/>
    </w:pPr>
    <w:rPr>
      <w:rFonts w:ascii="Times New Roman" w:eastAsia="MS Mincho" w:hAnsi="Times New Roman" w:cs="Times New Roman"/>
      <w:szCs w:val="24"/>
      <w:lang w:eastAsia="ja-JP"/>
    </w:rPr>
  </w:style>
  <w:style w:type="paragraph" w:styleId="Heading1">
    <w:name w:val="heading 1"/>
    <w:basedOn w:val="Normal"/>
    <w:next w:val="Normal"/>
    <w:link w:val="Heading1Char"/>
    <w:uiPriority w:val="9"/>
    <w:qFormat/>
    <w:rsid w:val="00646D7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D7675"/>
    <w:pPr>
      <w:keepNext/>
      <w:keepLines/>
      <w:spacing w:before="40"/>
      <w:outlineLvl w:val="1"/>
    </w:pPr>
    <w:rPr>
      <w:rFonts w:ascii="Georgia" w:eastAsiaTheme="majorEastAsia" w:hAnsi="Georgia" w:cstheme="majorBidi"/>
      <w:b/>
      <w:szCs w:val="26"/>
    </w:rPr>
  </w:style>
  <w:style w:type="paragraph" w:styleId="Heading3">
    <w:name w:val="heading 3"/>
    <w:basedOn w:val="Normal"/>
    <w:next w:val="Normal"/>
    <w:link w:val="Heading3Char"/>
    <w:uiPriority w:val="9"/>
    <w:unhideWhenUsed/>
    <w:qFormat/>
    <w:rsid w:val="00BD7675"/>
    <w:pPr>
      <w:keepNext/>
      <w:keepLines/>
      <w:spacing w:before="40"/>
      <w:outlineLvl w:val="2"/>
    </w:pPr>
    <w:rPr>
      <w:rFonts w:ascii="Georgia" w:eastAsiaTheme="majorEastAsia" w:hAnsi="Georgia"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sid w:val="00CE06F2"/>
    <w:rPr>
      <w:rFonts w:cs="Times New Roman"/>
    </w:rPr>
  </w:style>
  <w:style w:type="character" w:styleId="Strong">
    <w:name w:val="Strong"/>
    <w:uiPriority w:val="22"/>
    <w:qFormat/>
    <w:rsid w:val="00CE06F2"/>
    <w:rPr>
      <w:rFonts w:cs="Times New Roman"/>
      <w:b/>
    </w:rPr>
  </w:style>
  <w:style w:type="character" w:styleId="Hyperlink">
    <w:name w:val="Hyperlink"/>
    <w:uiPriority w:val="99"/>
    <w:rsid w:val="00CE06F2"/>
    <w:rPr>
      <w:rFonts w:cs="Times New Roman"/>
      <w:color w:val="0000FF"/>
      <w:u w:val="single"/>
    </w:rPr>
  </w:style>
  <w:style w:type="character" w:customStyle="1" w:styleId="HeaderChar">
    <w:name w:val="Header Char"/>
    <w:link w:val="Header"/>
    <w:uiPriority w:val="99"/>
    <w:locked/>
    <w:rsid w:val="00CE06F2"/>
    <w:rPr>
      <w:rFonts w:cs="Times New Roman"/>
      <w:sz w:val="24"/>
      <w:lang w:eastAsia="ja-JP"/>
    </w:rPr>
  </w:style>
  <w:style w:type="character" w:customStyle="1" w:styleId="FooterChar">
    <w:name w:val="Footer Char"/>
    <w:link w:val="Footer"/>
    <w:uiPriority w:val="99"/>
    <w:locked/>
    <w:rsid w:val="00CE06F2"/>
    <w:rPr>
      <w:rFonts w:cs="Times New Roman"/>
      <w:sz w:val="24"/>
      <w:lang w:eastAsia="ja-JP"/>
    </w:rPr>
  </w:style>
  <w:style w:type="character" w:customStyle="1" w:styleId="NoSpacingChar">
    <w:name w:val="No Spacing Char"/>
    <w:link w:val="NoSpacing"/>
    <w:locked/>
    <w:rsid w:val="00CE06F2"/>
    <w:rPr>
      <w:rFonts w:ascii="Calibri" w:hAnsi="Calibri"/>
      <w:lang w:val="en-US"/>
    </w:rPr>
  </w:style>
  <w:style w:type="paragraph" w:styleId="Footer">
    <w:name w:val="footer"/>
    <w:basedOn w:val="Normal"/>
    <w:link w:val="FooterChar"/>
    <w:uiPriority w:val="99"/>
    <w:rsid w:val="00CE06F2"/>
    <w:pPr>
      <w:tabs>
        <w:tab w:val="center" w:pos="4153"/>
        <w:tab w:val="right" w:pos="8306"/>
      </w:tabs>
    </w:pPr>
    <w:rPr>
      <w:rFonts w:asciiTheme="minorHAnsi" w:eastAsiaTheme="minorHAnsi" w:hAnsiTheme="minorHAnsi"/>
      <w:sz w:val="24"/>
      <w:szCs w:val="22"/>
    </w:rPr>
  </w:style>
  <w:style w:type="character" w:customStyle="1" w:styleId="FooterChar1">
    <w:name w:val="Footer Char1"/>
    <w:basedOn w:val="DefaultParagraphFont"/>
    <w:uiPriority w:val="99"/>
    <w:semiHidden/>
    <w:rsid w:val="00CE06F2"/>
    <w:rPr>
      <w:rFonts w:ascii="Times New Roman" w:eastAsia="MS Mincho" w:hAnsi="Times New Roman" w:cs="Times New Roman"/>
      <w:szCs w:val="24"/>
      <w:lang w:eastAsia="ja-JP"/>
    </w:rPr>
  </w:style>
  <w:style w:type="paragraph" w:styleId="NormalWeb">
    <w:name w:val="Normal (Web)"/>
    <w:basedOn w:val="Normal"/>
    <w:uiPriority w:val="99"/>
    <w:rsid w:val="00CE06F2"/>
    <w:pPr>
      <w:spacing w:before="100" w:beforeAutospacing="1" w:after="100" w:afterAutospacing="1"/>
    </w:pPr>
    <w:rPr>
      <w:rFonts w:ascii="Tahoma" w:hAnsi="Tahoma" w:cs="Tahoma"/>
      <w:color w:val="000000"/>
      <w:lang w:val="en-US" w:eastAsia="en-US"/>
    </w:rPr>
  </w:style>
  <w:style w:type="paragraph" w:styleId="Header">
    <w:name w:val="header"/>
    <w:basedOn w:val="Normal"/>
    <w:link w:val="HeaderChar"/>
    <w:uiPriority w:val="99"/>
    <w:rsid w:val="00CE06F2"/>
    <w:pPr>
      <w:tabs>
        <w:tab w:val="center" w:pos="4153"/>
        <w:tab w:val="right" w:pos="8306"/>
      </w:tabs>
    </w:pPr>
    <w:rPr>
      <w:rFonts w:asciiTheme="minorHAnsi" w:eastAsiaTheme="minorHAnsi" w:hAnsiTheme="minorHAnsi"/>
      <w:sz w:val="24"/>
      <w:szCs w:val="22"/>
    </w:rPr>
  </w:style>
  <w:style w:type="character" w:customStyle="1" w:styleId="HeaderChar1">
    <w:name w:val="Header Char1"/>
    <w:basedOn w:val="DefaultParagraphFont"/>
    <w:uiPriority w:val="99"/>
    <w:semiHidden/>
    <w:rsid w:val="00CE06F2"/>
    <w:rPr>
      <w:rFonts w:ascii="Times New Roman" w:eastAsia="MS Mincho" w:hAnsi="Times New Roman" w:cs="Times New Roman"/>
      <w:szCs w:val="24"/>
      <w:lang w:eastAsia="ja-JP"/>
    </w:rPr>
  </w:style>
  <w:style w:type="paragraph" w:styleId="ListParagraph">
    <w:name w:val="List Paragraph"/>
    <w:basedOn w:val="Normal"/>
    <w:uiPriority w:val="34"/>
    <w:qFormat/>
    <w:rsid w:val="00CE06F2"/>
    <w:pPr>
      <w:ind w:left="720"/>
      <w:contextualSpacing/>
    </w:pPr>
  </w:style>
  <w:style w:type="paragraph" w:styleId="NoSpacing">
    <w:name w:val="No Spacing"/>
    <w:link w:val="NoSpacingChar"/>
    <w:uiPriority w:val="1"/>
    <w:qFormat/>
    <w:rsid w:val="00CE06F2"/>
    <w:pPr>
      <w:spacing w:after="0" w:line="240" w:lineRule="auto"/>
    </w:pPr>
    <w:rPr>
      <w:rFonts w:ascii="Calibri" w:hAnsi="Calibri"/>
      <w:lang w:val="en-US"/>
    </w:rPr>
  </w:style>
  <w:style w:type="character" w:customStyle="1" w:styleId="Heading1Char">
    <w:name w:val="Heading 1 Char"/>
    <w:basedOn w:val="DefaultParagraphFont"/>
    <w:link w:val="Heading1"/>
    <w:uiPriority w:val="9"/>
    <w:rsid w:val="00646D79"/>
    <w:rPr>
      <w:rFonts w:asciiTheme="majorHAnsi" w:eastAsiaTheme="majorEastAsia" w:hAnsiTheme="majorHAnsi" w:cstheme="majorBidi"/>
      <w:b/>
      <w:bCs/>
      <w:color w:val="2E74B5" w:themeColor="accent1" w:themeShade="BF"/>
      <w:sz w:val="28"/>
      <w:szCs w:val="28"/>
      <w:lang w:eastAsia="ja-JP"/>
    </w:rPr>
  </w:style>
  <w:style w:type="paragraph" w:styleId="BalloonText">
    <w:name w:val="Balloon Text"/>
    <w:basedOn w:val="Normal"/>
    <w:link w:val="BalloonTextChar"/>
    <w:uiPriority w:val="99"/>
    <w:semiHidden/>
    <w:unhideWhenUsed/>
    <w:rsid w:val="00CC084E"/>
    <w:rPr>
      <w:rFonts w:ascii="Tahoma" w:hAnsi="Tahoma" w:cs="Tahoma"/>
      <w:sz w:val="16"/>
      <w:szCs w:val="16"/>
    </w:rPr>
  </w:style>
  <w:style w:type="character" w:customStyle="1" w:styleId="BalloonTextChar">
    <w:name w:val="Balloon Text Char"/>
    <w:basedOn w:val="DefaultParagraphFont"/>
    <w:link w:val="BalloonText"/>
    <w:uiPriority w:val="99"/>
    <w:semiHidden/>
    <w:rsid w:val="00CC084E"/>
    <w:rPr>
      <w:rFonts w:ascii="Tahoma" w:eastAsia="MS Mincho" w:hAnsi="Tahoma" w:cs="Tahoma"/>
      <w:sz w:val="16"/>
      <w:szCs w:val="16"/>
      <w:lang w:eastAsia="ja-JP"/>
    </w:rPr>
  </w:style>
  <w:style w:type="character" w:styleId="UnresolvedMention">
    <w:name w:val="Unresolved Mention"/>
    <w:basedOn w:val="DefaultParagraphFont"/>
    <w:uiPriority w:val="99"/>
    <w:semiHidden/>
    <w:unhideWhenUsed/>
    <w:rsid w:val="00EF5514"/>
    <w:rPr>
      <w:color w:val="605E5C"/>
      <w:shd w:val="clear" w:color="auto" w:fill="E1DFDD"/>
    </w:rPr>
  </w:style>
  <w:style w:type="character" w:styleId="FollowedHyperlink">
    <w:name w:val="FollowedHyperlink"/>
    <w:basedOn w:val="DefaultParagraphFont"/>
    <w:uiPriority w:val="99"/>
    <w:semiHidden/>
    <w:unhideWhenUsed/>
    <w:rsid w:val="006C7C05"/>
    <w:rPr>
      <w:color w:val="954F72" w:themeColor="followedHyperlink"/>
      <w:u w:val="single"/>
    </w:rPr>
  </w:style>
  <w:style w:type="paragraph" w:customStyle="1" w:styleId="TableParagraph">
    <w:name w:val="Table Paragraph"/>
    <w:basedOn w:val="Normal"/>
    <w:uiPriority w:val="1"/>
    <w:unhideWhenUsed/>
    <w:qFormat/>
    <w:rsid w:val="00603F6E"/>
    <w:pPr>
      <w:widowControl w:val="0"/>
      <w:jc w:val="center"/>
    </w:pPr>
    <w:rPr>
      <w:rFonts w:ascii="Cambria" w:eastAsia="SimSun" w:cs="Cambria"/>
      <w:sz w:val="24"/>
      <w:szCs w:val="22"/>
      <w:lang w:val="en-US" w:eastAsia="en-US"/>
    </w:rPr>
  </w:style>
  <w:style w:type="paragraph" w:styleId="FootnoteText">
    <w:name w:val="footnote text"/>
    <w:basedOn w:val="Normal"/>
    <w:link w:val="FootnoteTextChar"/>
    <w:uiPriority w:val="99"/>
    <w:unhideWhenUsed/>
    <w:rsid w:val="00603F6E"/>
    <w:rPr>
      <w:rFonts w:ascii="Calibri" w:eastAsia="SimSun" w:cs="Calibri"/>
      <w:sz w:val="20"/>
      <w:szCs w:val="20"/>
      <w:lang w:val="en-US" w:eastAsia="en-US"/>
    </w:rPr>
  </w:style>
  <w:style w:type="character" w:customStyle="1" w:styleId="FootnoteTextChar">
    <w:name w:val="Footnote Text Char"/>
    <w:basedOn w:val="DefaultParagraphFont"/>
    <w:link w:val="FootnoteText"/>
    <w:uiPriority w:val="99"/>
    <w:rsid w:val="00603F6E"/>
    <w:rPr>
      <w:rFonts w:ascii="Calibri" w:eastAsia="SimSun" w:hAnsi="Times New Roman" w:cs="Calibri"/>
      <w:sz w:val="20"/>
      <w:szCs w:val="20"/>
      <w:lang w:val="en-US"/>
    </w:rPr>
  </w:style>
  <w:style w:type="character" w:styleId="FootnoteReference">
    <w:name w:val="footnote reference"/>
    <w:basedOn w:val="DefaultParagraphFont"/>
    <w:uiPriority w:val="99"/>
    <w:semiHidden/>
    <w:unhideWhenUsed/>
    <w:rsid w:val="00603F6E"/>
    <w:rPr>
      <w:vertAlign w:val="superscript"/>
    </w:rPr>
  </w:style>
  <w:style w:type="table" w:styleId="TableGrid">
    <w:name w:val="Table Grid"/>
    <w:basedOn w:val="TableNormal"/>
    <w:uiPriority w:val="59"/>
    <w:rsid w:val="00603F6E"/>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D7675"/>
    <w:rPr>
      <w:rFonts w:ascii="Georgia" w:eastAsiaTheme="majorEastAsia" w:hAnsi="Georgia" w:cstheme="majorBidi"/>
      <w:b/>
      <w:szCs w:val="26"/>
      <w:lang w:eastAsia="ja-JP"/>
    </w:rPr>
  </w:style>
  <w:style w:type="character" w:customStyle="1" w:styleId="Heading3Char">
    <w:name w:val="Heading 3 Char"/>
    <w:basedOn w:val="DefaultParagraphFont"/>
    <w:link w:val="Heading3"/>
    <w:uiPriority w:val="9"/>
    <w:rsid w:val="00BD7675"/>
    <w:rPr>
      <w:rFonts w:ascii="Georgia" w:eastAsiaTheme="majorEastAsia" w:hAnsi="Georgia" w:cstheme="majorBidi"/>
      <w:b/>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dhiankusuma19@gmail.com"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yperlink" Target="mailto:verbenaayuningsihpurbasari@iainponorogo.ac.id"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hiankusuma19@gmai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verbenaayuningsihpurbasari@iainponorogo.ac.id" TargetMode="Externa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hyperlink" Target="https://publikasiilmiah.unwahas.ac.id/index.php/JASIE/"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hyperlink" Target="https://publikasiilmiah.unwahas.ac.id/index.php/JASI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5728</Words>
  <Characters>32652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6</cp:revision>
  <dcterms:created xsi:type="dcterms:W3CDTF">2024-06-26T04:30:00Z</dcterms:created>
  <dcterms:modified xsi:type="dcterms:W3CDTF">2024-06-26T05:17:00Z</dcterms:modified>
</cp:coreProperties>
</file>