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6F2" w:rsidRDefault="002F06F2" w:rsidP="002F06F2">
      <w:pPr>
        <w:spacing w:line="360" w:lineRule="auto"/>
        <w:jc w:val="center"/>
        <w:rPr>
          <w:rFonts w:ascii="Times New Roman" w:hAnsi="Times New Roman" w:cs="Times New Roman"/>
          <w:b/>
          <w:sz w:val="24"/>
          <w:szCs w:val="24"/>
          <w:lang w:val="en-US"/>
        </w:rPr>
      </w:pPr>
      <w:bookmarkStart w:id="0" w:name="_GoBack"/>
      <w:bookmarkEnd w:id="0"/>
      <w:r w:rsidRPr="002879DB">
        <w:rPr>
          <w:rFonts w:ascii="Times New Roman" w:hAnsi="Times New Roman" w:cs="Times New Roman"/>
          <w:b/>
          <w:sz w:val="24"/>
          <w:szCs w:val="24"/>
          <w:lang w:val="en-US"/>
        </w:rPr>
        <w:t>ANALISIS KELAYAKAN USAHA</w:t>
      </w:r>
      <w:r>
        <w:rPr>
          <w:rFonts w:ascii="Times New Roman" w:hAnsi="Times New Roman" w:cs="Times New Roman"/>
          <w:b/>
          <w:sz w:val="24"/>
          <w:szCs w:val="24"/>
          <w:lang w:val="en-US"/>
        </w:rPr>
        <w:t xml:space="preserve"> </w:t>
      </w:r>
    </w:p>
    <w:p w:rsidR="002F06F2" w:rsidRDefault="002F06F2" w:rsidP="002F06F2">
      <w:pPr>
        <w:spacing w:line="360" w:lineRule="auto"/>
        <w:jc w:val="center"/>
        <w:rPr>
          <w:rFonts w:ascii="Times New Roman" w:hAnsi="Times New Roman" w:cs="Times New Roman"/>
          <w:b/>
          <w:sz w:val="24"/>
          <w:szCs w:val="24"/>
          <w:lang w:val="en-US"/>
        </w:rPr>
      </w:pPr>
      <w:r w:rsidRPr="002879DB">
        <w:rPr>
          <w:rFonts w:ascii="Times New Roman" w:hAnsi="Times New Roman" w:cs="Times New Roman"/>
          <w:b/>
          <w:sz w:val="24"/>
          <w:szCs w:val="24"/>
          <w:lang w:val="en-US"/>
        </w:rPr>
        <w:t>TAPE SINGKONG</w:t>
      </w:r>
      <w:r>
        <w:rPr>
          <w:rFonts w:ascii="Times New Roman" w:hAnsi="Times New Roman" w:cs="Times New Roman"/>
          <w:b/>
          <w:sz w:val="24"/>
          <w:szCs w:val="24"/>
          <w:lang w:val="en-US"/>
        </w:rPr>
        <w:t xml:space="preserve"> (</w:t>
      </w:r>
      <w:r w:rsidRPr="0018019F">
        <w:rPr>
          <w:rFonts w:ascii="Times New Roman" w:hAnsi="Times New Roman" w:cs="Times New Roman"/>
          <w:i/>
          <w:sz w:val="24"/>
          <w:szCs w:val="24"/>
          <w:lang w:val="en-US"/>
        </w:rPr>
        <w:t>Manihot esculenta Crantz</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SKALA RUMAH TANGGA</w:t>
      </w:r>
    </w:p>
    <w:p w:rsidR="002F06F2" w:rsidRDefault="002F06F2" w:rsidP="002F06F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DI </w:t>
      </w:r>
      <w:r w:rsidRPr="002879DB">
        <w:rPr>
          <w:rFonts w:ascii="Times New Roman" w:hAnsi="Times New Roman" w:cs="Times New Roman"/>
          <w:b/>
          <w:sz w:val="24"/>
          <w:szCs w:val="24"/>
          <w:lang w:val="en-US"/>
        </w:rPr>
        <w:t>KELURAHAN KANDRI</w:t>
      </w:r>
      <w:r>
        <w:rPr>
          <w:rFonts w:ascii="Times New Roman" w:hAnsi="Times New Roman" w:cs="Times New Roman"/>
          <w:b/>
          <w:sz w:val="24"/>
          <w:szCs w:val="24"/>
          <w:lang w:val="en-US"/>
        </w:rPr>
        <w:t xml:space="preserve"> KECAMATAN GUNUNGPATI</w:t>
      </w:r>
    </w:p>
    <w:p w:rsidR="002F06F2" w:rsidRPr="002879DB" w:rsidRDefault="002F06F2" w:rsidP="002F06F2">
      <w:pPr>
        <w:spacing w:line="360" w:lineRule="auto"/>
        <w:jc w:val="center"/>
        <w:rPr>
          <w:rFonts w:ascii="Times New Roman" w:hAnsi="Times New Roman" w:cs="Times New Roman"/>
          <w:b/>
          <w:sz w:val="24"/>
          <w:szCs w:val="24"/>
          <w:lang w:val="en-US"/>
        </w:rPr>
      </w:pPr>
      <w:r w:rsidRPr="002879DB">
        <w:rPr>
          <w:rFonts w:ascii="Times New Roman" w:hAnsi="Times New Roman" w:cs="Times New Roman"/>
          <w:b/>
          <w:sz w:val="24"/>
          <w:szCs w:val="24"/>
          <w:lang w:val="en-US"/>
        </w:rPr>
        <w:t>KOTA SEMARANG</w:t>
      </w:r>
    </w:p>
    <w:p w:rsidR="002F06F2" w:rsidRPr="002879DB" w:rsidRDefault="002F06F2" w:rsidP="002F06F2">
      <w:pPr>
        <w:spacing w:line="360" w:lineRule="auto"/>
        <w:jc w:val="center"/>
        <w:rPr>
          <w:rFonts w:ascii="Times New Roman" w:hAnsi="Times New Roman" w:cs="Times New Roman"/>
          <w:b/>
          <w:sz w:val="24"/>
          <w:szCs w:val="24"/>
          <w:lang w:val="en-US"/>
        </w:rPr>
      </w:pPr>
    </w:p>
    <w:p w:rsidR="002F06F2" w:rsidRDefault="002F06F2" w:rsidP="002F06F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NASKAH PUBLIKASI</w:t>
      </w:r>
    </w:p>
    <w:p w:rsidR="002F06F2" w:rsidRPr="002879DB" w:rsidRDefault="002F06F2" w:rsidP="002F06F2">
      <w:pPr>
        <w:spacing w:line="360" w:lineRule="auto"/>
        <w:jc w:val="center"/>
        <w:rPr>
          <w:rFonts w:ascii="Times New Roman" w:hAnsi="Times New Roman" w:cs="Times New Roman"/>
          <w:b/>
          <w:sz w:val="24"/>
          <w:szCs w:val="24"/>
          <w:lang w:val="en-US"/>
        </w:rPr>
      </w:pPr>
    </w:p>
    <w:p w:rsidR="002F06F2" w:rsidRPr="002879DB" w:rsidRDefault="002F06F2" w:rsidP="002F06F2">
      <w:pPr>
        <w:spacing w:line="360" w:lineRule="auto"/>
        <w:jc w:val="center"/>
        <w:rPr>
          <w:rFonts w:ascii="Times New Roman" w:hAnsi="Times New Roman" w:cs="Times New Roman"/>
          <w:sz w:val="24"/>
          <w:szCs w:val="24"/>
          <w:lang w:val="en-US"/>
        </w:rPr>
      </w:pPr>
      <w:r>
        <w:rPr>
          <w:rFonts w:ascii="Times New Roman" w:hAnsi="Times New Roman"/>
          <w:b/>
          <w:noProof/>
          <w:sz w:val="24"/>
          <w:szCs w:val="24"/>
          <w:lang w:val="en-US"/>
        </w:rPr>
        <w:drawing>
          <wp:inline distT="0" distB="0" distL="0" distR="0" wp14:anchorId="20801D0D" wp14:editId="6DE72E39">
            <wp:extent cx="1541721" cy="1541721"/>
            <wp:effectExtent l="0" t="0" r="1905" b="1905"/>
            <wp:docPr id="4" name="Picture 4" descr="Hasil gambar untuk logo unwahas hitam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gambar untuk logo unwahas hitam puti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1641" cy="1541641"/>
                    </a:xfrm>
                    <a:prstGeom prst="rect">
                      <a:avLst/>
                    </a:prstGeom>
                    <a:noFill/>
                    <a:ln>
                      <a:noFill/>
                    </a:ln>
                  </pic:spPr>
                </pic:pic>
              </a:graphicData>
            </a:graphic>
          </wp:inline>
        </w:drawing>
      </w:r>
    </w:p>
    <w:p w:rsidR="002F06F2" w:rsidRPr="002879DB" w:rsidRDefault="002F06F2" w:rsidP="002F06F2">
      <w:pPr>
        <w:spacing w:line="360" w:lineRule="auto"/>
        <w:jc w:val="center"/>
        <w:rPr>
          <w:rFonts w:ascii="Times New Roman" w:hAnsi="Times New Roman" w:cs="Times New Roman"/>
          <w:sz w:val="24"/>
          <w:szCs w:val="24"/>
          <w:lang w:val="en-US"/>
        </w:rPr>
      </w:pPr>
      <w:r w:rsidRPr="002879DB">
        <w:rPr>
          <w:rFonts w:ascii="Times New Roman" w:hAnsi="Times New Roman" w:cs="Times New Roman"/>
          <w:sz w:val="24"/>
          <w:szCs w:val="24"/>
          <w:lang w:val="en-US"/>
        </w:rPr>
        <w:t>Oleh :</w:t>
      </w:r>
    </w:p>
    <w:p w:rsidR="002F06F2" w:rsidRPr="002879DB" w:rsidRDefault="002F06F2" w:rsidP="002F06F2">
      <w:pPr>
        <w:spacing w:line="360" w:lineRule="auto"/>
        <w:jc w:val="center"/>
        <w:rPr>
          <w:rFonts w:ascii="Times New Roman" w:hAnsi="Times New Roman" w:cs="Times New Roman"/>
          <w:sz w:val="24"/>
          <w:szCs w:val="24"/>
          <w:lang w:val="en-US"/>
        </w:rPr>
      </w:pPr>
      <w:r w:rsidRPr="002879DB">
        <w:rPr>
          <w:rFonts w:ascii="Times New Roman" w:hAnsi="Times New Roman" w:cs="Times New Roman"/>
          <w:sz w:val="24"/>
          <w:szCs w:val="24"/>
          <w:lang w:val="en-US"/>
        </w:rPr>
        <w:t>Hanis Rahma Setianingrum</w:t>
      </w:r>
    </w:p>
    <w:p w:rsidR="002F06F2" w:rsidRPr="002879DB" w:rsidRDefault="002F06F2" w:rsidP="002F06F2">
      <w:pPr>
        <w:spacing w:line="360" w:lineRule="auto"/>
        <w:jc w:val="center"/>
        <w:rPr>
          <w:rFonts w:ascii="Times New Roman" w:hAnsi="Times New Roman" w:cs="Times New Roman"/>
          <w:sz w:val="24"/>
          <w:szCs w:val="24"/>
          <w:lang w:val="en-US"/>
        </w:rPr>
      </w:pPr>
      <w:r w:rsidRPr="002879DB">
        <w:rPr>
          <w:rFonts w:ascii="Times New Roman" w:hAnsi="Times New Roman" w:cs="Times New Roman"/>
          <w:sz w:val="24"/>
          <w:szCs w:val="24"/>
          <w:lang w:val="en-US"/>
        </w:rPr>
        <w:t>174010049</w:t>
      </w:r>
    </w:p>
    <w:p w:rsidR="002F06F2" w:rsidRPr="002879DB" w:rsidRDefault="002F06F2" w:rsidP="002F06F2">
      <w:pPr>
        <w:spacing w:line="360" w:lineRule="auto"/>
        <w:jc w:val="center"/>
        <w:rPr>
          <w:rFonts w:ascii="Times New Roman" w:hAnsi="Times New Roman" w:cs="Times New Roman"/>
          <w:sz w:val="24"/>
          <w:szCs w:val="24"/>
          <w:lang w:val="en-US"/>
        </w:rPr>
      </w:pPr>
    </w:p>
    <w:p w:rsidR="002F06F2" w:rsidRPr="002879DB" w:rsidRDefault="002F06F2" w:rsidP="002F06F2">
      <w:pPr>
        <w:spacing w:line="360" w:lineRule="auto"/>
        <w:jc w:val="center"/>
        <w:rPr>
          <w:rFonts w:ascii="Times New Roman" w:hAnsi="Times New Roman" w:cs="Times New Roman"/>
          <w:b/>
          <w:sz w:val="24"/>
          <w:szCs w:val="24"/>
          <w:lang w:val="en-US"/>
        </w:rPr>
      </w:pPr>
      <w:r w:rsidRPr="002879DB">
        <w:rPr>
          <w:rFonts w:ascii="Times New Roman" w:hAnsi="Times New Roman" w:cs="Times New Roman"/>
          <w:b/>
          <w:sz w:val="24"/>
          <w:szCs w:val="24"/>
          <w:lang w:val="en-US"/>
        </w:rPr>
        <w:t>PROGRAM STUDI AGRIBISNIS</w:t>
      </w:r>
    </w:p>
    <w:p w:rsidR="002F06F2" w:rsidRPr="002879DB" w:rsidRDefault="002F06F2" w:rsidP="002F06F2">
      <w:pPr>
        <w:spacing w:line="360" w:lineRule="auto"/>
        <w:jc w:val="center"/>
        <w:rPr>
          <w:rFonts w:ascii="Times New Roman" w:hAnsi="Times New Roman" w:cs="Times New Roman"/>
          <w:b/>
          <w:sz w:val="24"/>
          <w:szCs w:val="24"/>
          <w:lang w:val="en-US"/>
        </w:rPr>
      </w:pPr>
      <w:r w:rsidRPr="002879DB">
        <w:rPr>
          <w:rFonts w:ascii="Times New Roman" w:hAnsi="Times New Roman" w:cs="Times New Roman"/>
          <w:b/>
          <w:sz w:val="24"/>
          <w:szCs w:val="24"/>
          <w:lang w:val="en-US"/>
        </w:rPr>
        <w:t>FAKULTAS PERTANIAN</w:t>
      </w:r>
    </w:p>
    <w:p w:rsidR="002F06F2" w:rsidRPr="002879DB" w:rsidRDefault="002F06F2" w:rsidP="002F06F2">
      <w:pPr>
        <w:spacing w:line="360" w:lineRule="auto"/>
        <w:jc w:val="center"/>
        <w:rPr>
          <w:rFonts w:ascii="Times New Roman" w:hAnsi="Times New Roman" w:cs="Times New Roman"/>
          <w:b/>
          <w:sz w:val="24"/>
          <w:szCs w:val="24"/>
          <w:lang w:val="en-US"/>
        </w:rPr>
      </w:pPr>
      <w:r w:rsidRPr="002879DB">
        <w:rPr>
          <w:rFonts w:ascii="Times New Roman" w:hAnsi="Times New Roman" w:cs="Times New Roman"/>
          <w:b/>
          <w:sz w:val="24"/>
          <w:szCs w:val="24"/>
          <w:lang w:val="en-US"/>
        </w:rPr>
        <w:t>UNIVERSITAS WAHID HASYIM</w:t>
      </w:r>
    </w:p>
    <w:p w:rsidR="002F06F2" w:rsidRPr="002879DB" w:rsidRDefault="002F06F2" w:rsidP="002F06F2">
      <w:pPr>
        <w:spacing w:line="360" w:lineRule="auto"/>
        <w:jc w:val="center"/>
        <w:rPr>
          <w:rFonts w:ascii="Times New Roman" w:hAnsi="Times New Roman" w:cs="Times New Roman"/>
          <w:b/>
          <w:sz w:val="24"/>
          <w:szCs w:val="24"/>
          <w:lang w:val="en-US"/>
        </w:rPr>
      </w:pPr>
      <w:r w:rsidRPr="002879DB">
        <w:rPr>
          <w:rFonts w:ascii="Times New Roman" w:hAnsi="Times New Roman" w:cs="Times New Roman"/>
          <w:b/>
          <w:sz w:val="24"/>
          <w:szCs w:val="24"/>
          <w:lang w:val="en-US"/>
        </w:rPr>
        <w:t>SEMARANG</w:t>
      </w:r>
    </w:p>
    <w:p w:rsidR="002F06F2" w:rsidRPr="00FB6BD9" w:rsidRDefault="002F06F2" w:rsidP="002F06F2">
      <w:pPr>
        <w:spacing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2021</w:t>
      </w:r>
    </w:p>
    <w:p w:rsidR="002F06F2" w:rsidRDefault="002F06F2" w:rsidP="00630A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NASKAH PUBLIKASI</w:t>
      </w:r>
    </w:p>
    <w:p w:rsidR="002F06F2" w:rsidRDefault="002F06F2" w:rsidP="00630A04">
      <w:pPr>
        <w:spacing w:line="360" w:lineRule="auto"/>
        <w:jc w:val="center"/>
        <w:rPr>
          <w:rFonts w:ascii="Times New Roman" w:hAnsi="Times New Roman" w:cs="Times New Roman"/>
          <w:b/>
          <w:sz w:val="24"/>
          <w:szCs w:val="24"/>
          <w:lang w:val="en-US"/>
        </w:rPr>
      </w:pPr>
      <w:r w:rsidRPr="002879DB">
        <w:rPr>
          <w:rFonts w:ascii="Times New Roman" w:hAnsi="Times New Roman" w:cs="Times New Roman"/>
          <w:b/>
          <w:sz w:val="24"/>
          <w:szCs w:val="24"/>
          <w:lang w:val="en-US"/>
        </w:rPr>
        <w:t>ANALISIS KELAYAKAN USAHA</w:t>
      </w:r>
    </w:p>
    <w:p w:rsidR="002F06F2" w:rsidRDefault="002F06F2" w:rsidP="00630A04">
      <w:pPr>
        <w:spacing w:line="360" w:lineRule="auto"/>
        <w:jc w:val="center"/>
        <w:rPr>
          <w:rFonts w:ascii="Times New Roman" w:hAnsi="Times New Roman" w:cs="Times New Roman"/>
          <w:b/>
          <w:sz w:val="24"/>
          <w:szCs w:val="24"/>
          <w:lang w:val="en-US"/>
        </w:rPr>
      </w:pPr>
      <w:r w:rsidRPr="002879DB">
        <w:rPr>
          <w:rFonts w:ascii="Times New Roman" w:hAnsi="Times New Roman" w:cs="Times New Roman"/>
          <w:b/>
          <w:sz w:val="24"/>
          <w:szCs w:val="24"/>
          <w:lang w:val="en-US"/>
        </w:rPr>
        <w:t>TAPE SINGKONG</w:t>
      </w:r>
      <w:r>
        <w:rPr>
          <w:rFonts w:ascii="Times New Roman" w:hAnsi="Times New Roman" w:cs="Times New Roman"/>
          <w:b/>
          <w:sz w:val="24"/>
          <w:szCs w:val="24"/>
          <w:lang w:val="en-US"/>
        </w:rPr>
        <w:t xml:space="preserve"> (</w:t>
      </w:r>
      <w:r w:rsidRPr="0018019F">
        <w:rPr>
          <w:rFonts w:ascii="Times New Roman" w:hAnsi="Times New Roman" w:cs="Times New Roman"/>
          <w:i/>
          <w:sz w:val="24"/>
          <w:szCs w:val="24"/>
          <w:lang w:val="en-US"/>
        </w:rPr>
        <w:t>Manihot esculenta Crantz</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SKALA RUMAH TANGGA</w:t>
      </w:r>
    </w:p>
    <w:p w:rsidR="002F06F2" w:rsidRDefault="002F06F2" w:rsidP="00630A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DI </w:t>
      </w:r>
      <w:r w:rsidRPr="002879DB">
        <w:rPr>
          <w:rFonts w:ascii="Times New Roman" w:hAnsi="Times New Roman" w:cs="Times New Roman"/>
          <w:b/>
          <w:sz w:val="24"/>
          <w:szCs w:val="24"/>
          <w:lang w:val="en-US"/>
        </w:rPr>
        <w:t>KELURAHAN KANDRI</w:t>
      </w:r>
      <w:r>
        <w:rPr>
          <w:rFonts w:ascii="Times New Roman" w:hAnsi="Times New Roman" w:cs="Times New Roman"/>
          <w:b/>
          <w:sz w:val="24"/>
          <w:szCs w:val="24"/>
          <w:lang w:val="en-US"/>
        </w:rPr>
        <w:t xml:space="preserve"> </w:t>
      </w:r>
      <w:r w:rsidRPr="002879DB">
        <w:rPr>
          <w:rFonts w:ascii="Times New Roman" w:hAnsi="Times New Roman" w:cs="Times New Roman"/>
          <w:b/>
          <w:sz w:val="24"/>
          <w:szCs w:val="24"/>
          <w:lang w:val="en-US"/>
        </w:rPr>
        <w:t>KECAMATAN GUNUNGPATI</w:t>
      </w:r>
    </w:p>
    <w:p w:rsidR="002F06F2" w:rsidRPr="00DF7CF0" w:rsidRDefault="002F06F2" w:rsidP="00630A04">
      <w:pPr>
        <w:spacing w:line="360" w:lineRule="auto"/>
        <w:jc w:val="center"/>
        <w:rPr>
          <w:rFonts w:ascii="Times New Roman" w:hAnsi="Times New Roman" w:cs="Times New Roman"/>
          <w:b/>
          <w:sz w:val="24"/>
          <w:szCs w:val="24"/>
          <w:lang w:val="en-US"/>
        </w:rPr>
      </w:pPr>
      <w:r w:rsidRPr="002879DB">
        <w:rPr>
          <w:rFonts w:ascii="Times New Roman" w:hAnsi="Times New Roman" w:cs="Times New Roman"/>
          <w:b/>
          <w:sz w:val="24"/>
          <w:szCs w:val="24"/>
          <w:lang w:val="en-US"/>
        </w:rPr>
        <w:t>KOTA SEMARANG</w:t>
      </w:r>
    </w:p>
    <w:p w:rsidR="002F06F2" w:rsidRPr="002F06F2" w:rsidRDefault="002F06F2" w:rsidP="002F06F2">
      <w:pPr>
        <w:tabs>
          <w:tab w:val="left" w:leader="dot" w:pos="7938"/>
        </w:tabs>
        <w:spacing w:line="240" w:lineRule="auto"/>
        <w:jc w:val="center"/>
        <w:rPr>
          <w:rFonts w:ascii="Times New Roman" w:hAnsi="Times New Roman" w:cs="Times New Roman"/>
          <w:sz w:val="24"/>
          <w:lang w:val="en-US"/>
        </w:rPr>
      </w:pPr>
      <w:r w:rsidRPr="002F06F2">
        <w:rPr>
          <w:rFonts w:ascii="Times New Roman" w:hAnsi="Times New Roman" w:cs="Times New Roman"/>
          <w:b/>
          <w:sz w:val="24"/>
          <w:lang w:val="en-US"/>
        </w:rPr>
        <w:t>Naskah Publikasi</w:t>
      </w:r>
      <w:r w:rsidRPr="002F06F2">
        <w:rPr>
          <w:rFonts w:ascii="Times New Roman" w:hAnsi="Times New Roman" w:cs="Times New Roman"/>
          <w:sz w:val="24"/>
          <w:lang w:val="en-US"/>
        </w:rPr>
        <w:t xml:space="preserve"> ini telah disetujui oleh pembimbing</w:t>
      </w:r>
    </w:p>
    <w:p w:rsidR="002F06F2" w:rsidRPr="002F06F2" w:rsidRDefault="002F06F2" w:rsidP="002F06F2">
      <w:pPr>
        <w:tabs>
          <w:tab w:val="left" w:leader="dot" w:pos="5580"/>
          <w:tab w:val="left" w:pos="5670"/>
          <w:tab w:val="left" w:pos="5760"/>
        </w:tabs>
        <w:spacing w:line="240" w:lineRule="auto"/>
        <w:jc w:val="center"/>
        <w:rPr>
          <w:rFonts w:ascii="Times New Roman" w:hAnsi="Times New Roman" w:cs="Times New Roman"/>
          <w:sz w:val="24"/>
          <w:lang w:val="en-US"/>
        </w:rPr>
      </w:pPr>
      <w:r w:rsidRPr="002F06F2">
        <w:rPr>
          <w:rFonts w:ascii="Times New Roman" w:hAnsi="Times New Roman" w:cs="Times New Roman"/>
          <w:sz w:val="24"/>
        </w:rPr>
        <w:t>Pada Tanggal :</w:t>
      </w:r>
      <w:r w:rsidRPr="002F06F2">
        <w:rPr>
          <w:rFonts w:ascii="Times New Roman" w:hAnsi="Times New Roman" w:cs="Times New Roman"/>
          <w:sz w:val="24"/>
          <w:lang w:val="en-US"/>
        </w:rPr>
        <w:t xml:space="preserve"> ……………</w:t>
      </w:r>
    </w:p>
    <w:p w:rsidR="002F06F2" w:rsidRPr="002F06F2" w:rsidRDefault="002F06F2" w:rsidP="002F06F2">
      <w:pPr>
        <w:tabs>
          <w:tab w:val="left" w:leader="dot" w:pos="5580"/>
          <w:tab w:val="left" w:pos="5670"/>
          <w:tab w:val="left" w:pos="5760"/>
        </w:tabs>
        <w:spacing w:line="240" w:lineRule="auto"/>
        <w:jc w:val="center"/>
        <w:rPr>
          <w:rFonts w:ascii="Times New Roman" w:hAnsi="Times New Roman" w:cs="Times New Roman"/>
          <w:sz w:val="24"/>
          <w:lang w:val="en-US"/>
        </w:rPr>
      </w:pPr>
    </w:p>
    <w:p w:rsidR="002F06F2" w:rsidRPr="002F06F2" w:rsidRDefault="002F06F2" w:rsidP="002F06F2">
      <w:pPr>
        <w:tabs>
          <w:tab w:val="left" w:leader="dot" w:pos="7938"/>
        </w:tabs>
        <w:spacing w:line="240" w:lineRule="auto"/>
        <w:jc w:val="center"/>
        <w:rPr>
          <w:rFonts w:ascii="Times New Roman" w:hAnsi="Times New Roman" w:cs="Times New Roman"/>
          <w:sz w:val="24"/>
          <w:lang w:val="en-US"/>
        </w:rPr>
      </w:pPr>
      <w:r w:rsidRPr="002F06F2">
        <w:rPr>
          <w:rFonts w:ascii="Times New Roman" w:hAnsi="Times New Roman" w:cs="Times New Roman"/>
          <w:sz w:val="24"/>
        </w:rPr>
        <w:t>Oleh :</w:t>
      </w:r>
    </w:p>
    <w:p w:rsidR="002F06F2" w:rsidRPr="002F06F2" w:rsidRDefault="002F06F2" w:rsidP="002F06F2">
      <w:pPr>
        <w:tabs>
          <w:tab w:val="left" w:leader="dot" w:pos="7938"/>
        </w:tabs>
        <w:spacing w:line="240" w:lineRule="auto"/>
        <w:jc w:val="center"/>
        <w:rPr>
          <w:rFonts w:ascii="Times New Roman" w:hAnsi="Times New Roman" w:cs="Times New Roman"/>
          <w:sz w:val="24"/>
        </w:rPr>
      </w:pPr>
      <w:r w:rsidRPr="002F06F2">
        <w:rPr>
          <w:rFonts w:ascii="Times New Roman" w:hAnsi="Times New Roman" w:cs="Times New Roman"/>
          <w:sz w:val="24"/>
        </w:rPr>
        <w:t>Hanis Rahma Setianingrum</w:t>
      </w:r>
    </w:p>
    <w:p w:rsidR="002F06F2" w:rsidRPr="002F06F2" w:rsidRDefault="002F06F2" w:rsidP="002F06F2">
      <w:pPr>
        <w:tabs>
          <w:tab w:val="left" w:leader="dot" w:pos="7938"/>
        </w:tabs>
        <w:spacing w:line="240" w:lineRule="auto"/>
        <w:jc w:val="center"/>
        <w:rPr>
          <w:rFonts w:ascii="Times New Roman" w:hAnsi="Times New Roman" w:cs="Times New Roman"/>
          <w:sz w:val="24"/>
          <w:lang w:val="en-US"/>
        </w:rPr>
      </w:pPr>
      <w:r w:rsidRPr="002F06F2">
        <w:rPr>
          <w:rFonts w:ascii="Times New Roman" w:hAnsi="Times New Roman" w:cs="Times New Roman"/>
          <w:sz w:val="24"/>
        </w:rPr>
        <w:t>NIM : 174010049</w:t>
      </w:r>
    </w:p>
    <w:p w:rsidR="002F06F2" w:rsidRPr="002F06F2" w:rsidRDefault="002F06F2" w:rsidP="002F06F2">
      <w:pPr>
        <w:tabs>
          <w:tab w:val="left" w:leader="dot" w:pos="7938"/>
        </w:tabs>
        <w:spacing w:line="240" w:lineRule="auto"/>
        <w:jc w:val="center"/>
        <w:rPr>
          <w:rFonts w:ascii="Times New Roman" w:hAnsi="Times New Roman" w:cs="Times New Roman"/>
          <w:b/>
          <w:sz w:val="24"/>
          <w:lang w:val="en-US"/>
        </w:rPr>
      </w:pPr>
    </w:p>
    <w:p w:rsidR="002F06F2" w:rsidRPr="002F06F2" w:rsidRDefault="002F06F2" w:rsidP="002F06F2">
      <w:pPr>
        <w:jc w:val="both"/>
        <w:rPr>
          <w:rFonts w:ascii="Times New Roman" w:hAnsi="Times New Roman" w:cs="Times New Roman"/>
          <w:sz w:val="24"/>
          <w:lang w:val="en-US"/>
        </w:rPr>
      </w:pPr>
      <w:r>
        <w:rPr>
          <w:rFonts w:ascii="Times New Roman" w:hAnsi="Times New Roman" w:cs="Times New Roman"/>
          <w:sz w:val="24"/>
        </w:rPr>
        <w:t>Dosen Pembimbing</w:t>
      </w:r>
      <w:r>
        <w:rPr>
          <w:rFonts w:ascii="Times New Roman" w:hAnsi="Times New Roman" w:cs="Times New Roman"/>
          <w:sz w:val="24"/>
          <w:lang w:val="en-US"/>
        </w:rPr>
        <w:t xml:space="preserve"> I</w:t>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t>Dosen Pembimbing II</w:t>
      </w:r>
      <w:r>
        <w:rPr>
          <w:rFonts w:ascii="Times New Roman" w:hAnsi="Times New Roman" w:cs="Times New Roman"/>
          <w:sz w:val="24"/>
        </w:rPr>
        <w:tab/>
      </w:r>
      <w:r>
        <w:rPr>
          <w:rFonts w:ascii="Times New Roman" w:hAnsi="Times New Roman" w:cs="Times New Roman"/>
          <w:sz w:val="24"/>
        </w:rPr>
        <w:tab/>
      </w:r>
    </w:p>
    <w:p w:rsidR="002F06F2" w:rsidRDefault="002F06F2" w:rsidP="002F06F2">
      <w:pPr>
        <w:jc w:val="both"/>
        <w:rPr>
          <w:rFonts w:ascii="Times New Roman" w:hAnsi="Times New Roman" w:cs="Times New Roman"/>
          <w:sz w:val="24"/>
          <w:lang w:val="en-US"/>
        </w:rPr>
      </w:pPr>
    </w:p>
    <w:p w:rsidR="002F06F2" w:rsidRPr="003B563C" w:rsidRDefault="002F06F2" w:rsidP="002F06F2">
      <w:pPr>
        <w:jc w:val="both"/>
        <w:rPr>
          <w:rFonts w:ascii="Times New Roman" w:hAnsi="Times New Roman" w:cs="Times New Roman"/>
          <w:sz w:val="24"/>
          <w:lang w:val="en-US"/>
        </w:rPr>
      </w:pPr>
    </w:p>
    <w:p w:rsidR="002F06F2" w:rsidRPr="00765D90" w:rsidRDefault="002F06F2" w:rsidP="002F06F2">
      <w:pPr>
        <w:contextualSpacing/>
        <w:jc w:val="both"/>
        <w:rPr>
          <w:rFonts w:ascii="Times New Roman" w:hAnsi="Times New Roman" w:cs="Times New Roman"/>
          <w:sz w:val="24"/>
          <w:u w:val="single"/>
          <w:lang w:val="en-US"/>
        </w:rPr>
      </w:pPr>
      <w:r w:rsidRPr="00765D90">
        <w:rPr>
          <w:rFonts w:ascii="Times New Roman" w:hAnsi="Times New Roman" w:cs="Times New Roman"/>
          <w:sz w:val="24"/>
          <w:u w:val="single"/>
        </w:rPr>
        <w:t>Lutfi Aris Sasongko, S.TP., M.Si</w:t>
      </w:r>
      <w:r>
        <w:rPr>
          <w:rFonts w:ascii="Times New Roman" w:hAnsi="Times New Roman" w:cs="Times New Roman"/>
          <w:sz w:val="24"/>
          <w:lang w:val="en-US"/>
        </w:rPr>
        <w:tab/>
      </w:r>
      <w:r>
        <w:rPr>
          <w:rFonts w:ascii="Times New Roman" w:hAnsi="Times New Roman" w:cs="Times New Roman"/>
          <w:sz w:val="24"/>
          <w:lang w:val="en-US"/>
        </w:rPr>
        <w:tab/>
      </w:r>
      <w:r w:rsidRPr="00765D90">
        <w:rPr>
          <w:rFonts w:ascii="Times New Roman" w:hAnsi="Times New Roman" w:cs="Times New Roman"/>
          <w:sz w:val="24"/>
          <w:u w:val="single"/>
          <w:lang w:val="en-US"/>
        </w:rPr>
        <w:t>Aniya Widiyani, S.TP., M.P</w:t>
      </w:r>
    </w:p>
    <w:p w:rsidR="002F06F2" w:rsidRDefault="002F06F2" w:rsidP="002F06F2">
      <w:pPr>
        <w:contextualSpacing/>
        <w:jc w:val="both"/>
        <w:rPr>
          <w:rFonts w:ascii="Times New Roman" w:hAnsi="Times New Roman" w:cs="Times New Roman"/>
          <w:sz w:val="24"/>
          <w:lang w:val="en-US"/>
        </w:rPr>
      </w:pPr>
      <w:r w:rsidRPr="000421B7">
        <w:rPr>
          <w:rFonts w:ascii="Times New Roman" w:hAnsi="Times New Roman" w:cs="Times New Roman"/>
          <w:sz w:val="24"/>
        </w:rPr>
        <w:t>NPP 06.02.1.0074</w:t>
      </w:r>
      <w:r w:rsidRPr="00765D90">
        <w:rPr>
          <w:rFonts w:ascii="Times New Roman" w:hAnsi="Times New Roman" w:cs="Times New Roman"/>
          <w:sz w:val="24"/>
          <w:lang w:val="en-US"/>
        </w:rPr>
        <w:tab/>
      </w:r>
      <w:r w:rsidRPr="00765D90">
        <w:rPr>
          <w:rFonts w:ascii="Times New Roman" w:hAnsi="Times New Roman" w:cs="Times New Roman"/>
          <w:sz w:val="24"/>
          <w:lang w:val="en-US"/>
        </w:rPr>
        <w:tab/>
      </w:r>
      <w:r w:rsidRPr="00765D90">
        <w:rPr>
          <w:rFonts w:ascii="Times New Roman" w:hAnsi="Times New Roman" w:cs="Times New Roman"/>
          <w:sz w:val="24"/>
          <w:lang w:val="en-US"/>
        </w:rPr>
        <w:tab/>
      </w:r>
      <w:r w:rsidRPr="00765D90">
        <w:rPr>
          <w:rFonts w:ascii="Times New Roman" w:hAnsi="Times New Roman" w:cs="Times New Roman"/>
          <w:sz w:val="24"/>
          <w:lang w:val="en-US"/>
        </w:rPr>
        <w:tab/>
      </w:r>
      <w:r w:rsidRPr="000421B7">
        <w:rPr>
          <w:rFonts w:ascii="Times New Roman" w:hAnsi="Times New Roman" w:cs="Times New Roman"/>
          <w:sz w:val="24"/>
          <w:lang w:val="en-US"/>
        </w:rPr>
        <w:t>NPP 06.</w:t>
      </w:r>
      <w:r>
        <w:rPr>
          <w:rFonts w:ascii="Times New Roman" w:hAnsi="Times New Roman" w:cs="Times New Roman"/>
          <w:sz w:val="24"/>
          <w:lang w:val="en-US"/>
        </w:rPr>
        <w:t>19.3.0556</w:t>
      </w:r>
    </w:p>
    <w:p w:rsidR="002F06F2" w:rsidRPr="00765D90" w:rsidRDefault="002F06F2" w:rsidP="002F06F2">
      <w:pPr>
        <w:contextualSpacing/>
        <w:jc w:val="both"/>
        <w:rPr>
          <w:rFonts w:ascii="Times New Roman" w:hAnsi="Times New Roman" w:cs="Times New Roman"/>
          <w:sz w:val="24"/>
          <w:lang w:val="en-US"/>
        </w:rPr>
      </w:pPr>
    </w:p>
    <w:p w:rsidR="002F06F2" w:rsidRDefault="002F06F2" w:rsidP="002F06F2">
      <w:pPr>
        <w:jc w:val="both"/>
        <w:rPr>
          <w:rFonts w:ascii="Times New Roman" w:hAnsi="Times New Roman" w:cs="Times New Roman"/>
          <w:sz w:val="24"/>
          <w:lang w:val="en-US"/>
        </w:rPr>
      </w:pPr>
    </w:p>
    <w:p w:rsidR="002F06F2" w:rsidRPr="003B563C" w:rsidRDefault="002F06F2" w:rsidP="002F06F2">
      <w:pPr>
        <w:tabs>
          <w:tab w:val="left" w:leader="dot" w:pos="7938"/>
        </w:tabs>
        <w:spacing w:line="240" w:lineRule="auto"/>
        <w:jc w:val="center"/>
        <w:rPr>
          <w:rFonts w:ascii="Times New Roman" w:hAnsi="Times New Roman" w:cs="Times New Roman"/>
          <w:sz w:val="24"/>
          <w:lang w:val="en-US"/>
        </w:rPr>
      </w:pPr>
      <w:r>
        <w:rPr>
          <w:rFonts w:ascii="Times New Roman" w:hAnsi="Times New Roman" w:cs="Times New Roman"/>
          <w:sz w:val="24"/>
        </w:rPr>
        <w:t>Mengetahui,</w:t>
      </w:r>
    </w:p>
    <w:p w:rsidR="002F06F2" w:rsidRDefault="002F06F2" w:rsidP="002F06F2">
      <w:pPr>
        <w:jc w:val="center"/>
        <w:rPr>
          <w:rFonts w:ascii="Times New Roman" w:hAnsi="Times New Roman" w:cs="Times New Roman"/>
          <w:sz w:val="24"/>
        </w:rPr>
      </w:pPr>
      <w:r>
        <w:rPr>
          <w:rFonts w:ascii="Times New Roman" w:hAnsi="Times New Roman" w:cs="Times New Roman"/>
          <w:sz w:val="24"/>
        </w:rPr>
        <w:t>Dekan Fakultas Pertanian</w:t>
      </w:r>
    </w:p>
    <w:p w:rsidR="002F06F2" w:rsidRDefault="002F06F2" w:rsidP="002F06F2">
      <w:pPr>
        <w:jc w:val="center"/>
        <w:rPr>
          <w:rFonts w:ascii="Times New Roman" w:hAnsi="Times New Roman" w:cs="Times New Roman"/>
          <w:sz w:val="24"/>
        </w:rPr>
      </w:pPr>
      <w:r>
        <w:rPr>
          <w:rFonts w:ascii="Times New Roman" w:hAnsi="Times New Roman" w:cs="Times New Roman"/>
          <w:sz w:val="24"/>
        </w:rPr>
        <w:t>Universitas Wahid HasyimSemarang</w:t>
      </w:r>
    </w:p>
    <w:p w:rsidR="002F06F2" w:rsidRDefault="002F06F2" w:rsidP="002F06F2">
      <w:pPr>
        <w:jc w:val="center"/>
        <w:rPr>
          <w:rFonts w:ascii="Times New Roman" w:hAnsi="Times New Roman" w:cs="Times New Roman"/>
          <w:sz w:val="24"/>
          <w:lang w:val="en-US"/>
        </w:rPr>
      </w:pPr>
    </w:p>
    <w:p w:rsidR="002F06F2" w:rsidRPr="002F06F2" w:rsidRDefault="002F06F2" w:rsidP="002F06F2">
      <w:pPr>
        <w:jc w:val="center"/>
        <w:rPr>
          <w:rFonts w:ascii="Times New Roman" w:hAnsi="Times New Roman" w:cs="Times New Roman"/>
          <w:sz w:val="24"/>
          <w:lang w:val="en-US"/>
        </w:rPr>
      </w:pPr>
    </w:p>
    <w:p w:rsidR="002F06F2" w:rsidRPr="00765D90" w:rsidRDefault="002F06F2" w:rsidP="002F06F2">
      <w:pPr>
        <w:spacing w:before="100" w:beforeAutospacing="1" w:after="100" w:afterAutospacing="1"/>
        <w:contextualSpacing/>
        <w:jc w:val="center"/>
        <w:rPr>
          <w:rFonts w:ascii="Times New Roman" w:hAnsi="Times New Roman" w:cs="Times New Roman"/>
          <w:sz w:val="24"/>
          <w:u w:val="single"/>
        </w:rPr>
      </w:pPr>
      <w:r w:rsidRPr="00765D90">
        <w:rPr>
          <w:rFonts w:ascii="Times New Roman" w:hAnsi="Times New Roman" w:cs="Times New Roman"/>
          <w:sz w:val="24"/>
          <w:u w:val="single"/>
        </w:rPr>
        <w:t>Lutfi Aris Sasongko, S.TP., M.Si</w:t>
      </w:r>
    </w:p>
    <w:p w:rsidR="002F06F2" w:rsidRDefault="002F06F2" w:rsidP="002F06F2">
      <w:pPr>
        <w:jc w:val="center"/>
        <w:rPr>
          <w:rFonts w:ascii="Times New Roman" w:hAnsi="Times New Roman" w:cs="Times New Roman"/>
          <w:sz w:val="24"/>
        </w:rPr>
        <w:sectPr w:rsidR="002F06F2" w:rsidSect="002538AB">
          <w:headerReference w:type="default" r:id="rId9"/>
          <w:pgSz w:w="11907" w:h="16839" w:code="9"/>
          <w:pgMar w:top="2275" w:right="1701" w:bottom="1701" w:left="2275" w:header="706" w:footer="706" w:gutter="0"/>
          <w:cols w:space="720"/>
          <w:docGrid w:linePitch="360"/>
        </w:sectPr>
      </w:pPr>
      <w:r w:rsidRPr="000421B7">
        <w:rPr>
          <w:rFonts w:ascii="Times New Roman" w:hAnsi="Times New Roman" w:cs="Times New Roman"/>
          <w:sz w:val="24"/>
        </w:rPr>
        <w:t>NPP 06.02.1.0074</w:t>
      </w:r>
    </w:p>
    <w:p w:rsidR="00BB5BA4" w:rsidRPr="00F54598" w:rsidRDefault="00BB5BA4" w:rsidP="002F06F2">
      <w:pPr>
        <w:jc w:val="center"/>
        <w:rPr>
          <w:rFonts w:ascii="Times New Roman" w:hAnsi="Times New Roman" w:cs="Times New Roman"/>
          <w:b/>
          <w:sz w:val="24"/>
          <w:lang w:val="en-US"/>
        </w:rPr>
      </w:pPr>
      <w:r w:rsidRPr="00F54598">
        <w:rPr>
          <w:rFonts w:ascii="Times New Roman" w:hAnsi="Times New Roman" w:cs="Times New Roman"/>
          <w:b/>
          <w:sz w:val="24"/>
          <w:lang w:val="en-US"/>
        </w:rPr>
        <w:lastRenderedPageBreak/>
        <w:t>BUSINESS FEASIBILITY ANALYSIS</w:t>
      </w:r>
      <w:r w:rsidR="00A41D1B" w:rsidRPr="00F54598">
        <w:rPr>
          <w:rFonts w:ascii="Times New Roman" w:hAnsi="Times New Roman" w:cs="Times New Roman"/>
          <w:b/>
          <w:sz w:val="24"/>
          <w:lang w:val="en-US"/>
        </w:rPr>
        <w:t xml:space="preserve"> OF</w:t>
      </w:r>
    </w:p>
    <w:p w:rsidR="00BB5BA4" w:rsidRDefault="00A41D1B" w:rsidP="00DD7AE9">
      <w:pPr>
        <w:spacing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HOUSEHOLD SCALE</w:t>
      </w:r>
      <w:r w:rsidR="00BB5BA4">
        <w:rPr>
          <w:rFonts w:ascii="Times New Roman" w:hAnsi="Times New Roman" w:cs="Times New Roman"/>
          <w:b/>
          <w:sz w:val="24"/>
          <w:szCs w:val="24"/>
          <w:lang w:val="en-US"/>
        </w:rPr>
        <w:t xml:space="preserve"> </w:t>
      </w:r>
      <w:r w:rsidR="009C37F9">
        <w:rPr>
          <w:rFonts w:ascii="Times New Roman" w:hAnsi="Times New Roman" w:cs="Times New Roman"/>
          <w:b/>
          <w:sz w:val="24"/>
          <w:szCs w:val="24"/>
          <w:lang w:val="en-US"/>
        </w:rPr>
        <w:t xml:space="preserve">FERMENTED </w:t>
      </w:r>
      <w:r w:rsidR="00BB5BA4">
        <w:rPr>
          <w:rFonts w:ascii="Times New Roman" w:hAnsi="Times New Roman" w:cs="Times New Roman"/>
          <w:b/>
          <w:sz w:val="24"/>
          <w:szCs w:val="24"/>
          <w:lang w:val="en-US"/>
        </w:rPr>
        <w:t xml:space="preserve">CASSAVA </w:t>
      </w:r>
      <w:r w:rsidR="00BB5BA4" w:rsidRPr="00A41D1B">
        <w:rPr>
          <w:rFonts w:ascii="Times New Roman" w:hAnsi="Times New Roman" w:cs="Times New Roman"/>
          <w:sz w:val="24"/>
          <w:szCs w:val="24"/>
          <w:lang w:val="en-US"/>
        </w:rPr>
        <w:t>(</w:t>
      </w:r>
      <w:r w:rsidR="00BB5BA4" w:rsidRPr="00A41D1B">
        <w:rPr>
          <w:rFonts w:ascii="Times New Roman" w:hAnsi="Times New Roman" w:cs="Times New Roman"/>
          <w:i/>
          <w:sz w:val="24"/>
          <w:szCs w:val="24"/>
          <w:lang w:val="en-US"/>
        </w:rPr>
        <w:t>Manihot esculenta Crantz</w:t>
      </w:r>
      <w:r w:rsidR="00BB5BA4" w:rsidRPr="00A41D1B">
        <w:rPr>
          <w:rFonts w:ascii="Times New Roman" w:hAnsi="Times New Roman" w:cs="Times New Roman"/>
          <w:sz w:val="24"/>
          <w:szCs w:val="24"/>
          <w:lang w:val="en-US"/>
        </w:rPr>
        <w:t>)</w:t>
      </w:r>
      <w:r w:rsidR="00BB5BA4">
        <w:rPr>
          <w:rFonts w:ascii="Times New Roman" w:hAnsi="Times New Roman" w:cs="Times New Roman"/>
          <w:b/>
          <w:sz w:val="24"/>
          <w:szCs w:val="24"/>
          <w:lang w:val="en-US"/>
        </w:rPr>
        <w:t xml:space="preserve"> </w:t>
      </w:r>
    </w:p>
    <w:p w:rsidR="00BB5BA4" w:rsidRDefault="00BB5BA4" w:rsidP="00A41D1B">
      <w:pPr>
        <w:spacing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IN KANDRI VILLAGE GUNUNGPATI DISTRICT SEMARANG CITY</w:t>
      </w:r>
    </w:p>
    <w:p w:rsidR="00DD7AE9" w:rsidRDefault="00DD7AE9" w:rsidP="00DD7AE9">
      <w:pPr>
        <w:spacing w:after="120" w:line="240" w:lineRule="auto"/>
        <w:jc w:val="center"/>
        <w:rPr>
          <w:rFonts w:ascii="Times New Roman" w:hAnsi="Times New Roman" w:cs="Times New Roman"/>
          <w:b/>
          <w:sz w:val="24"/>
          <w:szCs w:val="24"/>
          <w:lang w:val="en-US"/>
        </w:rPr>
      </w:pPr>
    </w:p>
    <w:p w:rsidR="009C37F9" w:rsidRDefault="007B2D3F" w:rsidP="00DD7AE9">
      <w:pPr>
        <w:spacing w:after="120" w:line="240" w:lineRule="auto"/>
        <w:jc w:val="center"/>
        <w:rPr>
          <w:rFonts w:ascii="Times New Roman" w:hAnsi="Times New Roman" w:cs="Times New Roman"/>
          <w:b/>
          <w:sz w:val="24"/>
          <w:szCs w:val="24"/>
          <w:lang w:val="en-US"/>
        </w:rPr>
      </w:pPr>
      <w:r w:rsidRPr="002879DB">
        <w:rPr>
          <w:rFonts w:ascii="Times New Roman" w:hAnsi="Times New Roman" w:cs="Times New Roman"/>
          <w:b/>
          <w:sz w:val="24"/>
          <w:szCs w:val="24"/>
          <w:lang w:val="en-US"/>
        </w:rPr>
        <w:t>ANALISIS KELAYAKAN USAHA</w:t>
      </w:r>
      <w:r>
        <w:rPr>
          <w:rFonts w:ascii="Times New Roman" w:hAnsi="Times New Roman" w:cs="Times New Roman"/>
          <w:b/>
          <w:sz w:val="24"/>
          <w:szCs w:val="24"/>
          <w:lang w:val="en-US"/>
        </w:rPr>
        <w:t xml:space="preserve"> </w:t>
      </w:r>
    </w:p>
    <w:p w:rsidR="00A05452" w:rsidRDefault="007B2D3F" w:rsidP="00A41D1B">
      <w:pPr>
        <w:spacing w:after="120" w:line="240" w:lineRule="auto"/>
        <w:jc w:val="center"/>
        <w:rPr>
          <w:rFonts w:ascii="Times New Roman" w:hAnsi="Times New Roman" w:cs="Times New Roman"/>
          <w:b/>
          <w:sz w:val="24"/>
          <w:szCs w:val="24"/>
          <w:lang w:val="en-US"/>
        </w:rPr>
      </w:pPr>
      <w:r w:rsidRPr="002879DB">
        <w:rPr>
          <w:rFonts w:ascii="Times New Roman" w:hAnsi="Times New Roman" w:cs="Times New Roman"/>
          <w:b/>
          <w:sz w:val="24"/>
          <w:szCs w:val="24"/>
          <w:lang w:val="en-US"/>
        </w:rPr>
        <w:t>TAPE SINGKONG</w:t>
      </w:r>
      <w:r>
        <w:rPr>
          <w:rFonts w:ascii="Times New Roman" w:hAnsi="Times New Roman" w:cs="Times New Roman"/>
          <w:b/>
          <w:sz w:val="24"/>
          <w:szCs w:val="24"/>
          <w:lang w:val="en-US"/>
        </w:rPr>
        <w:t xml:space="preserve"> </w:t>
      </w:r>
      <w:r w:rsidRPr="00A41D1B">
        <w:rPr>
          <w:rFonts w:ascii="Times New Roman" w:hAnsi="Times New Roman" w:cs="Times New Roman"/>
          <w:sz w:val="24"/>
          <w:szCs w:val="24"/>
          <w:lang w:val="en-US"/>
        </w:rPr>
        <w:t>(</w:t>
      </w:r>
      <w:r w:rsidRPr="00A41D1B">
        <w:rPr>
          <w:rFonts w:ascii="Times New Roman" w:hAnsi="Times New Roman" w:cs="Times New Roman"/>
          <w:i/>
          <w:sz w:val="24"/>
          <w:szCs w:val="24"/>
          <w:lang w:val="en-US"/>
        </w:rPr>
        <w:t>Manihot esculenta Crantz</w:t>
      </w:r>
      <w:r w:rsidRPr="00A41D1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05452">
        <w:rPr>
          <w:rFonts w:ascii="Times New Roman" w:hAnsi="Times New Roman" w:cs="Times New Roman"/>
          <w:b/>
          <w:sz w:val="24"/>
          <w:szCs w:val="24"/>
          <w:lang w:val="en-US"/>
        </w:rPr>
        <w:t>SKALA RUMAH TANGGA</w:t>
      </w:r>
    </w:p>
    <w:p w:rsidR="00A41D1B" w:rsidRDefault="007B2D3F" w:rsidP="00A41D1B">
      <w:pPr>
        <w:spacing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DI </w:t>
      </w:r>
      <w:r w:rsidRPr="002879DB">
        <w:rPr>
          <w:rFonts w:ascii="Times New Roman" w:hAnsi="Times New Roman" w:cs="Times New Roman"/>
          <w:b/>
          <w:sz w:val="24"/>
          <w:szCs w:val="24"/>
          <w:lang w:val="en-US"/>
        </w:rPr>
        <w:t>KELURAHAN KANDRI</w:t>
      </w:r>
      <w:r w:rsidR="00A41D1B">
        <w:rPr>
          <w:rFonts w:ascii="Times New Roman" w:hAnsi="Times New Roman" w:cs="Times New Roman"/>
          <w:b/>
          <w:sz w:val="24"/>
          <w:szCs w:val="24"/>
          <w:lang w:val="en-US"/>
        </w:rPr>
        <w:t xml:space="preserve"> KECAMATAN GUNUNGPATI</w:t>
      </w:r>
    </w:p>
    <w:p w:rsidR="007B2D3F" w:rsidRDefault="007B2D3F" w:rsidP="00A41D1B">
      <w:pPr>
        <w:spacing w:after="120" w:line="240" w:lineRule="auto"/>
        <w:jc w:val="center"/>
        <w:rPr>
          <w:rFonts w:ascii="Times New Roman" w:hAnsi="Times New Roman" w:cs="Times New Roman"/>
          <w:b/>
          <w:sz w:val="24"/>
          <w:szCs w:val="24"/>
          <w:lang w:val="en-US"/>
        </w:rPr>
      </w:pPr>
      <w:r w:rsidRPr="002879DB">
        <w:rPr>
          <w:rFonts w:ascii="Times New Roman" w:hAnsi="Times New Roman" w:cs="Times New Roman"/>
          <w:b/>
          <w:sz w:val="24"/>
          <w:szCs w:val="24"/>
          <w:lang w:val="en-US"/>
        </w:rPr>
        <w:t>KOTA SEMARANG</w:t>
      </w:r>
    </w:p>
    <w:p w:rsidR="009C37F9" w:rsidRDefault="009C37F9" w:rsidP="00DD7AE9">
      <w:pPr>
        <w:spacing w:after="120" w:line="240" w:lineRule="auto"/>
        <w:jc w:val="center"/>
        <w:rPr>
          <w:rFonts w:ascii="Times New Roman" w:hAnsi="Times New Roman" w:cs="Times New Roman"/>
          <w:b/>
          <w:sz w:val="24"/>
          <w:szCs w:val="24"/>
          <w:lang w:val="en-US"/>
        </w:rPr>
      </w:pPr>
    </w:p>
    <w:p w:rsidR="00BB5BA4" w:rsidRDefault="00BB5BA4" w:rsidP="00D519F6">
      <w:pPr>
        <w:spacing w:after="120" w:line="240" w:lineRule="auto"/>
        <w:jc w:val="center"/>
        <w:rPr>
          <w:rFonts w:ascii="Sitka Subheading" w:hAnsi="Sitka Subheading" w:cs="Times New Roman"/>
          <w:sz w:val="24"/>
          <w:szCs w:val="24"/>
          <w:lang w:val="en-US"/>
        </w:rPr>
      </w:pPr>
      <w:r>
        <w:rPr>
          <w:rFonts w:ascii="Times New Roman" w:hAnsi="Times New Roman" w:cs="Times New Roman"/>
          <w:sz w:val="24"/>
          <w:szCs w:val="24"/>
          <w:lang w:val="en-US"/>
        </w:rPr>
        <w:t>Hanis Rahma Setianingrum, Lutfi Aris Sasongko, Aniya Widiyani</w:t>
      </w:r>
      <w:r w:rsidR="009C37F9">
        <w:rPr>
          <w:rFonts w:ascii="Times New Roman" w:hAnsi="Times New Roman" w:cs="Times New Roman"/>
          <w:sz w:val="24"/>
          <w:szCs w:val="24"/>
          <w:lang w:val="en-US"/>
        </w:rPr>
        <w:t>, Dewi Hastuti</w:t>
      </w:r>
    </w:p>
    <w:p w:rsidR="00DD7AE9" w:rsidRPr="00DD7AE9" w:rsidRDefault="00DD7AE9" w:rsidP="00D519F6">
      <w:pPr>
        <w:spacing w:after="120" w:line="240" w:lineRule="auto"/>
        <w:jc w:val="center"/>
        <w:rPr>
          <w:rFonts w:ascii="Times New Roman" w:hAnsi="Times New Roman" w:cs="Times New Roman"/>
          <w:sz w:val="24"/>
          <w:szCs w:val="24"/>
          <w:lang w:val="en-US"/>
        </w:rPr>
      </w:pPr>
      <w:r w:rsidRPr="00DD7AE9">
        <w:rPr>
          <w:rFonts w:ascii="Times New Roman" w:hAnsi="Times New Roman" w:cs="Times New Roman"/>
          <w:sz w:val="24"/>
          <w:szCs w:val="24"/>
          <w:lang w:val="en-US"/>
        </w:rPr>
        <w:t>Fakultas Pertanian Universitas Wahid Hasyim</w:t>
      </w:r>
    </w:p>
    <w:p w:rsidR="003B24AE" w:rsidRPr="003B24AE" w:rsidRDefault="00DD7AE9" w:rsidP="003B24AE">
      <w:pPr>
        <w:spacing w:after="120" w:line="240" w:lineRule="auto"/>
        <w:jc w:val="center"/>
        <w:rPr>
          <w:rFonts w:ascii="Times New Roman" w:hAnsi="Times New Roman" w:cs="Times New Roman"/>
          <w:color w:val="0000FF" w:themeColor="hyperlink"/>
          <w:sz w:val="24"/>
          <w:szCs w:val="24"/>
          <w:u w:val="single"/>
          <w:lang w:val="en-US"/>
        </w:rPr>
      </w:pPr>
      <w:r>
        <w:rPr>
          <w:rFonts w:ascii="Times New Roman" w:hAnsi="Times New Roman" w:cs="Times New Roman"/>
          <w:sz w:val="24"/>
          <w:szCs w:val="24"/>
          <w:lang w:val="en-US"/>
        </w:rPr>
        <w:t xml:space="preserve">Email : </w:t>
      </w:r>
      <w:hyperlink r:id="rId10" w:history="1">
        <w:r w:rsidR="0018124F" w:rsidRPr="0007732F">
          <w:rPr>
            <w:rStyle w:val="Hyperlink"/>
            <w:rFonts w:ascii="Times New Roman" w:hAnsi="Times New Roman" w:cs="Times New Roman"/>
            <w:sz w:val="24"/>
            <w:szCs w:val="24"/>
            <w:lang w:val="en-US"/>
          </w:rPr>
          <w:t>hanisrahma13@gmail.com</w:t>
        </w:r>
      </w:hyperlink>
    </w:p>
    <w:p w:rsidR="0018124F" w:rsidRPr="0018124F" w:rsidRDefault="0018124F" w:rsidP="0018124F">
      <w:pPr>
        <w:spacing w:line="240" w:lineRule="auto"/>
        <w:jc w:val="center"/>
        <w:rPr>
          <w:rFonts w:ascii="Times New Roman" w:hAnsi="Times New Roman" w:cs="Times New Roman"/>
          <w:b/>
          <w:i/>
          <w:sz w:val="24"/>
          <w:szCs w:val="24"/>
          <w:lang w:val="en-US"/>
        </w:rPr>
      </w:pPr>
      <w:r w:rsidRPr="0018124F">
        <w:rPr>
          <w:rFonts w:ascii="Times New Roman" w:hAnsi="Times New Roman" w:cs="Times New Roman"/>
          <w:b/>
          <w:i/>
          <w:sz w:val="24"/>
          <w:szCs w:val="24"/>
          <w:lang w:val="en-US"/>
        </w:rPr>
        <w:t>ABSTRACT</w:t>
      </w:r>
    </w:p>
    <w:p w:rsidR="00BB5BA4" w:rsidRPr="006B1034" w:rsidRDefault="003B24AE" w:rsidP="002538AB">
      <w:pPr>
        <w:spacing w:after="120" w:line="240" w:lineRule="auto"/>
        <w:ind w:firstLine="720"/>
        <w:jc w:val="both"/>
        <w:rPr>
          <w:rFonts w:ascii="Times New Roman" w:hAnsi="Times New Roman" w:cs="Times New Roman"/>
          <w:i/>
          <w:sz w:val="24"/>
          <w:szCs w:val="24"/>
          <w:lang w:val="en-US"/>
        </w:rPr>
      </w:pPr>
      <w:r w:rsidRPr="006B1034">
        <w:rPr>
          <w:rFonts w:ascii="Times New Roman" w:hAnsi="Times New Roman" w:cs="Times New Roman"/>
          <w:i/>
          <w:sz w:val="24"/>
          <w:szCs w:val="24"/>
          <w:lang w:val="en-US"/>
        </w:rPr>
        <w:t>This research</w:t>
      </w:r>
      <w:r w:rsidR="00394235" w:rsidRPr="006B1034">
        <w:rPr>
          <w:rFonts w:ascii="Times New Roman" w:hAnsi="Times New Roman" w:cs="Times New Roman"/>
          <w:i/>
          <w:sz w:val="24"/>
          <w:szCs w:val="24"/>
          <w:lang w:val="en-US"/>
        </w:rPr>
        <w:t xml:space="preserve"> was conducted on</w:t>
      </w:r>
      <w:r w:rsidRPr="006B1034">
        <w:rPr>
          <w:rFonts w:ascii="Times New Roman" w:hAnsi="Times New Roman" w:cs="Times New Roman"/>
          <w:i/>
          <w:sz w:val="24"/>
          <w:szCs w:val="24"/>
          <w:lang w:val="en-US"/>
        </w:rPr>
        <w:t xml:space="preserve"> </w:t>
      </w:r>
      <w:r w:rsidR="000A7F57" w:rsidRPr="006B1034">
        <w:rPr>
          <w:rFonts w:ascii="Times New Roman" w:hAnsi="Times New Roman" w:cs="Times New Roman"/>
          <w:i/>
          <w:sz w:val="24"/>
          <w:szCs w:val="24"/>
          <w:lang w:val="en-US"/>
        </w:rPr>
        <w:t>household</w:t>
      </w:r>
      <w:r w:rsidR="00176B70" w:rsidRPr="006B1034">
        <w:rPr>
          <w:rFonts w:ascii="Times New Roman" w:hAnsi="Times New Roman" w:cs="Times New Roman"/>
          <w:i/>
          <w:sz w:val="24"/>
          <w:szCs w:val="24"/>
          <w:lang w:val="en-US"/>
        </w:rPr>
        <w:t xml:space="preserve"> business</w:t>
      </w:r>
      <w:r w:rsidR="000A7F57" w:rsidRPr="006B1034">
        <w:rPr>
          <w:rFonts w:ascii="Times New Roman" w:hAnsi="Times New Roman" w:cs="Times New Roman"/>
          <w:i/>
          <w:sz w:val="24"/>
          <w:szCs w:val="24"/>
          <w:lang w:val="en-US"/>
        </w:rPr>
        <w:t xml:space="preserve"> </w:t>
      </w:r>
      <w:r w:rsidR="00176B70" w:rsidRPr="006B1034">
        <w:rPr>
          <w:rFonts w:ascii="Times New Roman" w:hAnsi="Times New Roman" w:cs="Times New Roman"/>
          <w:i/>
          <w:sz w:val="24"/>
          <w:szCs w:val="24"/>
          <w:lang w:val="en-US"/>
        </w:rPr>
        <w:t>of fermented cassava’s</w:t>
      </w:r>
      <w:r w:rsidR="00073715">
        <w:rPr>
          <w:rFonts w:ascii="Times New Roman" w:hAnsi="Times New Roman" w:cs="Times New Roman"/>
          <w:i/>
          <w:sz w:val="24"/>
          <w:szCs w:val="24"/>
          <w:lang w:val="en-US"/>
        </w:rPr>
        <w:t xml:space="preserve"> </w:t>
      </w:r>
      <w:r w:rsidR="00073715" w:rsidRPr="00073715">
        <w:rPr>
          <w:rFonts w:ascii="Times New Roman" w:hAnsi="Times New Roman" w:cs="Times New Roman"/>
          <w:i/>
          <w:sz w:val="24"/>
          <w:szCs w:val="24"/>
          <w:lang w:val="en-US"/>
        </w:rPr>
        <w:t>(Manihot esculenta Crantz)</w:t>
      </w:r>
      <w:r w:rsidR="00176B70" w:rsidRPr="006B1034">
        <w:rPr>
          <w:rFonts w:ascii="Times New Roman" w:hAnsi="Times New Roman" w:cs="Times New Roman"/>
          <w:i/>
          <w:sz w:val="24"/>
          <w:szCs w:val="24"/>
          <w:lang w:val="en-US"/>
        </w:rPr>
        <w:t xml:space="preserve"> </w:t>
      </w:r>
      <w:r w:rsidR="000A7F57" w:rsidRPr="006B1034">
        <w:rPr>
          <w:rFonts w:ascii="Times New Roman" w:hAnsi="Times New Roman" w:cs="Times New Roman"/>
          <w:i/>
          <w:sz w:val="24"/>
          <w:szCs w:val="24"/>
          <w:lang w:val="en-US"/>
        </w:rPr>
        <w:t>in Kandri Village</w:t>
      </w:r>
      <w:r w:rsidR="00176B70" w:rsidRPr="006B1034">
        <w:rPr>
          <w:rFonts w:ascii="Times New Roman" w:hAnsi="Times New Roman" w:cs="Times New Roman"/>
          <w:i/>
          <w:sz w:val="24"/>
          <w:szCs w:val="24"/>
          <w:lang w:val="en-US"/>
        </w:rPr>
        <w:t xml:space="preserve"> Gunungpati District Semarang City</w:t>
      </w:r>
      <w:r w:rsidRPr="006B1034">
        <w:rPr>
          <w:rFonts w:ascii="Times New Roman" w:hAnsi="Times New Roman" w:cs="Times New Roman"/>
          <w:i/>
          <w:sz w:val="24"/>
          <w:szCs w:val="24"/>
          <w:lang w:val="en-US"/>
        </w:rPr>
        <w:t>.</w:t>
      </w:r>
      <w:r w:rsidR="000A7F57" w:rsidRPr="006B1034">
        <w:rPr>
          <w:rFonts w:ascii="Times New Roman" w:hAnsi="Times New Roman" w:cs="Times New Roman"/>
          <w:i/>
          <w:sz w:val="24"/>
          <w:szCs w:val="24"/>
          <w:lang w:val="en-US"/>
        </w:rPr>
        <w:t xml:space="preserve"> </w:t>
      </w:r>
      <w:r w:rsidRPr="006B1034">
        <w:rPr>
          <w:rFonts w:ascii="Times New Roman" w:hAnsi="Times New Roman" w:cs="Times New Roman"/>
          <w:i/>
          <w:sz w:val="24"/>
          <w:szCs w:val="24"/>
          <w:lang w:val="en-US"/>
        </w:rPr>
        <w:t>T</w:t>
      </w:r>
      <w:r w:rsidR="006B1034" w:rsidRPr="006B1034">
        <w:rPr>
          <w:rFonts w:ascii="Times New Roman" w:hAnsi="Times New Roman" w:cs="Times New Roman"/>
          <w:i/>
          <w:sz w:val="24"/>
          <w:szCs w:val="24"/>
          <w:lang w:val="en-US"/>
        </w:rPr>
        <w:t>he purpose</w:t>
      </w:r>
      <w:r w:rsidR="00594652">
        <w:rPr>
          <w:rFonts w:ascii="Times New Roman" w:hAnsi="Times New Roman" w:cs="Times New Roman"/>
          <w:i/>
          <w:sz w:val="24"/>
          <w:szCs w:val="24"/>
          <w:lang w:val="en-US"/>
        </w:rPr>
        <w:t xml:space="preserve"> of this research</w:t>
      </w:r>
      <w:r w:rsidR="006B1034" w:rsidRPr="006B1034">
        <w:rPr>
          <w:rFonts w:ascii="Times New Roman" w:hAnsi="Times New Roman" w:cs="Times New Roman"/>
          <w:i/>
          <w:sz w:val="24"/>
          <w:szCs w:val="24"/>
          <w:lang w:val="en-US"/>
        </w:rPr>
        <w:t xml:space="preserve"> is t</w:t>
      </w:r>
      <w:r w:rsidRPr="006B1034">
        <w:rPr>
          <w:rFonts w:ascii="Times New Roman" w:hAnsi="Times New Roman" w:cs="Times New Roman"/>
          <w:i/>
          <w:sz w:val="24"/>
          <w:szCs w:val="24"/>
          <w:lang w:val="en-US"/>
        </w:rPr>
        <w:t>o</w:t>
      </w:r>
      <w:r w:rsidR="000A7F57" w:rsidRPr="006B1034">
        <w:rPr>
          <w:rFonts w:ascii="Times New Roman" w:hAnsi="Times New Roman" w:cs="Times New Roman"/>
          <w:i/>
          <w:sz w:val="24"/>
          <w:szCs w:val="24"/>
          <w:lang w:val="en-US"/>
        </w:rPr>
        <w:t xml:space="preserve"> kn</w:t>
      </w:r>
      <w:r w:rsidRPr="006B1034">
        <w:rPr>
          <w:rFonts w:ascii="Times New Roman" w:hAnsi="Times New Roman" w:cs="Times New Roman"/>
          <w:i/>
          <w:sz w:val="24"/>
          <w:szCs w:val="24"/>
          <w:lang w:val="en-US"/>
        </w:rPr>
        <w:t xml:space="preserve">ow </w:t>
      </w:r>
      <w:r w:rsidR="008C6561" w:rsidRPr="006B1034">
        <w:rPr>
          <w:rFonts w:ascii="Times New Roman" w:hAnsi="Times New Roman" w:cs="Times New Roman"/>
          <w:i/>
          <w:sz w:val="24"/>
          <w:szCs w:val="24"/>
          <w:lang w:val="en-US"/>
        </w:rPr>
        <w:t xml:space="preserve">the value of </w:t>
      </w:r>
      <w:r w:rsidR="00E63434" w:rsidRPr="006B1034">
        <w:rPr>
          <w:rFonts w:ascii="Times New Roman" w:hAnsi="Times New Roman" w:cs="Times New Roman"/>
          <w:i/>
          <w:sz w:val="24"/>
          <w:szCs w:val="24"/>
          <w:lang w:val="en-US"/>
        </w:rPr>
        <w:t xml:space="preserve">cost, revenue, income, </w:t>
      </w:r>
      <w:r w:rsidR="000A7F57" w:rsidRPr="006B1034">
        <w:rPr>
          <w:rFonts w:ascii="Times New Roman" w:hAnsi="Times New Roman" w:cs="Times New Roman"/>
          <w:i/>
          <w:sz w:val="24"/>
          <w:szCs w:val="24"/>
          <w:lang w:val="en-US"/>
        </w:rPr>
        <w:t xml:space="preserve">Break Even Point (BEP) and </w:t>
      </w:r>
      <w:r w:rsidRPr="006B1034">
        <w:rPr>
          <w:rFonts w:ascii="Times New Roman" w:hAnsi="Times New Roman" w:cs="Times New Roman"/>
          <w:i/>
          <w:sz w:val="24"/>
          <w:szCs w:val="24"/>
          <w:lang w:val="en-US"/>
        </w:rPr>
        <w:t xml:space="preserve"> </w:t>
      </w:r>
      <w:r w:rsidR="000A7F57" w:rsidRPr="006B1034">
        <w:rPr>
          <w:rFonts w:ascii="Times New Roman" w:hAnsi="Times New Roman" w:cs="Times New Roman"/>
          <w:i/>
          <w:sz w:val="24"/>
          <w:szCs w:val="24"/>
          <w:lang w:val="en-US"/>
        </w:rPr>
        <w:t xml:space="preserve">the business feasibility from Revenue Cost Ratio </w:t>
      </w:r>
      <w:r w:rsidR="00805133">
        <w:rPr>
          <w:rFonts w:ascii="Times New Roman" w:hAnsi="Times New Roman" w:cs="Times New Roman"/>
          <w:i/>
          <w:sz w:val="24"/>
          <w:szCs w:val="24"/>
          <w:lang w:val="en-US"/>
        </w:rPr>
        <w:t>(R/C). The basic method of desc</w:t>
      </w:r>
      <w:r w:rsidR="000A7F57" w:rsidRPr="006B1034">
        <w:rPr>
          <w:rFonts w:ascii="Times New Roman" w:hAnsi="Times New Roman" w:cs="Times New Roman"/>
          <w:i/>
          <w:sz w:val="24"/>
          <w:szCs w:val="24"/>
          <w:lang w:val="en-US"/>
        </w:rPr>
        <w:t>riptive analysis, the respondent based on methods of saturated samples or census. The responders is</w:t>
      </w:r>
      <w:r w:rsidR="00E63434" w:rsidRPr="006B1034">
        <w:rPr>
          <w:rFonts w:ascii="Times New Roman" w:hAnsi="Times New Roman" w:cs="Times New Roman"/>
          <w:i/>
          <w:sz w:val="24"/>
          <w:szCs w:val="24"/>
          <w:lang w:val="en-US"/>
        </w:rPr>
        <w:t xml:space="preserve"> household scale fermented</w:t>
      </w:r>
      <w:r w:rsidR="000A7F57" w:rsidRPr="006B1034">
        <w:rPr>
          <w:rFonts w:ascii="Times New Roman" w:hAnsi="Times New Roman" w:cs="Times New Roman"/>
          <w:i/>
          <w:sz w:val="24"/>
          <w:szCs w:val="24"/>
          <w:lang w:val="en-US"/>
        </w:rPr>
        <w:t xml:space="preserve"> cassava businessman as totaly 20 </w:t>
      </w:r>
      <w:r w:rsidR="00E63434" w:rsidRPr="006B1034">
        <w:rPr>
          <w:rFonts w:ascii="Times New Roman" w:hAnsi="Times New Roman" w:cs="Times New Roman"/>
          <w:i/>
          <w:sz w:val="24"/>
          <w:szCs w:val="24"/>
          <w:lang w:val="en-US"/>
        </w:rPr>
        <w:t>people</w:t>
      </w:r>
      <w:r w:rsidR="000A7F57" w:rsidRPr="006B1034">
        <w:rPr>
          <w:rFonts w:ascii="Times New Roman" w:hAnsi="Times New Roman" w:cs="Times New Roman"/>
          <w:i/>
          <w:sz w:val="24"/>
          <w:szCs w:val="24"/>
          <w:lang w:val="en-US"/>
        </w:rPr>
        <w:t>. Primary data collection by interviews and direct observation. Method analysis used cost, revenue</w:t>
      </w:r>
      <w:r w:rsidR="00394235" w:rsidRPr="006B1034">
        <w:rPr>
          <w:rFonts w:ascii="Times New Roman" w:hAnsi="Times New Roman" w:cs="Times New Roman"/>
          <w:i/>
          <w:sz w:val="24"/>
          <w:szCs w:val="24"/>
          <w:lang w:val="en-US"/>
        </w:rPr>
        <w:t>,</w:t>
      </w:r>
      <w:r w:rsidR="000A7F57" w:rsidRPr="006B1034">
        <w:rPr>
          <w:rFonts w:ascii="Times New Roman" w:hAnsi="Times New Roman" w:cs="Times New Roman"/>
          <w:i/>
          <w:sz w:val="24"/>
          <w:szCs w:val="24"/>
          <w:lang w:val="en-US"/>
        </w:rPr>
        <w:t xml:space="preserve"> income, BEP and R/C. </w:t>
      </w:r>
      <w:r w:rsidR="006B1034" w:rsidRPr="006B1034">
        <w:rPr>
          <w:rFonts w:ascii="Times New Roman" w:hAnsi="Times New Roman" w:cs="Times New Roman"/>
          <w:i/>
          <w:sz w:val="24"/>
          <w:szCs w:val="24"/>
          <w:lang w:val="en-US"/>
        </w:rPr>
        <w:t>The results of analysis are obtained for one</w:t>
      </w:r>
      <w:r w:rsidR="000A7F57" w:rsidRPr="006B1034">
        <w:rPr>
          <w:rFonts w:ascii="Times New Roman" w:hAnsi="Times New Roman" w:cs="Times New Roman"/>
          <w:i/>
          <w:sz w:val="24"/>
          <w:szCs w:val="24"/>
          <w:lang w:val="en-US"/>
        </w:rPr>
        <w:t xml:space="preserve"> production period  with 22Kg of  raw materials used to produce 16Kg</w:t>
      </w:r>
      <w:r w:rsidR="008724D6" w:rsidRPr="006B1034">
        <w:rPr>
          <w:rFonts w:ascii="Times New Roman" w:hAnsi="Times New Roman" w:cs="Times New Roman"/>
          <w:i/>
          <w:sz w:val="24"/>
          <w:szCs w:val="24"/>
          <w:lang w:val="en-US"/>
        </w:rPr>
        <w:t xml:space="preserve"> </w:t>
      </w:r>
      <w:r w:rsidR="006B1034" w:rsidRPr="006B1034">
        <w:rPr>
          <w:rFonts w:ascii="Times New Roman" w:hAnsi="Times New Roman" w:cs="Times New Roman"/>
          <w:i/>
          <w:sz w:val="24"/>
          <w:szCs w:val="24"/>
          <w:lang w:val="en-US"/>
        </w:rPr>
        <w:t xml:space="preserve">of </w:t>
      </w:r>
      <w:r w:rsidR="008724D6" w:rsidRPr="006B1034">
        <w:rPr>
          <w:rFonts w:ascii="Times New Roman" w:hAnsi="Times New Roman" w:cs="Times New Roman"/>
          <w:i/>
          <w:sz w:val="24"/>
          <w:szCs w:val="24"/>
          <w:lang w:val="en-US"/>
        </w:rPr>
        <w:t>fermented cassava</w:t>
      </w:r>
      <w:r w:rsidR="00E63434" w:rsidRPr="006B1034">
        <w:rPr>
          <w:rFonts w:ascii="Times New Roman" w:hAnsi="Times New Roman" w:cs="Times New Roman"/>
          <w:i/>
          <w:sz w:val="24"/>
          <w:szCs w:val="24"/>
          <w:lang w:val="en-US"/>
        </w:rPr>
        <w:t>. A</w:t>
      </w:r>
      <w:r w:rsidR="000A7F57" w:rsidRPr="006B1034">
        <w:rPr>
          <w:rFonts w:ascii="Times New Roman" w:hAnsi="Times New Roman" w:cs="Times New Roman"/>
          <w:i/>
          <w:sz w:val="24"/>
          <w:szCs w:val="24"/>
          <w:lang w:val="en-US"/>
        </w:rPr>
        <w:t xml:space="preserve"> fixed cost of Rp.1.414,00 and variable cost of Rp.99.045,00 an</w:t>
      </w:r>
      <w:r w:rsidR="00E63434" w:rsidRPr="006B1034">
        <w:rPr>
          <w:rFonts w:ascii="Times New Roman" w:hAnsi="Times New Roman" w:cs="Times New Roman"/>
          <w:i/>
          <w:sz w:val="24"/>
          <w:szCs w:val="24"/>
          <w:lang w:val="en-US"/>
        </w:rPr>
        <w:t>d total cost of Rp.100.459,00. At the price fermented cassava of Rp.10.000,00 every Kg can get t</w:t>
      </w:r>
      <w:r w:rsidR="000A7F57" w:rsidRPr="006B1034">
        <w:rPr>
          <w:rFonts w:ascii="Times New Roman" w:hAnsi="Times New Roman" w:cs="Times New Roman"/>
          <w:i/>
          <w:sz w:val="24"/>
          <w:szCs w:val="24"/>
          <w:lang w:val="en-US"/>
        </w:rPr>
        <w:t>otal revenue of Rp.160.000,00 and income of Rp.59.</w:t>
      </w:r>
      <w:r w:rsidR="00805133">
        <w:rPr>
          <w:rFonts w:ascii="Times New Roman" w:hAnsi="Times New Roman" w:cs="Times New Roman"/>
          <w:i/>
          <w:sz w:val="24"/>
          <w:szCs w:val="24"/>
          <w:lang w:val="en-US"/>
        </w:rPr>
        <w:t xml:space="preserve">541,00. The unit BEP </w:t>
      </w:r>
      <w:r w:rsidR="00F25ACE" w:rsidRPr="006B1034">
        <w:rPr>
          <w:rFonts w:ascii="Times New Roman" w:hAnsi="Times New Roman" w:cs="Times New Roman"/>
          <w:i/>
          <w:sz w:val="24"/>
          <w:szCs w:val="24"/>
          <w:lang w:val="en-US"/>
        </w:rPr>
        <w:t>value of 11</w:t>
      </w:r>
      <w:r w:rsidR="000A7F57" w:rsidRPr="006B1034">
        <w:rPr>
          <w:rFonts w:ascii="Times New Roman" w:hAnsi="Times New Roman" w:cs="Times New Roman"/>
          <w:i/>
          <w:sz w:val="24"/>
          <w:szCs w:val="24"/>
          <w:lang w:val="en-US"/>
        </w:rPr>
        <w:t>Kg every one production period wit</w:t>
      </w:r>
      <w:r w:rsidR="00053E7F" w:rsidRPr="006B1034">
        <w:rPr>
          <w:rFonts w:ascii="Times New Roman" w:hAnsi="Times New Roman" w:cs="Times New Roman"/>
          <w:i/>
          <w:sz w:val="24"/>
          <w:szCs w:val="24"/>
          <w:lang w:val="en-US"/>
        </w:rPr>
        <w:t xml:space="preserve">h a </w:t>
      </w:r>
      <w:r w:rsidR="00805133">
        <w:rPr>
          <w:rFonts w:ascii="Times New Roman" w:hAnsi="Times New Roman" w:cs="Times New Roman"/>
          <w:i/>
          <w:sz w:val="24"/>
          <w:szCs w:val="24"/>
          <w:lang w:val="en-US"/>
        </w:rPr>
        <w:t>price</w:t>
      </w:r>
      <w:r w:rsidR="00053E7F" w:rsidRPr="006B1034">
        <w:rPr>
          <w:rFonts w:ascii="Times New Roman" w:hAnsi="Times New Roman" w:cs="Times New Roman"/>
          <w:i/>
          <w:sz w:val="24"/>
          <w:szCs w:val="24"/>
          <w:lang w:val="en-US"/>
        </w:rPr>
        <w:t xml:space="preserve"> BEP value of Rp.6.279</w:t>
      </w:r>
      <w:r w:rsidRPr="006B1034">
        <w:rPr>
          <w:rFonts w:ascii="Times New Roman" w:hAnsi="Times New Roman" w:cs="Times New Roman"/>
          <w:i/>
          <w:sz w:val="24"/>
          <w:szCs w:val="24"/>
          <w:lang w:val="en-US"/>
        </w:rPr>
        <w:t xml:space="preserve">,00. The fermented cassava </w:t>
      </w:r>
      <w:r w:rsidR="000A7F57" w:rsidRPr="006B1034">
        <w:rPr>
          <w:rFonts w:ascii="Times New Roman" w:hAnsi="Times New Roman" w:cs="Times New Roman"/>
          <w:i/>
          <w:sz w:val="24"/>
          <w:szCs w:val="24"/>
          <w:lang w:val="en-US"/>
        </w:rPr>
        <w:t xml:space="preserve">business has a </w:t>
      </w:r>
      <w:r w:rsidR="00E63434" w:rsidRPr="006B1034">
        <w:rPr>
          <w:rFonts w:ascii="Times New Roman" w:hAnsi="Times New Roman" w:cs="Times New Roman"/>
          <w:i/>
          <w:sz w:val="24"/>
          <w:szCs w:val="24"/>
          <w:lang w:val="en-US"/>
        </w:rPr>
        <w:t>R/C</w:t>
      </w:r>
      <w:r w:rsidRPr="006B1034">
        <w:rPr>
          <w:rFonts w:ascii="Times New Roman" w:hAnsi="Times New Roman" w:cs="Times New Roman"/>
          <w:i/>
          <w:sz w:val="24"/>
          <w:szCs w:val="24"/>
          <w:lang w:val="en-US"/>
        </w:rPr>
        <w:t xml:space="preserve"> of 1,59. Value </w:t>
      </w:r>
      <w:r w:rsidR="00E63434" w:rsidRPr="006B1034">
        <w:rPr>
          <w:rFonts w:ascii="Times New Roman" w:hAnsi="Times New Roman" w:cs="Times New Roman"/>
          <w:i/>
          <w:sz w:val="24"/>
          <w:szCs w:val="24"/>
          <w:lang w:val="en-US"/>
        </w:rPr>
        <w:t xml:space="preserve">of R/C </w:t>
      </w:r>
      <w:r w:rsidRPr="006B1034">
        <w:rPr>
          <w:rFonts w:ascii="Times New Roman" w:hAnsi="Times New Roman" w:cs="Times New Roman"/>
          <w:i/>
          <w:sz w:val="24"/>
          <w:szCs w:val="24"/>
          <w:lang w:val="en-US"/>
        </w:rPr>
        <w:t xml:space="preserve">&gt;1 the </w:t>
      </w:r>
      <w:r w:rsidR="000A7F57" w:rsidRPr="006B1034">
        <w:rPr>
          <w:rFonts w:ascii="Times New Roman" w:hAnsi="Times New Roman" w:cs="Times New Roman"/>
          <w:i/>
          <w:sz w:val="24"/>
          <w:szCs w:val="24"/>
          <w:lang w:val="en-US"/>
        </w:rPr>
        <w:t>business is worth the effort. Bassed stipping techni</w:t>
      </w:r>
      <w:r w:rsidRPr="006B1034">
        <w:rPr>
          <w:rFonts w:ascii="Times New Roman" w:hAnsi="Times New Roman" w:cs="Times New Roman"/>
          <w:i/>
          <w:sz w:val="24"/>
          <w:szCs w:val="24"/>
          <w:lang w:val="en-US"/>
        </w:rPr>
        <w:t xml:space="preserve">ques that produce different </w:t>
      </w:r>
      <w:r w:rsidR="00E63434" w:rsidRPr="006B1034">
        <w:rPr>
          <w:rFonts w:ascii="Times New Roman" w:hAnsi="Times New Roman" w:cs="Times New Roman"/>
          <w:i/>
          <w:sz w:val="24"/>
          <w:szCs w:val="24"/>
          <w:lang w:val="en-US"/>
        </w:rPr>
        <w:t>rendemen value.</w:t>
      </w:r>
      <w:r w:rsidR="000A7F57" w:rsidRPr="006B1034">
        <w:rPr>
          <w:rFonts w:ascii="Times New Roman" w:hAnsi="Times New Roman" w:cs="Times New Roman"/>
          <w:i/>
          <w:sz w:val="24"/>
          <w:szCs w:val="24"/>
          <w:lang w:val="en-US"/>
        </w:rPr>
        <w:t xml:space="preserve"> </w:t>
      </w:r>
      <w:r w:rsidR="00E63434" w:rsidRPr="006B1034">
        <w:rPr>
          <w:rFonts w:ascii="Times New Roman" w:hAnsi="Times New Roman" w:cs="Times New Roman"/>
          <w:i/>
          <w:sz w:val="24"/>
          <w:szCs w:val="24"/>
          <w:lang w:val="en-US"/>
        </w:rPr>
        <w:t xml:space="preserve">The burnt </w:t>
      </w:r>
      <w:r w:rsidR="000A7F57" w:rsidRPr="006B1034">
        <w:rPr>
          <w:rFonts w:ascii="Times New Roman" w:hAnsi="Times New Roman" w:cs="Times New Roman"/>
          <w:i/>
          <w:sz w:val="24"/>
          <w:szCs w:val="24"/>
          <w:lang w:val="en-US"/>
        </w:rPr>
        <w:t>materials used</w:t>
      </w:r>
      <w:r w:rsidR="00A05452" w:rsidRPr="006B1034">
        <w:rPr>
          <w:rFonts w:ascii="Times New Roman" w:hAnsi="Times New Roman" w:cs="Times New Roman"/>
          <w:i/>
          <w:sz w:val="24"/>
          <w:szCs w:val="24"/>
          <w:lang w:val="en-US"/>
        </w:rPr>
        <w:t xml:space="preserve"> making different of output value </w:t>
      </w:r>
      <w:r w:rsidR="000A7F57" w:rsidRPr="006B1034">
        <w:rPr>
          <w:rFonts w:ascii="Times New Roman" w:hAnsi="Times New Roman" w:cs="Times New Roman"/>
          <w:i/>
          <w:sz w:val="24"/>
          <w:szCs w:val="24"/>
          <w:lang w:val="en-US"/>
        </w:rPr>
        <w:t>. Entrepreneur can use sanitizer and fuel with low value of BEP and highest R/C value</w:t>
      </w:r>
    </w:p>
    <w:p w:rsidR="00BB5BA4" w:rsidRPr="0018124F" w:rsidRDefault="00BB5BA4" w:rsidP="00BB5BA4">
      <w:pPr>
        <w:spacing w:line="240" w:lineRule="auto"/>
        <w:jc w:val="both"/>
        <w:rPr>
          <w:rFonts w:ascii="Times New Roman" w:hAnsi="Times New Roman" w:cs="Times New Roman"/>
          <w:i/>
          <w:sz w:val="24"/>
          <w:szCs w:val="24"/>
          <w:lang w:val="en-US"/>
        </w:rPr>
      </w:pPr>
      <w:r w:rsidRPr="0018124F">
        <w:rPr>
          <w:rFonts w:ascii="Times New Roman" w:hAnsi="Times New Roman" w:cs="Times New Roman"/>
          <w:i/>
          <w:sz w:val="24"/>
          <w:szCs w:val="24"/>
          <w:lang w:val="en-US"/>
        </w:rPr>
        <w:t xml:space="preserve">Keywords </w:t>
      </w:r>
      <w:r w:rsidR="00DD7AE9" w:rsidRPr="0018124F">
        <w:rPr>
          <w:rFonts w:ascii="Times New Roman" w:hAnsi="Times New Roman" w:cs="Times New Roman"/>
          <w:i/>
          <w:sz w:val="24"/>
          <w:szCs w:val="24"/>
          <w:lang w:val="en-US"/>
        </w:rPr>
        <w:t xml:space="preserve">: Business Analysis, </w:t>
      </w:r>
      <w:r w:rsidR="00F02A00">
        <w:rPr>
          <w:rFonts w:ascii="Times New Roman" w:hAnsi="Times New Roman" w:cs="Times New Roman"/>
          <w:i/>
          <w:sz w:val="24"/>
          <w:szCs w:val="24"/>
          <w:lang w:val="en-US"/>
        </w:rPr>
        <w:t xml:space="preserve">Fermented </w:t>
      </w:r>
      <w:r w:rsidR="00DD7AE9" w:rsidRPr="0018124F">
        <w:rPr>
          <w:rFonts w:ascii="Times New Roman" w:hAnsi="Times New Roman" w:cs="Times New Roman"/>
          <w:i/>
          <w:sz w:val="24"/>
          <w:szCs w:val="24"/>
          <w:lang w:val="en-US"/>
        </w:rPr>
        <w:t xml:space="preserve">Cassava, </w:t>
      </w:r>
      <w:r w:rsidRPr="0018124F">
        <w:rPr>
          <w:rFonts w:ascii="Times New Roman" w:hAnsi="Times New Roman" w:cs="Times New Roman"/>
          <w:i/>
          <w:sz w:val="24"/>
          <w:szCs w:val="24"/>
          <w:lang w:val="en-US"/>
        </w:rPr>
        <w:t xml:space="preserve">Kandri </w:t>
      </w:r>
    </w:p>
    <w:p w:rsidR="007B2D3F" w:rsidRPr="0018124F" w:rsidRDefault="007B2D3F" w:rsidP="00BB5BA4">
      <w:pPr>
        <w:spacing w:line="240" w:lineRule="auto"/>
        <w:jc w:val="center"/>
        <w:rPr>
          <w:rFonts w:ascii="Times New Roman" w:hAnsi="Times New Roman" w:cs="Times New Roman"/>
          <w:b/>
          <w:i/>
          <w:sz w:val="24"/>
          <w:szCs w:val="24"/>
          <w:lang w:val="en-US"/>
        </w:rPr>
      </w:pPr>
      <w:r w:rsidRPr="0018124F">
        <w:rPr>
          <w:rFonts w:ascii="Times New Roman" w:hAnsi="Times New Roman" w:cs="Times New Roman"/>
          <w:b/>
          <w:i/>
          <w:sz w:val="24"/>
          <w:szCs w:val="24"/>
          <w:lang w:val="en-US"/>
        </w:rPr>
        <w:t>ABSTRAK</w:t>
      </w:r>
    </w:p>
    <w:p w:rsidR="007B2D3F" w:rsidRPr="0018124F" w:rsidRDefault="000A7F57" w:rsidP="000A7F57">
      <w:pPr>
        <w:spacing w:after="120" w:line="240" w:lineRule="auto"/>
        <w:ind w:firstLine="720"/>
        <w:jc w:val="both"/>
        <w:rPr>
          <w:rFonts w:ascii="Times New Roman" w:hAnsi="Times New Roman" w:cs="Times New Roman"/>
          <w:i/>
          <w:sz w:val="24"/>
          <w:lang w:val="en-US"/>
        </w:rPr>
      </w:pPr>
      <w:r w:rsidRPr="0018124F">
        <w:rPr>
          <w:rFonts w:ascii="Times New Roman" w:hAnsi="Times New Roman" w:cs="Times New Roman"/>
          <w:i/>
          <w:sz w:val="24"/>
          <w:szCs w:val="24"/>
          <w:lang w:val="en-US"/>
        </w:rPr>
        <w:t xml:space="preserve">Penelitian </w:t>
      </w:r>
      <w:r w:rsidR="009C37F9">
        <w:rPr>
          <w:rFonts w:ascii="Times New Roman" w:hAnsi="Times New Roman" w:cs="Times New Roman"/>
          <w:i/>
          <w:sz w:val="24"/>
          <w:szCs w:val="24"/>
          <w:lang w:val="en-US"/>
        </w:rPr>
        <w:t xml:space="preserve">ini </w:t>
      </w:r>
      <w:r w:rsidRPr="0018124F">
        <w:rPr>
          <w:rFonts w:ascii="Times New Roman" w:hAnsi="Times New Roman" w:cs="Times New Roman"/>
          <w:i/>
          <w:sz w:val="24"/>
          <w:szCs w:val="24"/>
          <w:lang w:val="en-US"/>
        </w:rPr>
        <w:t>di</w:t>
      </w:r>
      <w:r w:rsidR="00A41D1B">
        <w:rPr>
          <w:rFonts w:ascii="Times New Roman" w:hAnsi="Times New Roman" w:cs="Times New Roman"/>
          <w:i/>
          <w:sz w:val="24"/>
          <w:szCs w:val="24"/>
          <w:lang w:val="en-US"/>
        </w:rPr>
        <w:t xml:space="preserve">lakukan pada usaha tape singkong </w:t>
      </w:r>
      <w:r w:rsidR="00A41D1B" w:rsidRPr="00A41D1B">
        <w:rPr>
          <w:rFonts w:ascii="Times New Roman" w:hAnsi="Times New Roman" w:cs="Times New Roman"/>
          <w:sz w:val="24"/>
          <w:szCs w:val="24"/>
          <w:lang w:val="en-US"/>
        </w:rPr>
        <w:t>(</w:t>
      </w:r>
      <w:r w:rsidR="00A41D1B" w:rsidRPr="00A41D1B">
        <w:rPr>
          <w:rFonts w:ascii="Times New Roman" w:hAnsi="Times New Roman" w:cs="Times New Roman"/>
          <w:i/>
          <w:sz w:val="24"/>
          <w:szCs w:val="24"/>
          <w:lang w:val="en-US"/>
        </w:rPr>
        <w:t>Manihot esculenta Crantz</w:t>
      </w:r>
      <w:r w:rsidR="00A41D1B" w:rsidRPr="00A41D1B">
        <w:rPr>
          <w:rFonts w:ascii="Times New Roman" w:hAnsi="Times New Roman" w:cs="Times New Roman"/>
          <w:sz w:val="24"/>
          <w:szCs w:val="24"/>
          <w:lang w:val="en-US"/>
        </w:rPr>
        <w:t>)</w:t>
      </w:r>
      <w:r w:rsidRPr="0018124F">
        <w:rPr>
          <w:rFonts w:ascii="Times New Roman" w:hAnsi="Times New Roman" w:cs="Times New Roman"/>
          <w:i/>
          <w:sz w:val="24"/>
          <w:szCs w:val="24"/>
          <w:lang w:val="en-US"/>
        </w:rPr>
        <w:t xml:space="preserve"> di Kelurahan Kandri</w:t>
      </w:r>
      <w:r w:rsidR="00A41D1B">
        <w:rPr>
          <w:rFonts w:ascii="Times New Roman" w:hAnsi="Times New Roman" w:cs="Times New Roman"/>
          <w:i/>
          <w:sz w:val="24"/>
          <w:szCs w:val="24"/>
          <w:lang w:val="en-US"/>
        </w:rPr>
        <w:t xml:space="preserve"> </w:t>
      </w:r>
      <w:r w:rsidR="00073715">
        <w:rPr>
          <w:rFonts w:ascii="Times New Roman" w:hAnsi="Times New Roman" w:cs="Times New Roman"/>
          <w:i/>
          <w:sz w:val="24"/>
          <w:szCs w:val="24"/>
          <w:lang w:val="en-US"/>
        </w:rPr>
        <w:t xml:space="preserve">Kecamatan Gunungpati </w:t>
      </w:r>
      <w:r w:rsidR="00A41D1B">
        <w:rPr>
          <w:rFonts w:ascii="Times New Roman" w:hAnsi="Times New Roman" w:cs="Times New Roman"/>
          <w:i/>
          <w:sz w:val="24"/>
          <w:szCs w:val="24"/>
          <w:lang w:val="en-US"/>
        </w:rPr>
        <w:t>Kota Semarang</w:t>
      </w:r>
      <w:r w:rsidR="004B50FF">
        <w:rPr>
          <w:rFonts w:ascii="Times New Roman" w:hAnsi="Times New Roman" w:cs="Times New Roman"/>
          <w:i/>
          <w:sz w:val="24"/>
          <w:szCs w:val="24"/>
          <w:lang w:val="en-US"/>
        </w:rPr>
        <w:t>. T</w:t>
      </w:r>
      <w:r w:rsidRPr="0018124F">
        <w:rPr>
          <w:rFonts w:ascii="Times New Roman" w:hAnsi="Times New Roman" w:cs="Times New Roman"/>
          <w:i/>
          <w:sz w:val="24"/>
          <w:szCs w:val="24"/>
          <w:lang w:val="en-US"/>
        </w:rPr>
        <w:t>ujuan</w:t>
      </w:r>
      <w:r w:rsidR="00073715">
        <w:rPr>
          <w:rFonts w:ascii="Times New Roman" w:hAnsi="Times New Roman" w:cs="Times New Roman"/>
          <w:i/>
          <w:sz w:val="24"/>
          <w:szCs w:val="24"/>
          <w:lang w:val="en-US"/>
        </w:rPr>
        <w:t xml:space="preserve"> penelitian ini</w:t>
      </w:r>
      <w:r w:rsidRPr="0018124F">
        <w:rPr>
          <w:rFonts w:ascii="Times New Roman" w:hAnsi="Times New Roman" w:cs="Times New Roman"/>
          <w:i/>
          <w:sz w:val="24"/>
          <w:szCs w:val="24"/>
          <w:lang w:val="en-US"/>
        </w:rPr>
        <w:t xml:space="preserve"> untuk  mengetahui tingkat bi</w:t>
      </w:r>
      <w:r w:rsidR="004B50FF">
        <w:rPr>
          <w:rFonts w:ascii="Times New Roman" w:hAnsi="Times New Roman" w:cs="Times New Roman"/>
          <w:i/>
          <w:sz w:val="24"/>
          <w:szCs w:val="24"/>
          <w:lang w:val="en-US"/>
        </w:rPr>
        <w:t xml:space="preserve">aya, penerimaaan, pendapatan, </w:t>
      </w:r>
      <w:r w:rsidRPr="0018124F">
        <w:rPr>
          <w:rFonts w:ascii="Times New Roman" w:hAnsi="Times New Roman" w:cs="Times New Roman"/>
          <w:i/>
          <w:sz w:val="24"/>
          <w:szCs w:val="24"/>
          <w:lang w:val="en-US"/>
        </w:rPr>
        <w:t xml:space="preserve">Break Even Point (BEP) </w:t>
      </w:r>
      <w:r w:rsidR="009C37F9">
        <w:rPr>
          <w:rFonts w:ascii="Times New Roman" w:hAnsi="Times New Roman" w:cs="Times New Roman"/>
          <w:i/>
          <w:sz w:val="24"/>
          <w:szCs w:val="24"/>
          <w:lang w:val="en-US"/>
        </w:rPr>
        <w:t>dan</w:t>
      </w:r>
      <w:r w:rsidRPr="0018124F">
        <w:rPr>
          <w:rFonts w:ascii="Times New Roman" w:hAnsi="Times New Roman" w:cs="Times New Roman"/>
          <w:i/>
          <w:sz w:val="24"/>
          <w:szCs w:val="24"/>
          <w:lang w:val="en-US"/>
        </w:rPr>
        <w:t xml:space="preserve"> kelayakan usaha berdasarkan Revenue Cost Ratio (R/C). Metode dasar penelitian metode deskriptif, penentuan responden berdasarkan </w:t>
      </w:r>
      <w:r w:rsidRPr="0018124F">
        <w:rPr>
          <w:rFonts w:ascii="Times New Roman" w:hAnsi="Times New Roman" w:cs="Times New Roman"/>
          <w:i/>
          <w:sz w:val="24"/>
          <w:szCs w:val="24"/>
          <w:lang w:val="en-US"/>
        </w:rPr>
        <w:lastRenderedPageBreak/>
        <w:t>metode sampel jenuh atau sensus. Responden merupakan pengusaha tape singkong skala rumah tangga sebanyak 20 orang. Pengumpulan data primer dilakukan dengan wawancara dan observasi secara langsung. Metode analisis data menggunakan analisis biaya, penerimaan, pendapatan</w:t>
      </w:r>
      <w:r w:rsidR="001A7E65">
        <w:rPr>
          <w:rFonts w:ascii="Times New Roman" w:hAnsi="Times New Roman" w:cs="Times New Roman"/>
          <w:i/>
          <w:sz w:val="24"/>
          <w:szCs w:val="24"/>
          <w:lang w:val="en-US"/>
        </w:rPr>
        <w:t xml:space="preserve">, </w:t>
      </w:r>
      <w:r w:rsidRPr="0018124F">
        <w:rPr>
          <w:rFonts w:ascii="Times New Roman" w:hAnsi="Times New Roman" w:cs="Times New Roman"/>
          <w:i/>
          <w:sz w:val="24"/>
          <w:szCs w:val="24"/>
          <w:lang w:val="en-US"/>
        </w:rPr>
        <w:t>BEP dan R/C. Hasil analisis di</w:t>
      </w:r>
      <w:r w:rsidR="00F25ACE">
        <w:rPr>
          <w:rFonts w:ascii="Times New Roman" w:hAnsi="Times New Roman" w:cs="Times New Roman"/>
          <w:i/>
          <w:sz w:val="24"/>
          <w:szCs w:val="24"/>
          <w:lang w:val="en-US"/>
        </w:rPr>
        <w:t>dapat</w:t>
      </w:r>
      <w:r w:rsidRPr="0018124F">
        <w:rPr>
          <w:rFonts w:ascii="Times New Roman" w:hAnsi="Times New Roman" w:cs="Times New Roman"/>
          <w:i/>
          <w:sz w:val="24"/>
          <w:szCs w:val="24"/>
          <w:lang w:val="en-US"/>
        </w:rPr>
        <w:t xml:space="preserve">kan untuk satu periode produksi dengan bahan baku sebanyak 22Kg dapat menghasilkan tape </w:t>
      </w:r>
      <w:r w:rsidR="008724D6">
        <w:rPr>
          <w:rFonts w:ascii="Times New Roman" w:hAnsi="Times New Roman" w:cs="Times New Roman"/>
          <w:i/>
          <w:sz w:val="24"/>
          <w:szCs w:val="24"/>
          <w:lang w:val="en-US"/>
        </w:rPr>
        <w:t xml:space="preserve">singkong </w:t>
      </w:r>
      <w:r w:rsidRPr="0018124F">
        <w:rPr>
          <w:rFonts w:ascii="Times New Roman" w:hAnsi="Times New Roman" w:cs="Times New Roman"/>
          <w:i/>
          <w:sz w:val="24"/>
          <w:szCs w:val="24"/>
          <w:lang w:val="en-US"/>
        </w:rPr>
        <w:t>sebanyak 16Kg</w:t>
      </w:r>
      <w:r w:rsidR="004B50FF">
        <w:rPr>
          <w:rFonts w:ascii="Times New Roman" w:hAnsi="Times New Roman" w:cs="Times New Roman"/>
          <w:i/>
          <w:sz w:val="24"/>
          <w:szCs w:val="24"/>
          <w:lang w:val="en-US"/>
        </w:rPr>
        <w:t>. B</w:t>
      </w:r>
      <w:r w:rsidRPr="0018124F">
        <w:rPr>
          <w:rFonts w:ascii="Times New Roman" w:hAnsi="Times New Roman" w:cs="Times New Roman"/>
          <w:i/>
          <w:sz w:val="24"/>
          <w:szCs w:val="24"/>
          <w:lang w:val="en-US"/>
        </w:rPr>
        <w:t xml:space="preserve">iaya tetap </w:t>
      </w:r>
      <w:r w:rsidR="004B50FF">
        <w:rPr>
          <w:rFonts w:ascii="Times New Roman" w:hAnsi="Times New Roman" w:cs="Times New Roman"/>
          <w:i/>
          <w:sz w:val="24"/>
          <w:szCs w:val="24"/>
          <w:lang w:val="en-US"/>
        </w:rPr>
        <w:t xml:space="preserve">yang dikeluarkan sebesar </w:t>
      </w:r>
      <w:r w:rsidRPr="0018124F">
        <w:rPr>
          <w:rFonts w:ascii="Times New Roman" w:hAnsi="Times New Roman" w:cs="Times New Roman"/>
          <w:i/>
          <w:sz w:val="24"/>
          <w:szCs w:val="24"/>
          <w:lang w:val="en-US"/>
        </w:rPr>
        <w:t xml:space="preserve">Rp.1.414,00 dan biaya variabel sebesar Rp.99.045,00 </w:t>
      </w:r>
      <w:r w:rsidR="004B50FF">
        <w:rPr>
          <w:rFonts w:ascii="Times New Roman" w:hAnsi="Times New Roman" w:cs="Times New Roman"/>
          <w:i/>
          <w:sz w:val="24"/>
          <w:szCs w:val="24"/>
          <w:lang w:val="en-US"/>
        </w:rPr>
        <w:t xml:space="preserve">dengan </w:t>
      </w:r>
      <w:r w:rsidRPr="0018124F">
        <w:rPr>
          <w:rFonts w:ascii="Times New Roman" w:hAnsi="Times New Roman" w:cs="Times New Roman"/>
          <w:i/>
          <w:sz w:val="24"/>
          <w:szCs w:val="24"/>
          <w:lang w:val="en-US"/>
        </w:rPr>
        <w:t>biaya total</w:t>
      </w:r>
      <w:r w:rsidR="00F25ACE">
        <w:rPr>
          <w:rFonts w:ascii="Times New Roman" w:hAnsi="Times New Roman" w:cs="Times New Roman"/>
          <w:i/>
          <w:sz w:val="24"/>
          <w:szCs w:val="24"/>
          <w:lang w:val="en-US"/>
        </w:rPr>
        <w:t xml:space="preserve"> sebesar</w:t>
      </w:r>
      <w:r w:rsidR="004B50FF">
        <w:rPr>
          <w:rFonts w:ascii="Times New Roman" w:hAnsi="Times New Roman" w:cs="Times New Roman"/>
          <w:i/>
          <w:sz w:val="24"/>
          <w:szCs w:val="24"/>
          <w:lang w:val="en-US"/>
        </w:rPr>
        <w:t xml:space="preserve"> Rp.100.459,00. H</w:t>
      </w:r>
      <w:r w:rsidRPr="0018124F">
        <w:rPr>
          <w:rFonts w:ascii="Times New Roman" w:hAnsi="Times New Roman" w:cs="Times New Roman"/>
          <w:i/>
          <w:sz w:val="24"/>
          <w:szCs w:val="24"/>
          <w:lang w:val="en-US"/>
        </w:rPr>
        <w:t>arga</w:t>
      </w:r>
      <w:r w:rsidR="004B50FF">
        <w:rPr>
          <w:rFonts w:ascii="Times New Roman" w:hAnsi="Times New Roman" w:cs="Times New Roman"/>
          <w:i/>
          <w:sz w:val="24"/>
          <w:szCs w:val="24"/>
          <w:lang w:val="en-US"/>
        </w:rPr>
        <w:t xml:space="preserve"> jual</w:t>
      </w:r>
      <w:r w:rsidRPr="0018124F">
        <w:rPr>
          <w:rFonts w:ascii="Times New Roman" w:hAnsi="Times New Roman" w:cs="Times New Roman"/>
          <w:i/>
          <w:sz w:val="24"/>
          <w:szCs w:val="24"/>
          <w:lang w:val="en-US"/>
        </w:rPr>
        <w:t xml:space="preserve"> </w:t>
      </w:r>
      <w:r w:rsidR="001A7E65">
        <w:rPr>
          <w:rFonts w:ascii="Times New Roman" w:hAnsi="Times New Roman" w:cs="Times New Roman"/>
          <w:i/>
          <w:sz w:val="24"/>
          <w:szCs w:val="24"/>
          <w:lang w:val="en-US"/>
        </w:rPr>
        <w:t xml:space="preserve">tape singkong </w:t>
      </w:r>
      <w:r w:rsidRPr="0018124F">
        <w:rPr>
          <w:rFonts w:ascii="Times New Roman" w:hAnsi="Times New Roman" w:cs="Times New Roman"/>
          <w:i/>
          <w:sz w:val="24"/>
          <w:szCs w:val="24"/>
          <w:lang w:val="en-US"/>
        </w:rPr>
        <w:t xml:space="preserve">Rp.10.000,00 per Kg </w:t>
      </w:r>
      <w:r w:rsidR="004B50FF">
        <w:rPr>
          <w:rFonts w:ascii="Times New Roman" w:hAnsi="Times New Roman" w:cs="Times New Roman"/>
          <w:i/>
          <w:sz w:val="24"/>
          <w:szCs w:val="24"/>
          <w:lang w:val="en-US"/>
        </w:rPr>
        <w:t xml:space="preserve">menghasilkan penerimaan sebesar Rp.160.000,00 </w:t>
      </w:r>
      <w:r w:rsidRPr="0018124F">
        <w:rPr>
          <w:rFonts w:ascii="Times New Roman" w:hAnsi="Times New Roman" w:cs="Times New Roman"/>
          <w:i/>
          <w:sz w:val="24"/>
          <w:szCs w:val="24"/>
          <w:lang w:val="en-US"/>
        </w:rPr>
        <w:t>dan pendapatan sebesar Rp.59.541,00. Nilai BEP</w:t>
      </w:r>
      <w:r w:rsidR="00F25ACE">
        <w:rPr>
          <w:rFonts w:ascii="Times New Roman" w:hAnsi="Times New Roman" w:cs="Times New Roman"/>
          <w:i/>
          <w:sz w:val="24"/>
          <w:szCs w:val="24"/>
          <w:lang w:val="en-US"/>
        </w:rPr>
        <w:t xml:space="preserve"> unit diperoleh sebanyak 11</w:t>
      </w:r>
      <w:r w:rsidRPr="0018124F">
        <w:rPr>
          <w:rFonts w:ascii="Times New Roman" w:hAnsi="Times New Roman" w:cs="Times New Roman"/>
          <w:i/>
          <w:sz w:val="24"/>
          <w:szCs w:val="24"/>
          <w:lang w:val="en-US"/>
        </w:rPr>
        <w:t>Kg per satu periode produksi dengan n</w:t>
      </w:r>
      <w:r w:rsidR="00053E7F" w:rsidRPr="0018124F">
        <w:rPr>
          <w:rFonts w:ascii="Times New Roman" w:hAnsi="Times New Roman" w:cs="Times New Roman"/>
          <w:i/>
          <w:sz w:val="24"/>
          <w:szCs w:val="24"/>
          <w:lang w:val="en-US"/>
        </w:rPr>
        <w:t xml:space="preserve">ilai BEP </w:t>
      </w:r>
      <w:r w:rsidR="00805133">
        <w:rPr>
          <w:rFonts w:ascii="Times New Roman" w:hAnsi="Times New Roman" w:cs="Times New Roman"/>
          <w:i/>
          <w:sz w:val="24"/>
          <w:szCs w:val="24"/>
          <w:lang w:val="en-US"/>
        </w:rPr>
        <w:t>harga</w:t>
      </w:r>
      <w:r w:rsidR="00053E7F" w:rsidRPr="0018124F">
        <w:rPr>
          <w:rFonts w:ascii="Times New Roman" w:hAnsi="Times New Roman" w:cs="Times New Roman"/>
          <w:i/>
          <w:sz w:val="24"/>
          <w:szCs w:val="24"/>
          <w:lang w:val="en-US"/>
        </w:rPr>
        <w:t xml:space="preserve"> sebesar Rp.6.279</w:t>
      </w:r>
      <w:r w:rsidRPr="0018124F">
        <w:rPr>
          <w:rFonts w:ascii="Times New Roman" w:hAnsi="Times New Roman" w:cs="Times New Roman"/>
          <w:i/>
          <w:sz w:val="24"/>
          <w:szCs w:val="24"/>
          <w:lang w:val="en-US"/>
        </w:rPr>
        <w:t xml:space="preserve">,00. Usaha tape singkong memiliki nilai (R/C)  sebesar 1,59. Nilai </w:t>
      </w:r>
      <w:r w:rsidR="001A7E65">
        <w:rPr>
          <w:rFonts w:ascii="Times New Roman" w:hAnsi="Times New Roman" w:cs="Times New Roman"/>
          <w:i/>
          <w:sz w:val="24"/>
          <w:szCs w:val="24"/>
          <w:lang w:val="en-US"/>
        </w:rPr>
        <w:t xml:space="preserve">R/C </w:t>
      </w:r>
      <w:r w:rsidRPr="0018124F">
        <w:rPr>
          <w:rFonts w:ascii="Times New Roman" w:hAnsi="Times New Roman" w:cs="Times New Roman"/>
          <w:i/>
          <w:sz w:val="24"/>
          <w:szCs w:val="24"/>
          <w:lang w:val="en-US"/>
        </w:rPr>
        <w:t xml:space="preserve">&gt;1 </w:t>
      </w:r>
      <w:r w:rsidR="001A7E65">
        <w:rPr>
          <w:rFonts w:ascii="Times New Roman" w:hAnsi="Times New Roman" w:cs="Times New Roman"/>
          <w:i/>
          <w:sz w:val="24"/>
          <w:szCs w:val="24"/>
          <w:lang w:val="en-US"/>
        </w:rPr>
        <w:t xml:space="preserve">maka usaha layak diusahakan. </w:t>
      </w:r>
      <w:r w:rsidR="00176B70">
        <w:rPr>
          <w:rFonts w:ascii="Times New Roman" w:hAnsi="Times New Roman" w:cs="Times New Roman"/>
          <w:i/>
          <w:sz w:val="24"/>
          <w:szCs w:val="24"/>
          <w:lang w:val="en-US"/>
        </w:rPr>
        <w:t>T</w:t>
      </w:r>
      <w:r w:rsidRPr="0018124F">
        <w:rPr>
          <w:rFonts w:ascii="Times New Roman" w:hAnsi="Times New Roman" w:cs="Times New Roman"/>
          <w:i/>
          <w:sz w:val="24"/>
          <w:szCs w:val="24"/>
          <w:lang w:val="en-US"/>
        </w:rPr>
        <w:t>eknik pengupasan yang</w:t>
      </w:r>
      <w:r w:rsidR="00176B70">
        <w:rPr>
          <w:rFonts w:ascii="Times New Roman" w:hAnsi="Times New Roman" w:cs="Times New Roman"/>
          <w:i/>
          <w:sz w:val="24"/>
          <w:szCs w:val="24"/>
          <w:lang w:val="en-US"/>
        </w:rPr>
        <w:t xml:space="preserve"> digunakan</w:t>
      </w:r>
      <w:r w:rsidRPr="0018124F">
        <w:rPr>
          <w:rFonts w:ascii="Times New Roman" w:hAnsi="Times New Roman" w:cs="Times New Roman"/>
          <w:i/>
          <w:sz w:val="24"/>
          <w:szCs w:val="24"/>
          <w:lang w:val="en-US"/>
        </w:rPr>
        <w:t xml:space="preserve"> menghasilkan nilai rendemen yang berbeda</w:t>
      </w:r>
      <w:r w:rsidR="00176B70">
        <w:rPr>
          <w:rFonts w:ascii="Times New Roman" w:hAnsi="Times New Roman" w:cs="Times New Roman"/>
          <w:i/>
          <w:sz w:val="24"/>
          <w:szCs w:val="24"/>
          <w:lang w:val="en-US"/>
        </w:rPr>
        <w:t>.</w:t>
      </w:r>
      <w:r w:rsidRPr="0018124F">
        <w:rPr>
          <w:rFonts w:ascii="Times New Roman" w:hAnsi="Times New Roman" w:cs="Times New Roman"/>
          <w:i/>
          <w:sz w:val="24"/>
          <w:szCs w:val="24"/>
          <w:lang w:val="en-US"/>
        </w:rPr>
        <w:t xml:space="preserve"> </w:t>
      </w:r>
      <w:r w:rsidR="00176B70">
        <w:rPr>
          <w:rFonts w:ascii="Times New Roman" w:hAnsi="Times New Roman" w:cs="Times New Roman"/>
          <w:i/>
          <w:sz w:val="24"/>
          <w:szCs w:val="24"/>
          <w:lang w:val="en-US"/>
        </w:rPr>
        <w:t xml:space="preserve">Bahan bakar yang digunakan akan menghasilkan output yang berbeda. </w:t>
      </w:r>
      <w:r w:rsidRPr="0018124F">
        <w:rPr>
          <w:rFonts w:ascii="Times New Roman" w:hAnsi="Times New Roman" w:cs="Times New Roman"/>
          <w:i/>
          <w:sz w:val="24"/>
          <w:szCs w:val="24"/>
          <w:lang w:val="en-US"/>
        </w:rPr>
        <w:t>Pengusaha dapat menggunakan teknik pengupasan dan bahan bakar dengan nilai BEP rendah dan R/C paling tinggi.</w:t>
      </w:r>
    </w:p>
    <w:p w:rsidR="007B2D3F" w:rsidRPr="0018124F" w:rsidRDefault="007B2D3F" w:rsidP="00BB5BA4">
      <w:pPr>
        <w:spacing w:line="240" w:lineRule="auto"/>
        <w:jc w:val="both"/>
        <w:rPr>
          <w:rFonts w:ascii="Times New Roman" w:hAnsi="Times New Roman" w:cs="Times New Roman"/>
          <w:i/>
          <w:sz w:val="24"/>
          <w:szCs w:val="24"/>
          <w:lang w:val="en-US"/>
        </w:rPr>
      </w:pPr>
      <w:r w:rsidRPr="0018124F">
        <w:rPr>
          <w:rFonts w:ascii="Times New Roman" w:hAnsi="Times New Roman" w:cs="Times New Roman"/>
          <w:b/>
          <w:i/>
          <w:sz w:val="24"/>
          <w:szCs w:val="24"/>
          <w:lang w:val="en-US"/>
        </w:rPr>
        <w:t>Kata Kunci</w:t>
      </w:r>
      <w:r w:rsidRPr="0018124F">
        <w:rPr>
          <w:rFonts w:ascii="Times New Roman" w:hAnsi="Times New Roman" w:cs="Times New Roman"/>
          <w:i/>
          <w:sz w:val="24"/>
          <w:szCs w:val="24"/>
          <w:lang w:val="en-US"/>
        </w:rPr>
        <w:t xml:space="preserve"> </w:t>
      </w:r>
      <w:r w:rsidR="00DD7AE9" w:rsidRPr="0018124F">
        <w:rPr>
          <w:rFonts w:ascii="Times New Roman" w:hAnsi="Times New Roman" w:cs="Times New Roman"/>
          <w:i/>
          <w:sz w:val="24"/>
          <w:szCs w:val="24"/>
          <w:lang w:val="en-US"/>
        </w:rPr>
        <w:t>: Anali</w:t>
      </w:r>
      <w:r w:rsidR="0077670D" w:rsidRPr="0018124F">
        <w:rPr>
          <w:rFonts w:ascii="Times New Roman" w:hAnsi="Times New Roman" w:cs="Times New Roman"/>
          <w:i/>
          <w:sz w:val="24"/>
          <w:szCs w:val="24"/>
          <w:lang w:val="en-US"/>
        </w:rPr>
        <w:t>sis Usaha, Tape Singkong, Kandri</w:t>
      </w:r>
    </w:p>
    <w:p w:rsidR="00594859" w:rsidRDefault="006542E7" w:rsidP="00EF7F8A">
      <w:pPr>
        <w:spacing w:after="120" w:line="240" w:lineRule="auto"/>
        <w:rPr>
          <w:rFonts w:ascii="Times New Roman" w:hAnsi="Times New Roman" w:cs="Times New Roman"/>
          <w:b/>
          <w:sz w:val="24"/>
          <w:lang w:val="en-US"/>
        </w:rPr>
      </w:pPr>
      <w:r w:rsidRPr="006542E7">
        <w:rPr>
          <w:rFonts w:ascii="Times New Roman" w:hAnsi="Times New Roman" w:cs="Times New Roman"/>
          <w:b/>
          <w:sz w:val="24"/>
          <w:lang w:val="en-US"/>
        </w:rPr>
        <w:t>PENDAHULUAN</w:t>
      </w:r>
    </w:p>
    <w:p w:rsidR="00202502" w:rsidRPr="00450B06" w:rsidRDefault="00202502" w:rsidP="00202502">
      <w:pPr>
        <w:pStyle w:val="ListParagraph"/>
        <w:spacing w:after="120" w:line="240" w:lineRule="auto"/>
        <w:ind w:left="0" w:firstLine="720"/>
        <w:jc w:val="both"/>
        <w:rPr>
          <w:rFonts w:ascii="Times New Roman" w:hAnsi="Times New Roman" w:cs="Times New Roman"/>
          <w:b/>
          <w:sz w:val="24"/>
          <w:szCs w:val="24"/>
          <w:lang w:val="en-US"/>
        </w:rPr>
      </w:pPr>
      <w:r w:rsidRPr="00450B06">
        <w:rPr>
          <w:rFonts w:ascii="Times New Roman" w:hAnsi="Times New Roman" w:cs="Times New Roman"/>
          <w:sz w:val="24"/>
          <w:szCs w:val="24"/>
          <w:lang w:val="en-US"/>
        </w:rPr>
        <w:t>Ubi kayu atau ketela pohon merupakan tanaman yang dimanfaatkan ubinya guna pemenuhan karbohidrat. Ubi kayu memiliki kandungan karbohidrat yang cukup tinggi sehingga ubi kayu dapat digunakan sebagai sumber pangan alternative. Dalam susunan taksonomi</w:t>
      </w:r>
      <w:r>
        <w:rPr>
          <w:rFonts w:ascii="Times New Roman" w:hAnsi="Times New Roman" w:cs="Times New Roman"/>
          <w:sz w:val="24"/>
          <w:szCs w:val="24"/>
          <w:lang w:val="en-US"/>
        </w:rPr>
        <w:t xml:space="preserve"> ubi kayu dapat digambarkan sebagai berikut (Bargumono. 2013):</w:t>
      </w:r>
    </w:p>
    <w:p w:rsidR="00202502" w:rsidRPr="00EA738B" w:rsidRDefault="00202502" w:rsidP="00073715">
      <w:pPr>
        <w:spacing w:after="0" w:line="240" w:lineRule="auto"/>
        <w:jc w:val="both"/>
        <w:rPr>
          <w:rFonts w:ascii="Times New Roman" w:hAnsi="Times New Roman" w:cs="Times New Roman"/>
          <w:sz w:val="24"/>
          <w:szCs w:val="24"/>
          <w:lang w:val="en-US"/>
        </w:rPr>
      </w:pPr>
      <w:r w:rsidRPr="00EA738B">
        <w:rPr>
          <w:rFonts w:ascii="Times New Roman" w:hAnsi="Times New Roman" w:cs="Times New Roman"/>
          <w:sz w:val="24"/>
          <w:szCs w:val="24"/>
          <w:lang w:val="en-US"/>
        </w:rPr>
        <w:t>Kingdom</w:t>
      </w:r>
      <w:r w:rsidRPr="00EA738B">
        <w:rPr>
          <w:rFonts w:ascii="Times New Roman" w:hAnsi="Times New Roman" w:cs="Times New Roman"/>
          <w:sz w:val="24"/>
          <w:szCs w:val="24"/>
          <w:lang w:val="en-US"/>
        </w:rPr>
        <w:tab/>
        <w:t>: Plantae</w:t>
      </w:r>
    </w:p>
    <w:p w:rsidR="00202502" w:rsidRPr="00EA738B" w:rsidRDefault="00202502" w:rsidP="00073715">
      <w:pPr>
        <w:spacing w:after="0" w:line="240" w:lineRule="auto"/>
        <w:jc w:val="both"/>
        <w:rPr>
          <w:rFonts w:ascii="Times New Roman" w:hAnsi="Times New Roman" w:cs="Times New Roman"/>
          <w:sz w:val="24"/>
          <w:szCs w:val="24"/>
          <w:lang w:val="en-US"/>
        </w:rPr>
      </w:pPr>
      <w:r w:rsidRPr="00EA738B">
        <w:rPr>
          <w:rFonts w:ascii="Times New Roman" w:hAnsi="Times New Roman" w:cs="Times New Roman"/>
          <w:sz w:val="24"/>
          <w:szCs w:val="24"/>
          <w:lang w:val="en-US"/>
        </w:rPr>
        <w:t>Devisi</w:t>
      </w:r>
      <w:r w:rsidRPr="00EA738B">
        <w:rPr>
          <w:rFonts w:ascii="Times New Roman" w:hAnsi="Times New Roman" w:cs="Times New Roman"/>
          <w:sz w:val="24"/>
          <w:szCs w:val="24"/>
          <w:lang w:val="en-US"/>
        </w:rPr>
        <w:tab/>
      </w:r>
      <w:r w:rsidRPr="00EA738B">
        <w:rPr>
          <w:rFonts w:ascii="Times New Roman" w:hAnsi="Times New Roman" w:cs="Times New Roman"/>
          <w:sz w:val="24"/>
          <w:szCs w:val="24"/>
          <w:lang w:val="en-US"/>
        </w:rPr>
        <w:tab/>
        <w:t>: Spermathopyta</w:t>
      </w:r>
    </w:p>
    <w:p w:rsidR="00202502" w:rsidRPr="00EA738B" w:rsidRDefault="00202502" w:rsidP="00073715">
      <w:pPr>
        <w:spacing w:after="0" w:line="240" w:lineRule="auto"/>
        <w:jc w:val="both"/>
        <w:rPr>
          <w:rFonts w:ascii="Times New Roman" w:hAnsi="Times New Roman" w:cs="Times New Roman"/>
          <w:sz w:val="24"/>
          <w:szCs w:val="24"/>
          <w:lang w:val="en-US"/>
        </w:rPr>
      </w:pPr>
      <w:r w:rsidRPr="00EA738B">
        <w:rPr>
          <w:rFonts w:ascii="Times New Roman" w:hAnsi="Times New Roman" w:cs="Times New Roman"/>
          <w:sz w:val="24"/>
          <w:szCs w:val="24"/>
          <w:lang w:val="en-US"/>
        </w:rPr>
        <w:t>Subdivisi</w:t>
      </w:r>
      <w:r w:rsidRPr="00EA738B">
        <w:rPr>
          <w:rFonts w:ascii="Times New Roman" w:hAnsi="Times New Roman" w:cs="Times New Roman"/>
          <w:sz w:val="24"/>
          <w:szCs w:val="24"/>
          <w:lang w:val="en-US"/>
        </w:rPr>
        <w:tab/>
        <w:t>: Angiospermae</w:t>
      </w:r>
    </w:p>
    <w:p w:rsidR="00202502" w:rsidRPr="00EA738B" w:rsidRDefault="00202502" w:rsidP="00073715">
      <w:pPr>
        <w:spacing w:after="0" w:line="240" w:lineRule="auto"/>
        <w:jc w:val="both"/>
        <w:rPr>
          <w:rFonts w:ascii="Times New Roman" w:hAnsi="Times New Roman" w:cs="Times New Roman"/>
          <w:sz w:val="24"/>
          <w:szCs w:val="24"/>
          <w:lang w:val="en-US"/>
        </w:rPr>
      </w:pPr>
      <w:r w:rsidRPr="00EA738B">
        <w:rPr>
          <w:rFonts w:ascii="Times New Roman" w:hAnsi="Times New Roman" w:cs="Times New Roman"/>
          <w:sz w:val="24"/>
          <w:szCs w:val="24"/>
          <w:lang w:val="en-US"/>
        </w:rPr>
        <w:t>Kelas</w:t>
      </w:r>
      <w:r w:rsidRPr="00EA738B">
        <w:rPr>
          <w:rFonts w:ascii="Times New Roman" w:hAnsi="Times New Roman" w:cs="Times New Roman"/>
          <w:sz w:val="24"/>
          <w:szCs w:val="24"/>
          <w:lang w:val="en-US"/>
        </w:rPr>
        <w:tab/>
      </w:r>
      <w:r w:rsidRPr="00EA738B">
        <w:rPr>
          <w:rFonts w:ascii="Times New Roman" w:hAnsi="Times New Roman" w:cs="Times New Roman"/>
          <w:sz w:val="24"/>
          <w:szCs w:val="24"/>
          <w:lang w:val="en-US"/>
        </w:rPr>
        <w:tab/>
        <w:t>: Dicotyledoneae</w:t>
      </w:r>
    </w:p>
    <w:p w:rsidR="00202502" w:rsidRPr="00EA738B" w:rsidRDefault="00202502" w:rsidP="00073715">
      <w:pPr>
        <w:spacing w:after="0" w:line="240" w:lineRule="auto"/>
        <w:jc w:val="both"/>
        <w:rPr>
          <w:rFonts w:ascii="Times New Roman" w:hAnsi="Times New Roman" w:cs="Times New Roman"/>
          <w:sz w:val="24"/>
          <w:szCs w:val="24"/>
          <w:lang w:val="en-US"/>
        </w:rPr>
      </w:pPr>
      <w:r w:rsidRPr="00EA738B">
        <w:rPr>
          <w:rFonts w:ascii="Times New Roman" w:hAnsi="Times New Roman" w:cs="Times New Roman"/>
          <w:sz w:val="24"/>
          <w:szCs w:val="24"/>
          <w:lang w:val="en-US"/>
        </w:rPr>
        <w:t>Ordo</w:t>
      </w:r>
      <w:r w:rsidRPr="00EA738B">
        <w:rPr>
          <w:rFonts w:ascii="Times New Roman" w:hAnsi="Times New Roman" w:cs="Times New Roman"/>
          <w:sz w:val="24"/>
          <w:szCs w:val="24"/>
          <w:lang w:val="en-US"/>
        </w:rPr>
        <w:tab/>
      </w:r>
      <w:r w:rsidRPr="00EA738B">
        <w:rPr>
          <w:rFonts w:ascii="Times New Roman" w:hAnsi="Times New Roman" w:cs="Times New Roman"/>
          <w:sz w:val="24"/>
          <w:szCs w:val="24"/>
          <w:lang w:val="en-US"/>
        </w:rPr>
        <w:tab/>
        <w:t>: Eupdorbiales</w:t>
      </w:r>
    </w:p>
    <w:p w:rsidR="00202502" w:rsidRPr="00EA738B" w:rsidRDefault="00202502" w:rsidP="00073715">
      <w:pPr>
        <w:spacing w:after="0" w:line="240" w:lineRule="auto"/>
        <w:jc w:val="both"/>
        <w:rPr>
          <w:rFonts w:ascii="Times New Roman" w:hAnsi="Times New Roman" w:cs="Times New Roman"/>
          <w:sz w:val="24"/>
          <w:szCs w:val="24"/>
          <w:lang w:val="en-US"/>
        </w:rPr>
      </w:pPr>
      <w:r w:rsidRPr="00EA738B">
        <w:rPr>
          <w:rFonts w:ascii="Times New Roman" w:hAnsi="Times New Roman" w:cs="Times New Roman"/>
          <w:sz w:val="24"/>
          <w:szCs w:val="24"/>
          <w:lang w:val="en-US"/>
        </w:rPr>
        <w:t>Famili</w:t>
      </w:r>
      <w:r w:rsidRPr="00EA738B">
        <w:rPr>
          <w:rFonts w:ascii="Times New Roman" w:hAnsi="Times New Roman" w:cs="Times New Roman"/>
          <w:sz w:val="24"/>
          <w:szCs w:val="24"/>
          <w:lang w:val="en-US"/>
        </w:rPr>
        <w:tab/>
      </w:r>
      <w:r w:rsidRPr="00EA738B">
        <w:rPr>
          <w:rFonts w:ascii="Times New Roman" w:hAnsi="Times New Roman" w:cs="Times New Roman"/>
          <w:sz w:val="24"/>
          <w:szCs w:val="24"/>
          <w:lang w:val="en-US"/>
        </w:rPr>
        <w:tab/>
        <w:t>: Euphorbiaceae</w:t>
      </w:r>
    </w:p>
    <w:p w:rsidR="00202502" w:rsidRPr="00EA738B" w:rsidRDefault="00202502" w:rsidP="00073715">
      <w:pPr>
        <w:spacing w:after="0" w:line="240" w:lineRule="auto"/>
        <w:jc w:val="both"/>
        <w:rPr>
          <w:rFonts w:ascii="Times New Roman" w:hAnsi="Times New Roman" w:cs="Times New Roman"/>
          <w:sz w:val="24"/>
          <w:szCs w:val="24"/>
          <w:lang w:val="en-US"/>
        </w:rPr>
      </w:pPr>
      <w:r w:rsidRPr="00EA738B">
        <w:rPr>
          <w:rFonts w:ascii="Times New Roman" w:hAnsi="Times New Roman" w:cs="Times New Roman"/>
          <w:sz w:val="24"/>
          <w:szCs w:val="24"/>
          <w:lang w:val="en-US"/>
        </w:rPr>
        <w:t>Genus</w:t>
      </w:r>
      <w:r w:rsidRPr="00EA738B">
        <w:rPr>
          <w:rFonts w:ascii="Times New Roman" w:hAnsi="Times New Roman" w:cs="Times New Roman"/>
          <w:sz w:val="24"/>
          <w:szCs w:val="24"/>
          <w:lang w:val="en-US"/>
        </w:rPr>
        <w:tab/>
      </w:r>
      <w:r w:rsidRPr="00EA738B">
        <w:rPr>
          <w:rFonts w:ascii="Times New Roman" w:hAnsi="Times New Roman" w:cs="Times New Roman"/>
          <w:sz w:val="24"/>
          <w:szCs w:val="24"/>
          <w:lang w:val="en-US"/>
        </w:rPr>
        <w:tab/>
        <w:t>: Manihot</w:t>
      </w:r>
    </w:p>
    <w:p w:rsidR="00202502" w:rsidRDefault="00202502" w:rsidP="00073715">
      <w:pPr>
        <w:spacing w:after="0" w:line="240" w:lineRule="auto"/>
        <w:jc w:val="both"/>
        <w:rPr>
          <w:rFonts w:ascii="Times New Roman" w:hAnsi="Times New Roman" w:cs="Times New Roman"/>
          <w:i/>
          <w:sz w:val="24"/>
          <w:szCs w:val="24"/>
          <w:lang w:val="en-US"/>
        </w:rPr>
      </w:pPr>
      <w:r w:rsidRPr="00EA738B">
        <w:rPr>
          <w:rFonts w:ascii="Times New Roman" w:hAnsi="Times New Roman" w:cs="Times New Roman"/>
          <w:sz w:val="24"/>
          <w:szCs w:val="24"/>
          <w:lang w:val="en-US"/>
        </w:rPr>
        <w:t>Spesies</w:t>
      </w:r>
      <w:r w:rsidRPr="00EA738B">
        <w:rPr>
          <w:rFonts w:ascii="Times New Roman" w:hAnsi="Times New Roman" w:cs="Times New Roman"/>
          <w:sz w:val="24"/>
          <w:szCs w:val="24"/>
          <w:lang w:val="en-US"/>
        </w:rPr>
        <w:tab/>
        <w:t>:</w:t>
      </w:r>
      <w:r>
        <w:rPr>
          <w:rFonts w:ascii="Times New Roman" w:hAnsi="Times New Roman" w:cs="Times New Roman"/>
          <w:sz w:val="24"/>
          <w:szCs w:val="24"/>
          <w:lang w:val="en-US"/>
        </w:rPr>
        <w:t xml:space="preserve"> </w:t>
      </w:r>
      <w:r w:rsidRPr="0018019F">
        <w:rPr>
          <w:rFonts w:ascii="Times New Roman" w:hAnsi="Times New Roman" w:cs="Times New Roman"/>
          <w:i/>
          <w:sz w:val="24"/>
          <w:szCs w:val="24"/>
          <w:lang w:val="en-US"/>
        </w:rPr>
        <w:t>Manihot esculenta Crantz</w:t>
      </w:r>
    </w:p>
    <w:p w:rsidR="00202502" w:rsidRDefault="00202502" w:rsidP="00202502">
      <w:pPr>
        <w:spacing w:after="120" w:line="240" w:lineRule="auto"/>
        <w:ind w:firstLine="72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Terdapat beberapa jenih ubi kayu yang memiliki rasa manis yang sering digunakan dalam produksi pangan </w:t>
      </w:r>
      <w:r w:rsidRPr="00E06E03">
        <w:rPr>
          <w:rFonts w:ascii="Times New Roman" w:hAnsi="Times New Roman" w:cs="Times New Roman"/>
          <w:sz w:val="24"/>
          <w:szCs w:val="24"/>
          <w:lang w:val="en-US"/>
        </w:rPr>
        <w:t>diantaranya Manalagi, Ketan,</w:t>
      </w:r>
      <w:r>
        <w:rPr>
          <w:rFonts w:ascii="Times New Roman" w:hAnsi="Times New Roman" w:cs="Times New Roman"/>
          <w:sz w:val="24"/>
          <w:szCs w:val="24"/>
          <w:lang w:val="en-US"/>
        </w:rPr>
        <w:t xml:space="preserve"> Mentega, Adira 1, dan Manado. </w:t>
      </w:r>
    </w:p>
    <w:p w:rsidR="006542E7" w:rsidRDefault="006542E7" w:rsidP="00EF7F8A">
      <w:pPr>
        <w:spacing w:after="120" w:line="240" w:lineRule="auto"/>
        <w:ind w:firstLine="720"/>
        <w:jc w:val="both"/>
        <w:rPr>
          <w:rFonts w:ascii="Times New Roman" w:hAnsi="Times New Roman" w:cs="Times New Roman"/>
          <w:noProof/>
          <w:sz w:val="24"/>
          <w:szCs w:val="24"/>
          <w:lang w:val="en-US"/>
        </w:rPr>
      </w:pPr>
      <w:r w:rsidRPr="006542E7">
        <w:rPr>
          <w:rFonts w:ascii="Times New Roman" w:hAnsi="Times New Roman" w:cs="Times New Roman"/>
          <w:noProof/>
          <w:sz w:val="24"/>
          <w:szCs w:val="24"/>
          <w:lang w:val="en-US"/>
        </w:rPr>
        <w:t>Ubi kayu atau ketela pohon atau yang sering disebut singkong merupakan sumber pangan dengan kandungan karbohidrat yang cukup untuk memenuhi kebutuhan tubuh manusia. Kandungan gizi yang terdapat pada daging singkong dalam 100g adalah protein 1g; kalori 154 g; karbohidrat 36,8 g; dan lemak 0,1 g Dengan kandungan karbohidrat yang cukup membuat sungkong mampu digunakan sebagai pahan alternative yang  pemanfaatannya mampu menujang program ketahanan pangan yang tercantum dalam PP Nomor 68 tahun 2002 tentang Ketahanan Pangan (Mahmud. 2009).</w:t>
      </w:r>
    </w:p>
    <w:p w:rsidR="006542E7" w:rsidRDefault="006542E7" w:rsidP="00EF7F8A">
      <w:pPr>
        <w:spacing w:after="120" w:line="24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t>Indonesia memiliki 8 provinsi sebagai sentra ubi kayu yang berpotensi untuk dikembangkan.</w:t>
      </w:r>
      <w:r w:rsidRPr="006542E7">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Provinsi yang menjadi sentra ubi kayu </w:t>
      </w:r>
      <w:r w:rsidR="00D13BFC">
        <w:rPr>
          <w:rFonts w:ascii="Times New Roman" w:hAnsi="Times New Roman" w:cs="Times New Roman"/>
          <w:noProof/>
          <w:sz w:val="24"/>
          <w:szCs w:val="24"/>
          <w:lang w:val="en-US"/>
        </w:rPr>
        <w:t>diantaranya : Jawa T</w:t>
      </w:r>
      <w:r w:rsidRPr="007C760C">
        <w:rPr>
          <w:rFonts w:ascii="Times New Roman" w:hAnsi="Times New Roman" w:cs="Times New Roman"/>
          <w:noProof/>
          <w:sz w:val="24"/>
          <w:szCs w:val="24"/>
          <w:lang w:val="en-US"/>
        </w:rPr>
        <w:t>engah, Jawa Barat, Jawa Timur, Lampung, DI Yogyakarta, NTT, Sulawesi Selatan, dan Sumatera Utara. Penanamannya baik dengan lahan kecil ataupun dengan luasan lahan yang luas. Masa tanamnya juga menyesuaikan keadaan lahan. Terdapan lahan yang secara berkala menanam ketela pohon secara menerus dan j</w:t>
      </w:r>
      <w:r>
        <w:rPr>
          <w:rFonts w:ascii="Times New Roman" w:hAnsi="Times New Roman" w:cs="Times New Roman"/>
          <w:noProof/>
          <w:sz w:val="24"/>
          <w:szCs w:val="24"/>
          <w:lang w:val="en-US"/>
        </w:rPr>
        <w:t>uga terdapat lahan yang ditanam</w:t>
      </w:r>
      <w:r w:rsidRPr="007C760C">
        <w:rPr>
          <w:rFonts w:ascii="Times New Roman" w:hAnsi="Times New Roman" w:cs="Times New Roman"/>
          <w:noProof/>
          <w:sz w:val="24"/>
          <w:szCs w:val="24"/>
          <w:lang w:val="en-US"/>
        </w:rPr>
        <w:t>i ketela pohon ketika perubahan musim</w:t>
      </w:r>
      <w:r>
        <w:rPr>
          <w:rFonts w:ascii="Times New Roman" w:hAnsi="Times New Roman" w:cs="Times New Roman"/>
          <w:noProof/>
          <w:sz w:val="24"/>
          <w:szCs w:val="24"/>
          <w:lang w:val="en-US"/>
        </w:rPr>
        <w:t xml:space="preserve"> (Kementerian Pertanian RI, 2017)</w:t>
      </w:r>
      <w:r w:rsidRPr="007C760C">
        <w:rPr>
          <w:rFonts w:ascii="Times New Roman" w:hAnsi="Times New Roman" w:cs="Times New Roman"/>
          <w:noProof/>
          <w:sz w:val="24"/>
          <w:szCs w:val="24"/>
          <w:lang w:val="en-US"/>
        </w:rPr>
        <w:t>.</w:t>
      </w:r>
    </w:p>
    <w:p w:rsidR="00F95365" w:rsidRDefault="00D13BFC" w:rsidP="00EF7F8A">
      <w:pPr>
        <w:spacing w:after="120" w:line="240" w:lineRule="auto"/>
        <w:ind w:firstLine="720"/>
        <w:jc w:val="both"/>
        <w:rPr>
          <w:rFonts w:ascii="Times New Roman" w:hAnsi="Times New Roman" w:cs="Times New Roman"/>
          <w:sz w:val="24"/>
          <w:lang w:val="en-US"/>
        </w:rPr>
      </w:pPr>
      <w:r w:rsidRPr="007C760C">
        <w:rPr>
          <w:rFonts w:ascii="Times New Roman" w:hAnsi="Times New Roman" w:cs="Times New Roman"/>
          <w:sz w:val="24"/>
          <w:lang w:val="en-US"/>
        </w:rPr>
        <w:t>Kecamatan Gunungpati merupakan salah satu kecamatan di Kota Semarang yang masih memiliki luasan lahan pertanian cukup. Berdasarkan data dari Badan Pusat Statistik (BPS) luasan lahan kering di Kecamatan Gunungpati seluas 1,476.64 Ha.</w:t>
      </w:r>
      <w:r w:rsidRPr="00D13BFC">
        <w:rPr>
          <w:rFonts w:ascii="Times New Roman" w:hAnsi="Times New Roman" w:cs="Times New Roman"/>
          <w:sz w:val="24"/>
          <w:lang w:val="en-US"/>
        </w:rPr>
        <w:t xml:space="preserve"> </w:t>
      </w:r>
      <w:r w:rsidRPr="007C760C">
        <w:rPr>
          <w:rFonts w:ascii="Times New Roman" w:hAnsi="Times New Roman" w:cs="Times New Roman"/>
          <w:sz w:val="24"/>
          <w:lang w:val="en-US"/>
        </w:rPr>
        <w:t>Lahan kering di Kecamatan Gunungpati didominasi dengan pemanfaatan sebagai lahan tanam ketela pohon, kacang, dan ubi jalar.</w:t>
      </w:r>
      <w:r>
        <w:rPr>
          <w:rFonts w:ascii="Times New Roman" w:hAnsi="Times New Roman" w:cs="Times New Roman"/>
          <w:sz w:val="24"/>
          <w:lang w:val="en-US"/>
        </w:rPr>
        <w:t xml:space="preserve"> </w:t>
      </w:r>
      <w:r w:rsidRPr="00042F13">
        <w:rPr>
          <w:rFonts w:ascii="Times New Roman" w:hAnsi="Times New Roman" w:cs="Times New Roman"/>
          <w:sz w:val="24"/>
          <w:lang w:val="en-US"/>
        </w:rPr>
        <w:t>Kelurahan Kandri merupakan salah satu kelurahan di Kecamatan Gunungpati yang memiliki luasan lahan kering seluas 113.09 Ha. Dengan pemanfaatan penanaman ketela pohon, kacang dan ubi jalar (BPS. 2019).</w:t>
      </w:r>
    </w:p>
    <w:p w:rsidR="00F95365" w:rsidRDefault="00D13BFC" w:rsidP="00EF7F8A">
      <w:pPr>
        <w:spacing w:after="120" w:line="240" w:lineRule="auto"/>
        <w:ind w:firstLine="720"/>
        <w:jc w:val="both"/>
        <w:rPr>
          <w:rFonts w:ascii="Times New Roman" w:hAnsi="Times New Roman" w:cs="Times New Roman"/>
          <w:sz w:val="24"/>
          <w:lang w:val="en-US"/>
        </w:rPr>
      </w:pPr>
      <w:r w:rsidRPr="00F95365">
        <w:rPr>
          <w:rFonts w:ascii="Times New Roman" w:hAnsi="Times New Roman" w:cs="Times New Roman"/>
          <w:sz w:val="24"/>
          <w:lang w:val="en-US"/>
        </w:rPr>
        <w:t xml:space="preserve">Kelurahan Kandri merupakan salah satu kelurahan yang berada di Kecamatan Gunungpati. Dengan potensi lingkungan Kelurahan Kandri dibentuk menjadi Desa Wisata dengan mengunggulkan wisata edukasi dan seni budaya. Selain wisata edukasi dan kesenian Kelurahan Kandri memiliki tempat wisata yang menjadi unggulan baik di kelurahan maupun di wilayah Kota Semarang itu sendiri, yaitu berupa Wisata Goa Kreo yang berada di Jl. Raya Goa Kreo Kelurahan Kandri Kecamatan Gunungpati. Memiliki olahan ubi kayu yang menjadi ciri khas di lokasi wisata. </w:t>
      </w:r>
    </w:p>
    <w:p w:rsidR="00F95365" w:rsidRDefault="00D13BFC" w:rsidP="00EF7F8A">
      <w:pPr>
        <w:spacing w:after="120" w:line="240" w:lineRule="auto"/>
        <w:ind w:firstLine="720"/>
        <w:jc w:val="both"/>
        <w:rPr>
          <w:rFonts w:ascii="Times New Roman" w:hAnsi="Times New Roman" w:cs="Times New Roman"/>
          <w:sz w:val="24"/>
          <w:lang w:val="en-US"/>
        </w:rPr>
      </w:pPr>
      <w:r w:rsidRPr="00F95365">
        <w:rPr>
          <w:rFonts w:ascii="Times New Roman" w:hAnsi="Times New Roman" w:cs="Times New Roman"/>
          <w:sz w:val="24"/>
          <w:lang w:val="en-US"/>
        </w:rPr>
        <w:t>Tape merupakan olahan makanan yang terbuat dari bahan-bahan yang mengandung karbohidrat yang melalui proses peragian (fermentasi). Tape merupakan olahan tradisional yang ada di Indonesia yang memanfaatkan proses fermentasi setelah tempe. Bahan berkarbohidrat yang biasa digunakan sebagai bahan pembuatan tape yaitu ketela pohon dan ketan (Djoko, 2016)</w:t>
      </w:r>
    </w:p>
    <w:p w:rsidR="00F95365" w:rsidRPr="00F95365" w:rsidRDefault="00F95365" w:rsidP="00EF7F8A">
      <w:pPr>
        <w:spacing w:after="120" w:line="240" w:lineRule="auto"/>
        <w:ind w:firstLine="720"/>
        <w:jc w:val="both"/>
        <w:rPr>
          <w:rFonts w:ascii="Times New Roman" w:hAnsi="Times New Roman" w:cs="Times New Roman"/>
          <w:sz w:val="24"/>
          <w:lang w:val="en-US"/>
        </w:rPr>
      </w:pPr>
      <w:r w:rsidRPr="00F95365">
        <w:rPr>
          <w:rFonts w:ascii="Times New Roman" w:hAnsi="Times New Roman" w:cs="Times New Roman"/>
          <w:sz w:val="24"/>
          <w:lang w:val="en-US"/>
        </w:rPr>
        <w:t>Usaha tape singkong yang berada di Kelurahan Kandri dalam proses pengolahan akan menghasilkan biaya</w:t>
      </w:r>
      <w:r w:rsidR="0077670D">
        <w:rPr>
          <w:rFonts w:ascii="Times New Roman" w:hAnsi="Times New Roman" w:cs="Times New Roman"/>
          <w:sz w:val="24"/>
          <w:lang w:val="en-US"/>
        </w:rPr>
        <w:t xml:space="preserve"> </w:t>
      </w:r>
      <w:r w:rsidRPr="00F95365">
        <w:rPr>
          <w:rFonts w:ascii="Times New Roman" w:hAnsi="Times New Roman" w:cs="Times New Roman"/>
          <w:sz w:val="24"/>
          <w:lang w:val="en-US"/>
        </w:rPr>
        <w:t>yang harus dikeluarkan.pasca produksi akan menghasilkan penerimaan dan juga pendapatan bagi pengusaha. Dalam penelitianyang dilakukan akan meneliti berkaitan dengan biaya yang dikeluarkan, pendapatan dan menerimaan</w:t>
      </w:r>
      <w:r w:rsidR="00D82150">
        <w:rPr>
          <w:rFonts w:ascii="Times New Roman" w:hAnsi="Times New Roman" w:cs="Times New Roman"/>
          <w:sz w:val="24"/>
          <w:lang w:val="en-US"/>
        </w:rPr>
        <w:t xml:space="preserve"> yang didapatkan oleh pengusaha</w:t>
      </w:r>
      <w:r w:rsidRPr="00F95365">
        <w:rPr>
          <w:rFonts w:ascii="Times New Roman" w:hAnsi="Times New Roman" w:cs="Times New Roman"/>
          <w:sz w:val="24"/>
          <w:lang w:val="en-US"/>
        </w:rPr>
        <w:t xml:space="preserve">, kelayakan usaha tape singkong yang ditinjau dengan nilai </w:t>
      </w:r>
      <w:r w:rsidRPr="00F95365">
        <w:rPr>
          <w:rFonts w:ascii="Times New Roman" w:hAnsi="Times New Roman" w:cs="Times New Roman"/>
          <w:i/>
          <w:sz w:val="24"/>
          <w:lang w:val="en-US"/>
        </w:rPr>
        <w:t xml:space="preserve">Revenue Cost Ratio </w:t>
      </w:r>
      <w:r w:rsidRPr="00F95365">
        <w:rPr>
          <w:rFonts w:ascii="Times New Roman" w:hAnsi="Times New Roman" w:cs="Times New Roman"/>
          <w:sz w:val="24"/>
          <w:lang w:val="en-US"/>
        </w:rPr>
        <w:t xml:space="preserve">(R/C) serta hasil produksi yang dihasilkan dan nilai yang ditawarkan telah melampaui nilai impas ditinjau dengan nilai </w:t>
      </w:r>
      <w:r w:rsidRPr="00F95365">
        <w:rPr>
          <w:rFonts w:ascii="Times New Roman" w:hAnsi="Times New Roman" w:cs="Times New Roman"/>
          <w:i/>
          <w:sz w:val="24"/>
          <w:lang w:val="en-US"/>
        </w:rPr>
        <w:t xml:space="preserve">Break Even Point </w:t>
      </w:r>
      <w:r w:rsidRPr="00F95365">
        <w:rPr>
          <w:rFonts w:ascii="Times New Roman" w:hAnsi="Times New Roman" w:cs="Times New Roman"/>
          <w:sz w:val="24"/>
          <w:lang w:val="en-US"/>
        </w:rPr>
        <w:t>(BEP).</w:t>
      </w:r>
    </w:p>
    <w:p w:rsidR="00202502" w:rsidRDefault="006B2A3F" w:rsidP="00EF7F8A">
      <w:pPr>
        <w:spacing w:after="120" w:line="240" w:lineRule="auto"/>
        <w:jc w:val="both"/>
        <w:rPr>
          <w:rFonts w:ascii="Times New Roman" w:hAnsi="Times New Roman" w:cs="Times New Roman"/>
          <w:b/>
          <w:sz w:val="24"/>
          <w:lang w:val="en-US"/>
        </w:rPr>
      </w:pPr>
      <w:r>
        <w:rPr>
          <w:rFonts w:ascii="Times New Roman" w:hAnsi="Times New Roman" w:cs="Times New Roman"/>
          <w:b/>
          <w:sz w:val="24"/>
          <w:lang w:val="en-US"/>
        </w:rPr>
        <w:t>METODE PENELITIAN</w:t>
      </w:r>
      <w:r>
        <w:rPr>
          <w:rFonts w:ascii="Times New Roman" w:hAnsi="Times New Roman" w:cs="Times New Roman"/>
          <w:b/>
          <w:sz w:val="24"/>
          <w:lang w:val="en-US"/>
        </w:rPr>
        <w:tab/>
      </w:r>
    </w:p>
    <w:p w:rsidR="00202502" w:rsidRDefault="00202502" w:rsidP="00EF7F8A">
      <w:pPr>
        <w:spacing w:after="120" w:line="240" w:lineRule="auto"/>
        <w:jc w:val="both"/>
        <w:rPr>
          <w:rFonts w:ascii="Times New Roman" w:hAnsi="Times New Roman" w:cs="Times New Roman"/>
          <w:b/>
          <w:sz w:val="24"/>
          <w:lang w:val="en-US"/>
        </w:rPr>
      </w:pPr>
      <w:r>
        <w:rPr>
          <w:rFonts w:ascii="Times New Roman" w:hAnsi="Times New Roman" w:cs="Times New Roman"/>
          <w:b/>
          <w:sz w:val="24"/>
          <w:lang w:val="en-US"/>
        </w:rPr>
        <w:t>Teknik Penarikan Sampel</w:t>
      </w:r>
    </w:p>
    <w:p w:rsidR="006B2A3F" w:rsidRDefault="006B2A3F" w:rsidP="00202502">
      <w:pPr>
        <w:spacing w:after="120" w:line="24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Penelitian dilaksanakan di Kelurahan Kandri Kecamatan Gunungpati pada bulan Juli 2021. Penentuan lokasi penelitian menggunakan metode </w:t>
      </w:r>
      <w:r>
        <w:rPr>
          <w:rFonts w:ascii="Times New Roman" w:hAnsi="Times New Roman" w:cs="Times New Roman"/>
          <w:i/>
          <w:sz w:val="24"/>
          <w:lang w:val="en-US"/>
        </w:rPr>
        <w:t xml:space="preserve">sampling purposive </w:t>
      </w:r>
      <w:r>
        <w:rPr>
          <w:rFonts w:ascii="Times New Roman" w:hAnsi="Times New Roman" w:cs="Times New Roman"/>
          <w:sz w:val="24"/>
          <w:lang w:val="en-US"/>
        </w:rPr>
        <w:t xml:space="preserve">dimana lokasi yang dituju dipilih dengan sengaja berdasarkan objek yang bersangkutan, memiliki ciri atau sifat tertentu yang memiliki hubungan erat </w:t>
      </w:r>
      <w:r>
        <w:rPr>
          <w:rFonts w:ascii="Times New Roman" w:hAnsi="Times New Roman" w:cs="Times New Roman"/>
          <w:sz w:val="24"/>
          <w:lang w:val="en-US"/>
        </w:rPr>
        <w:lastRenderedPageBreak/>
        <w:t xml:space="preserve">dengan populasi yang telah diketahui sebelumnya (Soekartawi, 2002). Dengan menggunakan metode deskriptif analisis dimana metode yang menggambarkan secara sistematik, akurat, dan </w:t>
      </w:r>
      <w:r w:rsidR="0027326A">
        <w:rPr>
          <w:rFonts w:ascii="Times New Roman" w:hAnsi="Times New Roman" w:cs="Times New Roman"/>
          <w:sz w:val="24"/>
          <w:lang w:val="en-US"/>
        </w:rPr>
        <w:t>fak</w:t>
      </w:r>
      <w:r>
        <w:rPr>
          <w:rFonts w:ascii="Times New Roman" w:hAnsi="Times New Roman" w:cs="Times New Roman"/>
          <w:sz w:val="24"/>
          <w:lang w:val="en-US"/>
        </w:rPr>
        <w:t xml:space="preserve">tual mengenai fakta yang </w:t>
      </w:r>
      <w:r w:rsidR="007E7400">
        <w:rPr>
          <w:rFonts w:ascii="Times New Roman" w:hAnsi="Times New Roman" w:cs="Times New Roman"/>
          <w:sz w:val="24"/>
          <w:lang w:val="en-US"/>
        </w:rPr>
        <w:t>sifat populasi bidang tertentu(A</w:t>
      </w:r>
      <w:r>
        <w:rPr>
          <w:rFonts w:ascii="Times New Roman" w:hAnsi="Times New Roman" w:cs="Times New Roman"/>
          <w:sz w:val="24"/>
          <w:lang w:val="en-US"/>
        </w:rPr>
        <w:t xml:space="preserve">zwar, 1998). </w:t>
      </w:r>
    </w:p>
    <w:p w:rsidR="0027326A" w:rsidRDefault="0027326A" w:rsidP="00EF7F8A">
      <w:pPr>
        <w:spacing w:after="120" w:line="240" w:lineRule="auto"/>
        <w:jc w:val="both"/>
        <w:rPr>
          <w:rFonts w:ascii="Times New Roman" w:hAnsi="Times New Roman" w:cs="Times New Roman"/>
          <w:sz w:val="24"/>
          <w:lang w:val="en-US"/>
        </w:rPr>
      </w:pPr>
      <w:r>
        <w:rPr>
          <w:rFonts w:ascii="Times New Roman" w:hAnsi="Times New Roman" w:cs="Times New Roman"/>
          <w:sz w:val="24"/>
          <w:lang w:val="en-US"/>
        </w:rPr>
        <w:tab/>
        <w:t>Responden yang dipilih merupakan semua pelaku usaha tape singkong yang terdapat di Kelurahan Kandri. Dengan metode yang digunakan berupa sampel jenuh atau sensus dimana semua populasi digunakan sebagai sampel (Husnan,2014).</w:t>
      </w:r>
    </w:p>
    <w:p w:rsidR="00202502" w:rsidRPr="00202502" w:rsidRDefault="00202502" w:rsidP="00EF7F8A">
      <w:pPr>
        <w:spacing w:after="120" w:line="240" w:lineRule="auto"/>
        <w:jc w:val="both"/>
        <w:rPr>
          <w:rFonts w:ascii="Times New Roman" w:hAnsi="Times New Roman" w:cs="Times New Roman"/>
          <w:b/>
          <w:sz w:val="24"/>
          <w:lang w:val="en-US"/>
        </w:rPr>
      </w:pPr>
      <w:r>
        <w:rPr>
          <w:rFonts w:ascii="Times New Roman" w:hAnsi="Times New Roman" w:cs="Times New Roman"/>
          <w:b/>
          <w:sz w:val="24"/>
          <w:lang w:val="en-US"/>
        </w:rPr>
        <w:t>Teknik Pengumpulan Data</w:t>
      </w:r>
    </w:p>
    <w:p w:rsidR="0027326A" w:rsidRDefault="0027326A" w:rsidP="00EF7F8A">
      <w:pPr>
        <w:spacing w:after="120" w:line="240" w:lineRule="auto"/>
        <w:jc w:val="both"/>
        <w:rPr>
          <w:rFonts w:ascii="Times New Roman" w:hAnsi="Times New Roman" w:cs="Times New Roman"/>
          <w:sz w:val="24"/>
          <w:lang w:val="en-US"/>
        </w:rPr>
      </w:pPr>
      <w:r>
        <w:rPr>
          <w:rFonts w:ascii="Times New Roman" w:hAnsi="Times New Roman" w:cs="Times New Roman"/>
          <w:sz w:val="24"/>
          <w:lang w:val="en-US"/>
        </w:rPr>
        <w:tab/>
        <w:t>Data yang digunakan berupa data primer dan data sekunder. Data pri</w:t>
      </w:r>
      <w:r w:rsidR="00202502">
        <w:rPr>
          <w:rFonts w:ascii="Times New Roman" w:hAnsi="Times New Roman" w:cs="Times New Roman"/>
          <w:sz w:val="24"/>
          <w:lang w:val="en-US"/>
        </w:rPr>
        <w:t>mer yang digunakan merupakan dat</w:t>
      </w:r>
      <w:r>
        <w:rPr>
          <w:rFonts w:ascii="Times New Roman" w:hAnsi="Times New Roman" w:cs="Times New Roman"/>
          <w:sz w:val="24"/>
          <w:lang w:val="en-US"/>
        </w:rPr>
        <w:t>a yang dikumpulkan berdasarkan sumber data pertama. Dilakukan dengan carawawancara dan observasi terhadap narasumber yang berkompeten. Sementara data sekunder didapatkan dari literature, jurnal, artikel ilmiah, BPS, dan sumber data lainnya (Soekartawi, 2002).</w:t>
      </w:r>
    </w:p>
    <w:p w:rsidR="00202502" w:rsidRPr="00202502" w:rsidRDefault="00202502" w:rsidP="00EF7F8A">
      <w:pPr>
        <w:spacing w:after="120" w:line="240" w:lineRule="auto"/>
        <w:jc w:val="both"/>
        <w:rPr>
          <w:rFonts w:ascii="Times New Roman" w:hAnsi="Times New Roman" w:cs="Times New Roman"/>
          <w:b/>
          <w:sz w:val="24"/>
          <w:lang w:val="en-US"/>
        </w:rPr>
      </w:pPr>
      <w:r>
        <w:rPr>
          <w:rFonts w:ascii="Times New Roman" w:hAnsi="Times New Roman" w:cs="Times New Roman"/>
          <w:b/>
          <w:sz w:val="24"/>
          <w:lang w:val="en-US"/>
        </w:rPr>
        <w:t>Rancangan Analisis Data</w:t>
      </w:r>
    </w:p>
    <w:p w:rsidR="006B50C6" w:rsidRDefault="00D82150" w:rsidP="00EF7F8A">
      <w:pPr>
        <w:spacing w:after="120" w:line="240" w:lineRule="auto"/>
        <w:jc w:val="both"/>
        <w:rPr>
          <w:rFonts w:ascii="Times New Roman" w:hAnsi="Times New Roman" w:cs="Times New Roman"/>
          <w:sz w:val="24"/>
          <w:lang w:val="en-US"/>
        </w:rPr>
      </w:pPr>
      <w:r>
        <w:rPr>
          <w:rFonts w:ascii="Times New Roman" w:hAnsi="Times New Roman" w:cs="Times New Roman"/>
          <w:b/>
          <w:sz w:val="24"/>
          <w:lang w:val="en-US"/>
        </w:rPr>
        <w:tab/>
      </w:r>
      <w:r w:rsidR="005A7D3F">
        <w:rPr>
          <w:rFonts w:ascii="Times New Roman" w:hAnsi="Times New Roman" w:cs="Times New Roman"/>
          <w:sz w:val="24"/>
          <w:szCs w:val="24"/>
          <w:lang w:val="en-US"/>
        </w:rPr>
        <w:t xml:space="preserve">Biaya merupakan semua nilai yang dikeluarkan atau yang dikorbankan, baik dalam bentuk uang, tenaga dan bahan dalam satu periode produksi (Jannah, 2018). </w:t>
      </w:r>
      <w:r w:rsidRPr="00D82150">
        <w:rPr>
          <w:rFonts w:ascii="Times New Roman" w:hAnsi="Times New Roman" w:cs="Times New Roman"/>
          <w:sz w:val="24"/>
          <w:lang w:val="en-US"/>
        </w:rPr>
        <w:t xml:space="preserve">Biaya yang dikeluarkan dalam suatu usaha </w:t>
      </w:r>
      <w:r>
        <w:rPr>
          <w:rFonts w:ascii="Times New Roman" w:hAnsi="Times New Roman" w:cs="Times New Roman"/>
          <w:sz w:val="24"/>
          <w:lang w:val="en-US"/>
        </w:rPr>
        <w:t xml:space="preserve">terdapat dua macam, yaitu biaya tetap dan biaya variabel. Biaya tetap merupakan biaya yang dikeluarkan dalam satu periode produksi dan tidak dipengaruhi oleh jumlah produksi yang dihasilkan(Agustini,2018). Dalam biaya tetap yang dikeluarkan terdapat perhitungan nilai penyusutan alat. </w:t>
      </w:r>
      <w:r w:rsidR="006B50C6">
        <w:rPr>
          <w:rFonts w:ascii="Times New Roman" w:hAnsi="Times New Roman" w:cs="Times New Roman"/>
          <w:sz w:val="24"/>
          <w:lang w:val="en-US"/>
        </w:rPr>
        <w:t>Nilai penyusutan alat dilihat berdasatkaan manfaat serta nilai yang dapat digunakan. Rumus penyusutan alat sebagai berikut (Salesti, 2015).</w:t>
      </w:r>
    </w:p>
    <w:p w:rsidR="009C2E1B" w:rsidRPr="009C2E1B" w:rsidRDefault="006B50C6" w:rsidP="00EF7F8A">
      <w:pPr>
        <w:pStyle w:val="ListParagraph"/>
        <w:spacing w:after="120" w:line="240" w:lineRule="auto"/>
        <w:ind w:left="1440" w:firstLine="720"/>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 xml:space="preserve">Penyusutan = </w:t>
      </w:r>
      <m:oMath>
        <m:f>
          <m:fPr>
            <m:ctrlPr>
              <w:rPr>
                <w:rFonts w:ascii="Cambria Math" w:hAnsi="Cambria Math" w:cs="Times New Roman"/>
                <w:i/>
                <w:sz w:val="24"/>
                <w:szCs w:val="24"/>
                <w:lang w:val="en-US"/>
              </w:rPr>
            </m:ctrlPr>
          </m:fPr>
          <m:num>
            <m:r>
              <w:rPr>
                <w:rFonts w:ascii="Cambria Math" w:hAnsi="Cambria Math" w:cs="Times New Roman"/>
                <w:sz w:val="24"/>
                <w:szCs w:val="24"/>
              </w:rPr>
              <m:t>Harga Beli-Nilai Sisa</m:t>
            </m:r>
          </m:num>
          <m:den>
            <m:r>
              <w:rPr>
                <w:rFonts w:ascii="Cambria Math" w:hAnsi="Cambria Math" w:cs="Times New Roman"/>
                <w:sz w:val="24"/>
                <w:szCs w:val="24"/>
              </w:rPr>
              <m:t>Umur Ekonomis</m:t>
            </m:r>
          </m:den>
        </m:f>
      </m:oMath>
    </w:p>
    <w:p w:rsidR="008D7E35" w:rsidRPr="009C2E1B" w:rsidRDefault="008D7E35" w:rsidP="00EF7F8A">
      <w:pPr>
        <w:spacing w:after="120" w:line="240" w:lineRule="auto"/>
        <w:ind w:firstLine="720"/>
        <w:jc w:val="both"/>
        <w:rPr>
          <w:rFonts w:ascii="Times New Roman" w:eastAsiaTheme="minorEastAsia" w:hAnsi="Times New Roman" w:cs="Times New Roman"/>
          <w:sz w:val="24"/>
          <w:szCs w:val="24"/>
          <w:lang w:val="en-US"/>
        </w:rPr>
      </w:pPr>
      <w:r w:rsidRPr="009C2E1B">
        <w:rPr>
          <w:rFonts w:ascii="Times New Roman" w:hAnsi="Times New Roman" w:cs="Times New Roman"/>
          <w:sz w:val="24"/>
          <w:szCs w:val="24"/>
          <w:lang w:val="en-US"/>
        </w:rPr>
        <w:t>Umur ekonomis suatu alat telah tercantum dala</w:t>
      </w:r>
      <w:r w:rsidR="009C2E1B">
        <w:rPr>
          <w:rFonts w:ascii="Times New Roman" w:hAnsi="Times New Roman" w:cs="Times New Roman"/>
          <w:sz w:val="24"/>
          <w:szCs w:val="24"/>
          <w:lang w:val="en-US"/>
        </w:rPr>
        <w:t>m</w:t>
      </w:r>
      <w:r w:rsidRPr="009C2E1B">
        <w:rPr>
          <w:rFonts w:ascii="Times New Roman" w:hAnsi="Times New Roman" w:cs="Times New Roman"/>
          <w:sz w:val="24"/>
          <w:szCs w:val="24"/>
          <w:lang w:val="en-US"/>
        </w:rPr>
        <w:t xml:space="preserve"> </w:t>
      </w:r>
      <w:r w:rsidR="009C2E1B" w:rsidRPr="009C2E1B">
        <w:rPr>
          <w:rFonts w:ascii="Times New Roman" w:hAnsi="Times New Roman" w:cs="Times New Roman"/>
          <w:sz w:val="24"/>
          <w:szCs w:val="24"/>
          <w:lang w:val="en-US"/>
        </w:rPr>
        <w:t xml:space="preserve">Peraturan Menteri Keuangan RI No. 11/PMK.010/2020 </w:t>
      </w:r>
      <w:r w:rsidR="009C2E1B">
        <w:rPr>
          <w:rFonts w:ascii="Times New Roman" w:hAnsi="Times New Roman" w:cs="Times New Roman"/>
          <w:sz w:val="24"/>
          <w:szCs w:val="24"/>
          <w:lang w:val="en-US"/>
        </w:rPr>
        <w:t>pelaksanaan peraturan pemerintah No. 78 tahun 2019 tentang Fasilitas Pajak Penghasilan Untuk Penanaman Modal di Bidang-Bidang Usaha Tertentu dan/atau Di daerah-Daerah Tertentu. ALat produksi yang mengalami penyusutan baik secara fungsi maupun nilai berupa pisau, kompor, panci, baskom dan tabung gas.</w:t>
      </w:r>
    </w:p>
    <w:p w:rsidR="006542E7" w:rsidRDefault="00D82150" w:rsidP="00EF7F8A">
      <w:pPr>
        <w:spacing w:after="120" w:line="240" w:lineRule="auto"/>
        <w:ind w:firstLine="720"/>
        <w:jc w:val="both"/>
        <w:rPr>
          <w:rFonts w:ascii="Times New Roman" w:hAnsi="Times New Roman" w:cs="Times New Roman"/>
          <w:sz w:val="24"/>
          <w:lang w:val="en-US"/>
        </w:rPr>
      </w:pPr>
      <w:r>
        <w:rPr>
          <w:rFonts w:ascii="Times New Roman" w:hAnsi="Times New Roman" w:cs="Times New Roman"/>
          <w:sz w:val="24"/>
          <w:lang w:val="en-US"/>
        </w:rPr>
        <w:t>Biaya variabel merupakan biaya y</w:t>
      </w:r>
      <w:r w:rsidR="006B50C6">
        <w:rPr>
          <w:rFonts w:ascii="Times New Roman" w:hAnsi="Times New Roman" w:cs="Times New Roman"/>
          <w:sz w:val="24"/>
          <w:lang w:val="en-US"/>
        </w:rPr>
        <w:t>ang dikeluarkan oleh pengusaha d</w:t>
      </w:r>
      <w:r>
        <w:rPr>
          <w:rFonts w:ascii="Times New Roman" w:hAnsi="Times New Roman" w:cs="Times New Roman"/>
          <w:sz w:val="24"/>
          <w:lang w:val="en-US"/>
        </w:rPr>
        <w:t>alam satu periode produksi, dimana jumlah biaya yang dikeluarkan dipengaruhi oleh j</w:t>
      </w:r>
      <w:r w:rsidR="00D519F6">
        <w:rPr>
          <w:rFonts w:ascii="Times New Roman" w:hAnsi="Times New Roman" w:cs="Times New Roman"/>
          <w:sz w:val="24"/>
          <w:lang w:val="en-US"/>
        </w:rPr>
        <w:t>umlah produksi yang dihasilkan. Total biaya merupakan jumlah biaya tetap dan biaya variabel yang dikeluarkan dalam satu periode produksi. biaya tetap dapat dirumuskan sebagai berikut (Agustini, 2018).</w:t>
      </w:r>
    </w:p>
    <w:p w:rsidR="00D519F6" w:rsidRDefault="00D519F6" w:rsidP="00EF7F8A">
      <w:pPr>
        <w:spacing w:after="120" w:line="240" w:lineRule="auto"/>
        <w:ind w:firstLine="720"/>
        <w:jc w:val="both"/>
        <w:rPr>
          <w:rFonts w:ascii="Times New Roman" w:hAnsi="Times New Roman" w:cs="Times New Roman"/>
          <w:sz w:val="24"/>
          <w:lang w:val="en-US"/>
        </w:rPr>
      </w:pPr>
      <w:r>
        <w:rPr>
          <w:rFonts w:ascii="Times New Roman" w:hAnsi="Times New Roman" w:cs="Times New Roman"/>
          <w:sz w:val="24"/>
          <w:lang w:val="en-US"/>
        </w:rPr>
        <w:t>TC = TFC + TVC</w:t>
      </w:r>
    </w:p>
    <w:p w:rsidR="00D519F6" w:rsidRDefault="00D519F6" w:rsidP="00073715">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Keterangan :</w:t>
      </w:r>
    </w:p>
    <w:p w:rsidR="00D519F6" w:rsidRDefault="00D519F6" w:rsidP="00073715">
      <w:pPr>
        <w:spacing w:after="0" w:line="240" w:lineRule="auto"/>
        <w:jc w:val="both"/>
        <w:rPr>
          <w:rFonts w:ascii="Times New Roman" w:hAnsi="Times New Roman" w:cs="Times New Roman"/>
          <w:i/>
          <w:sz w:val="24"/>
          <w:lang w:val="en-US"/>
        </w:rPr>
      </w:pPr>
      <w:r>
        <w:rPr>
          <w:rFonts w:ascii="Times New Roman" w:hAnsi="Times New Roman" w:cs="Times New Roman"/>
          <w:sz w:val="24"/>
          <w:lang w:val="en-US"/>
        </w:rPr>
        <w:t xml:space="preserve">TC </w:t>
      </w:r>
      <w:r>
        <w:rPr>
          <w:rFonts w:ascii="Times New Roman" w:hAnsi="Times New Roman" w:cs="Times New Roman"/>
          <w:sz w:val="24"/>
          <w:lang w:val="en-US"/>
        </w:rPr>
        <w:tab/>
        <w:t xml:space="preserve">: </w:t>
      </w:r>
      <w:r>
        <w:rPr>
          <w:rFonts w:ascii="Times New Roman" w:hAnsi="Times New Roman" w:cs="Times New Roman"/>
          <w:i/>
          <w:sz w:val="24"/>
          <w:lang w:val="en-US"/>
        </w:rPr>
        <w:t>Total Cost</w:t>
      </w:r>
    </w:p>
    <w:p w:rsidR="00D519F6" w:rsidRDefault="00D519F6" w:rsidP="00073715">
      <w:pPr>
        <w:spacing w:after="0" w:line="240" w:lineRule="auto"/>
        <w:jc w:val="both"/>
        <w:rPr>
          <w:rFonts w:ascii="Times New Roman" w:hAnsi="Times New Roman" w:cs="Times New Roman"/>
          <w:i/>
          <w:sz w:val="24"/>
          <w:lang w:val="en-US"/>
        </w:rPr>
      </w:pPr>
      <w:r>
        <w:rPr>
          <w:rFonts w:ascii="Times New Roman" w:hAnsi="Times New Roman" w:cs="Times New Roman"/>
          <w:sz w:val="24"/>
          <w:lang w:val="en-US"/>
        </w:rPr>
        <w:t>TFC</w:t>
      </w:r>
      <w:r>
        <w:rPr>
          <w:rFonts w:ascii="Times New Roman" w:hAnsi="Times New Roman" w:cs="Times New Roman"/>
          <w:sz w:val="24"/>
          <w:lang w:val="en-US"/>
        </w:rPr>
        <w:tab/>
        <w:t xml:space="preserve">: </w:t>
      </w:r>
      <w:r>
        <w:rPr>
          <w:rFonts w:ascii="Times New Roman" w:hAnsi="Times New Roman" w:cs="Times New Roman"/>
          <w:i/>
          <w:sz w:val="24"/>
          <w:lang w:val="en-US"/>
        </w:rPr>
        <w:t>Total Fixed Cost</w:t>
      </w:r>
    </w:p>
    <w:p w:rsidR="00D519F6" w:rsidRDefault="00D519F6" w:rsidP="00073715">
      <w:pPr>
        <w:spacing w:after="0" w:line="240" w:lineRule="auto"/>
        <w:jc w:val="both"/>
        <w:rPr>
          <w:rFonts w:ascii="Times New Roman" w:hAnsi="Times New Roman" w:cs="Times New Roman"/>
          <w:i/>
          <w:sz w:val="24"/>
          <w:lang w:val="en-US"/>
        </w:rPr>
      </w:pPr>
      <w:r>
        <w:rPr>
          <w:rFonts w:ascii="Times New Roman" w:hAnsi="Times New Roman" w:cs="Times New Roman"/>
          <w:sz w:val="24"/>
          <w:lang w:val="en-US"/>
        </w:rPr>
        <w:t>TVC</w:t>
      </w:r>
      <w:r>
        <w:rPr>
          <w:rFonts w:ascii="Times New Roman" w:hAnsi="Times New Roman" w:cs="Times New Roman"/>
          <w:sz w:val="24"/>
          <w:lang w:val="en-US"/>
        </w:rPr>
        <w:tab/>
        <w:t xml:space="preserve">: </w:t>
      </w:r>
      <w:r>
        <w:rPr>
          <w:rFonts w:ascii="Times New Roman" w:hAnsi="Times New Roman" w:cs="Times New Roman"/>
          <w:i/>
          <w:sz w:val="24"/>
          <w:lang w:val="en-US"/>
        </w:rPr>
        <w:t>Total Variable Cost</w:t>
      </w:r>
    </w:p>
    <w:p w:rsidR="00D519F6" w:rsidRDefault="00D519F6" w:rsidP="00EF7F8A">
      <w:pPr>
        <w:spacing w:after="120" w:line="240" w:lineRule="auto"/>
        <w:jc w:val="both"/>
        <w:rPr>
          <w:rFonts w:ascii="Times New Roman" w:hAnsi="Times New Roman" w:cs="Times New Roman"/>
          <w:sz w:val="24"/>
          <w:lang w:val="en-US"/>
        </w:rPr>
      </w:pPr>
      <w:r>
        <w:rPr>
          <w:rFonts w:ascii="Times New Roman" w:hAnsi="Times New Roman" w:cs="Times New Roman"/>
          <w:sz w:val="24"/>
          <w:lang w:val="en-US"/>
        </w:rPr>
        <w:lastRenderedPageBreak/>
        <w:tab/>
        <w:t>Perhitungan penerimaan dapat dihitung berdasarkan jumlah produksi dikalikan dengan harga jual produk, secara sistematis dapat digambarkan sebagai berikut (Suratiyah, 2006).</w:t>
      </w:r>
    </w:p>
    <w:p w:rsidR="00D519F6" w:rsidRDefault="00D519F6" w:rsidP="00EF7F8A">
      <w:pPr>
        <w:spacing w:after="120" w:line="240" w:lineRule="auto"/>
        <w:jc w:val="both"/>
        <w:rPr>
          <w:rFonts w:ascii="Times New Roman" w:hAnsi="Times New Roman" w:cs="Times New Roman"/>
          <w:sz w:val="24"/>
          <w:lang w:val="en-US"/>
        </w:rPr>
      </w:pPr>
      <w:r>
        <w:rPr>
          <w:rFonts w:ascii="Times New Roman" w:hAnsi="Times New Roman" w:cs="Times New Roman"/>
          <w:sz w:val="24"/>
          <w:lang w:val="en-US"/>
        </w:rPr>
        <w:tab/>
        <w:t>TR = Y.P</w:t>
      </w:r>
    </w:p>
    <w:p w:rsidR="00D519F6" w:rsidRDefault="00D519F6" w:rsidP="00073715">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Keterangan</w:t>
      </w:r>
    </w:p>
    <w:p w:rsidR="00D519F6" w:rsidRDefault="00D519F6" w:rsidP="00073715">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TR </w:t>
      </w:r>
      <w:r>
        <w:rPr>
          <w:rFonts w:ascii="Times New Roman" w:hAnsi="Times New Roman" w:cs="Times New Roman"/>
          <w:sz w:val="24"/>
          <w:lang w:val="en-US"/>
        </w:rPr>
        <w:tab/>
        <w:t>: Total Penerimaan (</w:t>
      </w:r>
      <w:r>
        <w:rPr>
          <w:rFonts w:ascii="Times New Roman" w:hAnsi="Times New Roman" w:cs="Times New Roman"/>
          <w:i/>
          <w:sz w:val="24"/>
          <w:lang w:val="en-US"/>
        </w:rPr>
        <w:t>Total Revenue</w:t>
      </w:r>
      <w:r>
        <w:rPr>
          <w:rFonts w:ascii="Times New Roman" w:hAnsi="Times New Roman" w:cs="Times New Roman"/>
          <w:sz w:val="24"/>
          <w:lang w:val="en-US"/>
        </w:rPr>
        <w:t>)</w:t>
      </w:r>
    </w:p>
    <w:p w:rsidR="00D519F6" w:rsidRDefault="00D519F6" w:rsidP="00073715">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Y</w:t>
      </w:r>
      <w:r>
        <w:rPr>
          <w:rFonts w:ascii="Times New Roman" w:hAnsi="Times New Roman" w:cs="Times New Roman"/>
          <w:sz w:val="24"/>
          <w:lang w:val="en-US"/>
        </w:rPr>
        <w:tab/>
        <w:t>: Produksi yang diperoleh</w:t>
      </w:r>
    </w:p>
    <w:p w:rsidR="00D519F6" w:rsidRDefault="00D519F6" w:rsidP="00073715">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P</w:t>
      </w:r>
      <w:r>
        <w:rPr>
          <w:rFonts w:ascii="Times New Roman" w:hAnsi="Times New Roman" w:cs="Times New Roman"/>
          <w:sz w:val="24"/>
          <w:lang w:val="en-US"/>
        </w:rPr>
        <w:tab/>
        <w:t>: harga (</w:t>
      </w:r>
      <w:r>
        <w:rPr>
          <w:rFonts w:ascii="Times New Roman" w:hAnsi="Times New Roman" w:cs="Times New Roman"/>
          <w:i/>
          <w:sz w:val="24"/>
          <w:lang w:val="en-US"/>
        </w:rPr>
        <w:t>Price</w:t>
      </w:r>
      <w:r>
        <w:rPr>
          <w:rFonts w:ascii="Times New Roman" w:hAnsi="Times New Roman" w:cs="Times New Roman"/>
          <w:sz w:val="24"/>
          <w:lang w:val="en-US"/>
        </w:rPr>
        <w:t>)</w:t>
      </w:r>
    </w:p>
    <w:p w:rsidR="00D519F6" w:rsidRDefault="00042C9B" w:rsidP="00EF7F8A">
      <w:pPr>
        <w:spacing w:after="120" w:line="240" w:lineRule="auto"/>
        <w:jc w:val="both"/>
        <w:rPr>
          <w:rFonts w:ascii="Times New Roman" w:hAnsi="Times New Roman" w:cs="Times New Roman"/>
          <w:sz w:val="24"/>
          <w:lang w:val="en-US"/>
        </w:rPr>
      </w:pPr>
      <w:r>
        <w:rPr>
          <w:rFonts w:ascii="Times New Roman" w:hAnsi="Times New Roman" w:cs="Times New Roman"/>
          <w:sz w:val="24"/>
          <w:lang w:val="en-US"/>
        </w:rPr>
        <w:tab/>
        <w:t>Pendapatan dal</w:t>
      </w:r>
      <w:r w:rsidR="00C22394">
        <w:rPr>
          <w:rFonts w:ascii="Times New Roman" w:hAnsi="Times New Roman" w:cs="Times New Roman"/>
          <w:sz w:val="24"/>
          <w:lang w:val="en-US"/>
        </w:rPr>
        <w:t>a</w:t>
      </w:r>
      <w:r>
        <w:rPr>
          <w:rFonts w:ascii="Times New Roman" w:hAnsi="Times New Roman" w:cs="Times New Roman"/>
          <w:sz w:val="24"/>
          <w:lang w:val="en-US"/>
        </w:rPr>
        <w:t>m suatu usaha merupakan selisih antara penerimaan yang didapatkan dengan total biaya yang dikeluarkan. Pendapatan juga dapat dikatakan sebagai laba atau keuntungan usaha. Secara matematis dapat digambarkan sebagai berikut (Rahim dan Hastuti, 2007)</w:t>
      </w:r>
    </w:p>
    <w:p w:rsidR="00042C9B" w:rsidRDefault="00042C9B" w:rsidP="00EF7F8A">
      <w:pPr>
        <w:spacing w:after="120" w:line="240" w:lineRule="auto"/>
        <w:jc w:val="both"/>
        <w:rPr>
          <w:rFonts w:ascii="Times New Roman" w:hAnsi="Times New Roman" w:cs="Times New Roman"/>
          <w:sz w:val="24"/>
          <w:lang w:val="en-US"/>
        </w:rPr>
      </w:pPr>
      <w:r>
        <w:rPr>
          <w:rFonts w:ascii="Times New Roman" w:hAnsi="Times New Roman" w:cs="Times New Roman"/>
          <w:sz w:val="24"/>
          <w:lang w:val="en-US"/>
        </w:rPr>
        <w:tab/>
        <w:t>NR = TR - TC</w:t>
      </w:r>
    </w:p>
    <w:p w:rsidR="00073715" w:rsidRDefault="00073715" w:rsidP="00073715">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Keterangan :</w:t>
      </w:r>
    </w:p>
    <w:p w:rsidR="00042C9B" w:rsidRDefault="00042C9B" w:rsidP="00073715">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NR</w:t>
      </w:r>
      <w:r>
        <w:rPr>
          <w:rFonts w:ascii="Times New Roman" w:hAnsi="Times New Roman" w:cs="Times New Roman"/>
          <w:sz w:val="24"/>
          <w:lang w:val="en-US"/>
        </w:rPr>
        <w:tab/>
        <w:t>: Pendapatan (</w:t>
      </w:r>
      <w:r>
        <w:rPr>
          <w:rFonts w:ascii="Times New Roman" w:hAnsi="Times New Roman" w:cs="Times New Roman"/>
          <w:i/>
          <w:sz w:val="24"/>
          <w:lang w:val="en-US"/>
        </w:rPr>
        <w:t>Net Return</w:t>
      </w:r>
      <w:r>
        <w:rPr>
          <w:rFonts w:ascii="Times New Roman" w:hAnsi="Times New Roman" w:cs="Times New Roman"/>
          <w:sz w:val="24"/>
          <w:lang w:val="en-US"/>
        </w:rPr>
        <w:t>)</w:t>
      </w:r>
    </w:p>
    <w:p w:rsidR="00042C9B" w:rsidRDefault="00042C9B" w:rsidP="00073715">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TR </w:t>
      </w:r>
      <w:r>
        <w:rPr>
          <w:rFonts w:ascii="Times New Roman" w:hAnsi="Times New Roman" w:cs="Times New Roman"/>
          <w:sz w:val="24"/>
          <w:lang w:val="en-US"/>
        </w:rPr>
        <w:tab/>
        <w:t>: Total Penerimaan (</w:t>
      </w:r>
      <w:r>
        <w:rPr>
          <w:rFonts w:ascii="Times New Roman" w:hAnsi="Times New Roman" w:cs="Times New Roman"/>
          <w:i/>
          <w:sz w:val="24"/>
          <w:lang w:val="en-US"/>
        </w:rPr>
        <w:t>Total Revenue</w:t>
      </w:r>
      <w:r>
        <w:rPr>
          <w:rFonts w:ascii="Times New Roman" w:hAnsi="Times New Roman" w:cs="Times New Roman"/>
          <w:sz w:val="24"/>
          <w:lang w:val="en-US"/>
        </w:rPr>
        <w:t>)</w:t>
      </w:r>
    </w:p>
    <w:p w:rsidR="00042C9B" w:rsidRDefault="00042C9B" w:rsidP="00073715">
      <w:pPr>
        <w:spacing w:after="0" w:line="240" w:lineRule="auto"/>
        <w:jc w:val="both"/>
        <w:rPr>
          <w:rFonts w:ascii="Times New Roman" w:hAnsi="Times New Roman" w:cs="Times New Roman"/>
          <w:i/>
          <w:sz w:val="24"/>
          <w:lang w:val="en-US"/>
        </w:rPr>
      </w:pPr>
      <w:r>
        <w:rPr>
          <w:rFonts w:ascii="Times New Roman" w:hAnsi="Times New Roman" w:cs="Times New Roman"/>
          <w:sz w:val="24"/>
          <w:lang w:val="en-US"/>
        </w:rPr>
        <w:t xml:space="preserve">TC </w:t>
      </w:r>
      <w:r>
        <w:rPr>
          <w:rFonts w:ascii="Times New Roman" w:hAnsi="Times New Roman" w:cs="Times New Roman"/>
          <w:sz w:val="24"/>
          <w:lang w:val="en-US"/>
        </w:rPr>
        <w:tab/>
        <w:t xml:space="preserve">: </w:t>
      </w:r>
      <w:r>
        <w:rPr>
          <w:rFonts w:ascii="Times New Roman" w:hAnsi="Times New Roman" w:cs="Times New Roman"/>
          <w:i/>
          <w:sz w:val="24"/>
          <w:lang w:val="en-US"/>
        </w:rPr>
        <w:t>Total Cost</w:t>
      </w:r>
    </w:p>
    <w:p w:rsidR="00042C9B" w:rsidRDefault="00042C9B" w:rsidP="00EF7F8A">
      <w:pPr>
        <w:spacing w:after="120" w:line="240" w:lineRule="auto"/>
        <w:jc w:val="both"/>
        <w:rPr>
          <w:rFonts w:ascii="Times New Roman" w:hAnsi="Times New Roman" w:cs="Times New Roman"/>
          <w:sz w:val="24"/>
          <w:lang w:val="en-US"/>
        </w:rPr>
      </w:pPr>
      <w:r>
        <w:rPr>
          <w:rFonts w:ascii="Times New Roman" w:hAnsi="Times New Roman" w:cs="Times New Roman"/>
          <w:sz w:val="24"/>
          <w:lang w:val="en-US"/>
        </w:rPr>
        <w:tab/>
        <w:t>Kelayakan usaha diperhitungkan berkaitan dengan layak atau tidak suatu usaha untuk dijalankan.</w:t>
      </w:r>
      <w:r w:rsidR="00384CFE">
        <w:rPr>
          <w:rFonts w:ascii="Times New Roman" w:hAnsi="Times New Roman" w:cs="Times New Roman"/>
          <w:sz w:val="24"/>
          <w:lang w:val="en-US"/>
        </w:rPr>
        <w:t xml:space="preserve"> Nilai kelayakan usaha dapat ditinjau berdasarkan nilai </w:t>
      </w:r>
      <w:r w:rsidR="00384CFE">
        <w:rPr>
          <w:rFonts w:ascii="Times New Roman" w:hAnsi="Times New Roman" w:cs="Times New Roman"/>
          <w:i/>
          <w:sz w:val="24"/>
          <w:lang w:val="en-US"/>
        </w:rPr>
        <w:t xml:space="preserve">Revenue Cost Ratio </w:t>
      </w:r>
      <w:r w:rsidR="00802B44">
        <w:rPr>
          <w:rFonts w:ascii="Times New Roman" w:hAnsi="Times New Roman" w:cs="Times New Roman"/>
          <w:sz w:val="24"/>
          <w:lang w:val="en-US"/>
        </w:rPr>
        <w:t>(R/C). S</w:t>
      </w:r>
      <w:r w:rsidR="00384CFE">
        <w:rPr>
          <w:rFonts w:ascii="Times New Roman" w:hAnsi="Times New Roman" w:cs="Times New Roman"/>
          <w:sz w:val="24"/>
          <w:lang w:val="en-US"/>
        </w:rPr>
        <w:t xml:space="preserve">uatu usaha dikatakan layak apabila nilai R/C yang didapat lebih dari 1 (satu). </w:t>
      </w:r>
      <w:r w:rsidR="00802B44">
        <w:rPr>
          <w:rFonts w:ascii="Times New Roman" w:hAnsi="Times New Roman" w:cs="Times New Roman"/>
          <w:sz w:val="24"/>
          <w:lang w:val="en-US"/>
        </w:rPr>
        <w:t xml:space="preserve">Apabila nilai suatu usaha kurang dari 1 (satu) maka perlu dilakukan peninjauan ulang terhadap usaha yang tengah dijalankan. </w:t>
      </w:r>
      <w:r w:rsidR="00384CFE">
        <w:rPr>
          <w:rFonts w:ascii="Times New Roman" w:hAnsi="Times New Roman" w:cs="Times New Roman"/>
          <w:sz w:val="24"/>
          <w:lang w:val="en-US"/>
        </w:rPr>
        <w:t xml:space="preserve">Secara matematis </w:t>
      </w:r>
      <w:r w:rsidR="00802B44">
        <w:rPr>
          <w:rFonts w:ascii="Times New Roman" w:hAnsi="Times New Roman" w:cs="Times New Roman"/>
          <w:sz w:val="24"/>
          <w:lang w:val="en-US"/>
        </w:rPr>
        <w:t xml:space="preserve">rumus R/C </w:t>
      </w:r>
      <w:r w:rsidR="00384CFE">
        <w:rPr>
          <w:rFonts w:ascii="Times New Roman" w:hAnsi="Times New Roman" w:cs="Times New Roman"/>
          <w:sz w:val="24"/>
          <w:lang w:val="en-US"/>
        </w:rPr>
        <w:t>dapat digambarkan sebagai berikut :</w:t>
      </w:r>
    </w:p>
    <w:p w:rsidR="00384CFE" w:rsidRDefault="00384CFE" w:rsidP="00EF7F8A">
      <w:pPr>
        <w:spacing w:after="120" w:line="240" w:lineRule="auto"/>
        <w:jc w:val="both"/>
        <w:rPr>
          <w:rFonts w:ascii="Times New Roman" w:hAnsi="Times New Roman" w:cs="Times New Roman"/>
          <w:sz w:val="24"/>
          <w:lang w:val="en-US"/>
        </w:rPr>
      </w:pPr>
      <w:r>
        <w:rPr>
          <w:rFonts w:ascii="Times New Roman" w:hAnsi="Times New Roman" w:cs="Times New Roman"/>
          <w:sz w:val="24"/>
          <w:lang w:val="en-US"/>
        </w:rPr>
        <w:tab/>
        <w:t>a : R/C</w:t>
      </w:r>
    </w:p>
    <w:p w:rsidR="00384CFE" w:rsidRDefault="00384CFE" w:rsidP="00073715">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Keterangan :</w:t>
      </w:r>
    </w:p>
    <w:p w:rsidR="00384CFE" w:rsidRDefault="00384CFE" w:rsidP="00073715">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a </w:t>
      </w:r>
      <w:r>
        <w:rPr>
          <w:rFonts w:ascii="Times New Roman" w:hAnsi="Times New Roman" w:cs="Times New Roman"/>
          <w:sz w:val="24"/>
          <w:lang w:val="en-US"/>
        </w:rPr>
        <w:tab/>
        <w:t>: Kelayakan Usaha</w:t>
      </w:r>
    </w:p>
    <w:p w:rsidR="00384CFE" w:rsidRDefault="00384CFE" w:rsidP="00073715">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R</w:t>
      </w:r>
      <w:r>
        <w:rPr>
          <w:rFonts w:ascii="Times New Roman" w:hAnsi="Times New Roman" w:cs="Times New Roman"/>
          <w:sz w:val="24"/>
          <w:lang w:val="en-US"/>
        </w:rPr>
        <w:tab/>
        <w:t xml:space="preserve">: </w:t>
      </w:r>
      <w:r>
        <w:rPr>
          <w:rFonts w:ascii="Times New Roman" w:hAnsi="Times New Roman" w:cs="Times New Roman"/>
          <w:i/>
          <w:sz w:val="24"/>
          <w:lang w:val="en-US"/>
        </w:rPr>
        <w:t xml:space="preserve">Revenue </w:t>
      </w:r>
      <w:r>
        <w:rPr>
          <w:rFonts w:ascii="Times New Roman" w:hAnsi="Times New Roman" w:cs="Times New Roman"/>
          <w:sz w:val="24"/>
          <w:lang w:val="en-US"/>
        </w:rPr>
        <w:t>(Penerimaan)</w:t>
      </w:r>
    </w:p>
    <w:p w:rsidR="00384CFE" w:rsidRDefault="00384CFE" w:rsidP="00073715">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C</w:t>
      </w:r>
      <w:r>
        <w:rPr>
          <w:rFonts w:ascii="Times New Roman" w:hAnsi="Times New Roman" w:cs="Times New Roman"/>
          <w:sz w:val="24"/>
          <w:lang w:val="en-US"/>
        </w:rPr>
        <w:tab/>
        <w:t xml:space="preserve">: </w:t>
      </w:r>
      <w:r>
        <w:rPr>
          <w:rFonts w:ascii="Times New Roman" w:hAnsi="Times New Roman" w:cs="Times New Roman"/>
          <w:i/>
          <w:sz w:val="24"/>
          <w:lang w:val="en-US"/>
        </w:rPr>
        <w:t xml:space="preserve">Cost </w:t>
      </w:r>
      <w:r>
        <w:rPr>
          <w:rFonts w:ascii="Times New Roman" w:hAnsi="Times New Roman" w:cs="Times New Roman"/>
          <w:sz w:val="24"/>
          <w:lang w:val="en-US"/>
        </w:rPr>
        <w:t>(Biaya)</w:t>
      </w:r>
    </w:p>
    <w:p w:rsidR="009C37F9" w:rsidRDefault="00384CFE" w:rsidP="00EF7F8A">
      <w:pPr>
        <w:spacing w:after="120" w:line="240" w:lineRule="auto"/>
        <w:jc w:val="both"/>
        <w:rPr>
          <w:rFonts w:ascii="Times New Roman" w:hAnsi="Times New Roman" w:cs="Times New Roman"/>
          <w:sz w:val="24"/>
          <w:lang w:val="en-US"/>
        </w:rPr>
      </w:pPr>
      <w:r>
        <w:rPr>
          <w:rFonts w:ascii="Times New Roman" w:hAnsi="Times New Roman" w:cs="Times New Roman"/>
          <w:sz w:val="24"/>
          <w:lang w:val="en-US"/>
        </w:rPr>
        <w:tab/>
        <w:t xml:space="preserve">Usaha </w:t>
      </w:r>
      <w:r w:rsidR="008D7E35">
        <w:rPr>
          <w:rFonts w:ascii="Times New Roman" w:hAnsi="Times New Roman" w:cs="Times New Roman"/>
          <w:sz w:val="24"/>
          <w:lang w:val="en-US"/>
        </w:rPr>
        <w:t xml:space="preserve">dalam menghasilkan suatu produk juga harus memperhitungkan nilai impas atau keadan dimana penerimaan sama dengan biaya yang dikeluarkan. Dengan kata lain impas merupakan kondisi dimana suatu usaha dikatakan tidak untung dan juga tidak rugi. Nilai impas dapat ditinjau berdasarkan nilai </w:t>
      </w:r>
      <w:r w:rsidR="008D7E35">
        <w:rPr>
          <w:rFonts w:ascii="Times New Roman" w:hAnsi="Times New Roman" w:cs="Times New Roman"/>
          <w:i/>
          <w:sz w:val="24"/>
          <w:lang w:val="en-US"/>
        </w:rPr>
        <w:t xml:space="preserve">Break Even Point </w:t>
      </w:r>
      <w:r w:rsidR="008D7E35">
        <w:rPr>
          <w:rFonts w:ascii="Times New Roman" w:hAnsi="Times New Roman" w:cs="Times New Roman"/>
          <w:sz w:val="24"/>
          <w:lang w:val="en-US"/>
        </w:rPr>
        <w:t>(BEP). BEP ditinjau berdasarkan dua aspek yaitu BEP Unit dan Rupiah yang dapat diketahui dengan rumus sebagai berikut (Arifin, 2016).</w:t>
      </w:r>
    </w:p>
    <w:p w:rsidR="008D7E35" w:rsidRPr="008D7E35" w:rsidRDefault="008D7E35" w:rsidP="00EF7F8A">
      <w:pPr>
        <w:pStyle w:val="ListParagraph"/>
        <w:numPr>
          <w:ilvl w:val="0"/>
          <w:numId w:val="3"/>
        </w:numPr>
        <w:spacing w:after="120" w:line="240" w:lineRule="auto"/>
        <w:ind w:left="360"/>
        <w:jc w:val="both"/>
        <w:rPr>
          <w:rFonts w:ascii="Times New Roman" w:hAnsi="Times New Roman" w:cs="Times New Roman"/>
          <w:sz w:val="24"/>
          <w:szCs w:val="24"/>
          <w:lang w:val="en-US"/>
        </w:rPr>
      </w:pPr>
      <w:r w:rsidRPr="008D7E35">
        <w:rPr>
          <w:rFonts w:ascii="Times New Roman" w:hAnsi="Times New Roman" w:cs="Times New Roman"/>
          <w:sz w:val="24"/>
          <w:szCs w:val="24"/>
          <w:lang w:val="en-US"/>
        </w:rPr>
        <w:t>Atas dasar unit</w:t>
      </w:r>
    </w:p>
    <w:p w:rsidR="005A7D3F" w:rsidRPr="008D7E35" w:rsidRDefault="008D7E35" w:rsidP="009C37F9">
      <w:pPr>
        <w:spacing w:after="120" w:line="240" w:lineRule="auto"/>
        <w:ind w:firstLine="360"/>
        <w:jc w:val="both"/>
        <w:rPr>
          <w:rFonts w:ascii="Times New Roman" w:eastAsiaTheme="minorEastAsia" w:hAnsi="Times New Roman" w:cs="Times New Roman"/>
          <w:sz w:val="24"/>
          <w:szCs w:val="24"/>
          <w:lang w:val="en-US"/>
        </w:rPr>
      </w:pPr>
      <w:r w:rsidRPr="008D7E35">
        <w:rPr>
          <w:rFonts w:ascii="Times New Roman" w:hAnsi="Times New Roman" w:cs="Times New Roman"/>
          <w:sz w:val="24"/>
          <w:szCs w:val="24"/>
          <w:lang w:val="en-US"/>
        </w:rPr>
        <w:t xml:space="preserve">BEP (Q) </w:t>
      </w:r>
      <m:oMath>
        <m:r>
          <m:rPr>
            <m:sty m:val="p"/>
          </m:rPr>
          <w:rPr>
            <w:rFonts w:ascii="Cambria Math" w:hAnsi="Cambria Math" w:cs="Cambria Math"/>
            <w:sz w:val="24"/>
            <w:szCs w:val="24"/>
            <w:lang w:val="en-US"/>
          </w:rPr>
          <m:t>=</m:t>
        </m:r>
        <m:f>
          <m:fPr>
            <m:ctrlPr>
              <w:rPr>
                <w:rFonts w:ascii="Cambria Math" w:hAnsi="Cambria Math" w:cs="Times New Roman"/>
                <w:sz w:val="24"/>
                <w:szCs w:val="24"/>
                <w:lang w:val="en-US"/>
              </w:rPr>
            </m:ctrlPr>
          </m:fPr>
          <m:num>
            <m:r>
              <m:rPr>
                <m:sty m:val="p"/>
              </m:rPr>
              <w:rPr>
                <w:rFonts w:ascii="Cambria Math" w:hAnsi="Cambria Math" w:cs="Cambria Math"/>
                <w:sz w:val="24"/>
                <w:szCs w:val="24"/>
                <w:lang w:val="en-US"/>
              </w:rPr>
              <m:t>Total Biaya</m:t>
            </m:r>
          </m:num>
          <m:den>
            <m:r>
              <m:rPr>
                <m:sty m:val="p"/>
              </m:rPr>
              <w:rPr>
                <w:rFonts w:ascii="Cambria Math" w:hAnsi="Cambria Math" w:cs="Cambria Math"/>
                <w:sz w:val="24"/>
                <w:szCs w:val="24"/>
                <w:lang w:val="en-US"/>
              </w:rPr>
              <m:t>Harga Jual</m:t>
            </m:r>
          </m:den>
        </m:f>
      </m:oMath>
    </w:p>
    <w:p w:rsidR="008D7E35" w:rsidRPr="008D7E35" w:rsidRDefault="008D7E35" w:rsidP="00EF7F8A">
      <w:pPr>
        <w:pStyle w:val="ListParagraph"/>
        <w:numPr>
          <w:ilvl w:val="0"/>
          <w:numId w:val="3"/>
        </w:numPr>
        <w:spacing w:after="120" w:line="240" w:lineRule="auto"/>
        <w:ind w:left="360"/>
        <w:jc w:val="both"/>
        <w:rPr>
          <w:rFonts w:ascii="Times New Roman" w:eastAsiaTheme="minorEastAsia" w:hAnsi="Times New Roman" w:cs="Times New Roman"/>
          <w:sz w:val="24"/>
          <w:szCs w:val="24"/>
          <w:lang w:val="en-US"/>
        </w:rPr>
      </w:pPr>
      <w:r w:rsidRPr="008D7E35">
        <w:rPr>
          <w:rFonts w:ascii="Times New Roman" w:eastAsiaTheme="minorEastAsia" w:hAnsi="Times New Roman" w:cs="Times New Roman"/>
          <w:sz w:val="24"/>
          <w:szCs w:val="24"/>
          <w:lang w:val="en-US"/>
        </w:rPr>
        <w:t>Atas dasar penjualan dalam rupiah</w:t>
      </w:r>
    </w:p>
    <w:p w:rsidR="008D7E35" w:rsidRDefault="008D7E35" w:rsidP="00EF7F8A">
      <w:pPr>
        <w:spacing w:after="120" w:line="240" w:lineRule="auto"/>
        <w:ind w:firstLine="360"/>
        <w:jc w:val="both"/>
        <w:rPr>
          <w:rFonts w:ascii="Times New Roman" w:eastAsiaTheme="minorEastAsia" w:hAnsi="Times New Roman" w:cs="Times New Roman"/>
          <w:sz w:val="24"/>
          <w:szCs w:val="24"/>
          <w:lang w:val="en-US"/>
        </w:rPr>
      </w:pPr>
      <w:r w:rsidRPr="008D7E35">
        <w:rPr>
          <w:rFonts w:ascii="Times New Roman" w:hAnsi="Times New Roman" w:cs="Times New Roman"/>
          <w:sz w:val="24"/>
          <w:szCs w:val="24"/>
          <w:lang w:val="en-US"/>
        </w:rPr>
        <w:t xml:space="preserve">BEP (Rp) = </w:t>
      </w:r>
      <m:oMath>
        <m:f>
          <m:fPr>
            <m:ctrlPr>
              <w:rPr>
                <w:rFonts w:ascii="Cambria Math" w:hAnsi="Cambria Math" w:cs="Times New Roman"/>
                <w:sz w:val="24"/>
                <w:szCs w:val="24"/>
                <w:lang w:val="en-US"/>
              </w:rPr>
            </m:ctrlPr>
          </m:fPr>
          <m:num>
            <m:r>
              <m:rPr>
                <m:sty m:val="p"/>
              </m:rPr>
              <w:rPr>
                <w:rFonts w:ascii="Cambria Math" w:hAnsi="Cambria Math" w:cs="Cambria Math"/>
                <w:sz w:val="24"/>
                <w:szCs w:val="24"/>
                <w:lang w:val="en-US"/>
              </w:rPr>
              <m:t>Tota Biaya Produksi</m:t>
            </m:r>
          </m:num>
          <m:den>
            <m:r>
              <m:rPr>
                <m:sty m:val="p"/>
              </m:rPr>
              <w:rPr>
                <w:rFonts w:ascii="Cambria Math" w:hAnsi="Cambria Math" w:cs="Cambria Math"/>
                <w:sz w:val="24"/>
                <w:szCs w:val="24"/>
                <w:lang w:val="en-US"/>
              </w:rPr>
              <m:t>Total Produksi</m:t>
            </m:r>
          </m:den>
        </m:f>
      </m:oMath>
    </w:p>
    <w:p w:rsidR="00073715" w:rsidRDefault="00073715" w:rsidP="00EF7F8A">
      <w:pPr>
        <w:spacing w:after="120" w:line="240" w:lineRule="auto"/>
        <w:ind w:firstLine="360"/>
        <w:jc w:val="both"/>
        <w:rPr>
          <w:rFonts w:ascii="Times New Roman" w:eastAsiaTheme="minorEastAsia" w:hAnsi="Times New Roman" w:cs="Times New Roman"/>
          <w:sz w:val="24"/>
          <w:szCs w:val="24"/>
          <w:lang w:val="en-US"/>
        </w:rPr>
      </w:pPr>
    </w:p>
    <w:p w:rsidR="00073715" w:rsidRDefault="00073715" w:rsidP="00802B44">
      <w:pPr>
        <w:spacing w:after="120" w:line="240" w:lineRule="auto"/>
        <w:jc w:val="both"/>
        <w:rPr>
          <w:rFonts w:ascii="Times New Roman" w:eastAsiaTheme="minorEastAsia" w:hAnsi="Times New Roman" w:cs="Times New Roman"/>
          <w:sz w:val="24"/>
          <w:szCs w:val="24"/>
          <w:lang w:val="en-US"/>
        </w:rPr>
      </w:pPr>
    </w:p>
    <w:p w:rsidR="008D7E35" w:rsidRDefault="009C2E1B" w:rsidP="00EF7F8A">
      <w:pP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HASIL DAN PEMBAHASAN</w:t>
      </w:r>
    </w:p>
    <w:p w:rsidR="00202502" w:rsidRDefault="00202502" w:rsidP="00EF7F8A">
      <w:pP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Gambaran Umum Lokasi Penelitian</w:t>
      </w:r>
    </w:p>
    <w:p w:rsidR="00202502" w:rsidRDefault="00DB3AA2" w:rsidP="00202502">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Kelurahan Kandri merupakan sal</w:t>
      </w:r>
      <w:r w:rsidR="00401752">
        <w:rPr>
          <w:rFonts w:ascii="Times New Roman" w:hAnsi="Times New Roman" w:cs="Times New Roman"/>
          <w:sz w:val="24"/>
          <w:szCs w:val="24"/>
          <w:lang w:val="en-US"/>
        </w:rPr>
        <w:t>ah satu kelurahan di Kecamatan G</w:t>
      </w:r>
      <w:r>
        <w:rPr>
          <w:rFonts w:ascii="Times New Roman" w:hAnsi="Times New Roman" w:cs="Times New Roman"/>
          <w:sz w:val="24"/>
          <w:szCs w:val="24"/>
          <w:lang w:val="en-US"/>
        </w:rPr>
        <w:t xml:space="preserve">unungpati yang berbatasan dengan </w:t>
      </w:r>
      <w:r w:rsidR="00401752">
        <w:rPr>
          <w:rFonts w:ascii="Times New Roman" w:hAnsi="Times New Roman" w:cs="Times New Roman"/>
          <w:sz w:val="24"/>
          <w:szCs w:val="24"/>
          <w:lang w:val="en-US"/>
        </w:rPr>
        <w:t>kelurahan Sadeng di sebalah utara, Kelurahan Nongkosawit dan Pongangan di sebelah timur, Kelurahan Cepoko di sebelah selatan dan Kelurahan Jatirejo di sebelah barat. Dengan luas wilayah 319.640 Ha dan ketinggian 350 mdpl (BPS 2019).Jumlah penduduk Kelurahan Kandri sebanyak 5.696 jiwa dengan didominasi sebanyak 49,52%</w:t>
      </w:r>
      <w:r w:rsidR="009C37F9">
        <w:rPr>
          <w:rFonts w:ascii="Times New Roman" w:hAnsi="Times New Roman" w:cs="Times New Roman"/>
          <w:sz w:val="24"/>
          <w:szCs w:val="24"/>
          <w:lang w:val="en-US"/>
        </w:rPr>
        <w:t xml:space="preserve"> sebagai pekerja dibidang guru,</w:t>
      </w:r>
      <w:r w:rsidR="00401752">
        <w:rPr>
          <w:rFonts w:ascii="Times New Roman" w:hAnsi="Times New Roman" w:cs="Times New Roman"/>
          <w:sz w:val="24"/>
          <w:szCs w:val="24"/>
          <w:lang w:val="en-US"/>
        </w:rPr>
        <w:t xml:space="preserve"> instansi pemerintahan dan sebanyak 25,33% sebagai petani.</w:t>
      </w:r>
    </w:p>
    <w:p w:rsidR="00202502" w:rsidRDefault="00202502" w:rsidP="00202502">
      <w:pP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Karakteristik Responden</w:t>
      </w:r>
    </w:p>
    <w:p w:rsidR="004A3D70" w:rsidRDefault="00202502" w:rsidP="004A3D70">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Responden dalam penelitian ini merupakan seluruh pengusaha tape singkong skala rumah tangga yang terdapat di Kelurahan Kandri. </w:t>
      </w:r>
      <w:r w:rsidR="004A3D70">
        <w:rPr>
          <w:rFonts w:ascii="Times New Roman" w:hAnsi="Times New Roman" w:cs="Times New Roman"/>
          <w:sz w:val="24"/>
          <w:szCs w:val="24"/>
          <w:lang w:val="en-US"/>
        </w:rPr>
        <w:t>Karakteristik responden dilihat berdasarkan umur, lama menekuni usaha, tingkat pendidikan terakhir, dan jumlah anggota keluarga.</w:t>
      </w:r>
    </w:p>
    <w:p w:rsidR="004A3D70" w:rsidRDefault="004A3D70" w:rsidP="004A3D70">
      <w:pPr>
        <w:pStyle w:val="ListParagraph"/>
        <w:numPr>
          <w:ilvl w:val="0"/>
          <w:numId w:val="5"/>
        </w:numPr>
        <w:spacing w:after="120" w:line="240" w:lineRule="auto"/>
        <w:ind w:left="360"/>
        <w:jc w:val="both"/>
        <w:rPr>
          <w:rFonts w:ascii="Times New Roman" w:hAnsi="Times New Roman" w:cs="Times New Roman"/>
          <w:b/>
          <w:sz w:val="24"/>
          <w:szCs w:val="24"/>
          <w:lang w:val="en-US"/>
        </w:rPr>
      </w:pPr>
      <w:r w:rsidRPr="004A3D70">
        <w:rPr>
          <w:rFonts w:ascii="Times New Roman" w:hAnsi="Times New Roman" w:cs="Times New Roman"/>
          <w:b/>
          <w:sz w:val="24"/>
          <w:szCs w:val="24"/>
          <w:lang w:val="en-US"/>
        </w:rPr>
        <w:t>Umur Responden</w:t>
      </w:r>
    </w:p>
    <w:p w:rsidR="004A3D70" w:rsidRPr="004A3D70" w:rsidRDefault="004A3D70" w:rsidP="004A3D70">
      <w:pPr>
        <w:pStyle w:val="ListParagraph"/>
        <w:spacing w:after="120" w:line="24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Umur berpengaruh terhadap kemampuan pengusaha dalam menerima informasi terbaru. Umur juga berpengaruh terhadap kemampuan pengusaha dalam menerima dan menerapkan kemajuan teknologi. Pada umumnya umur juga akan mempengaruhi penentuan keputusan dalam pemasaran serya pengen bangan produk. Umur responden pengusaha tape singkong di Kelurahan Kandi didominasi oleh pengusaha berumur 60 tahun keatas.</w:t>
      </w:r>
    </w:p>
    <w:p w:rsidR="004A3D70" w:rsidRDefault="004A3D70" w:rsidP="004A3D70">
      <w:pPr>
        <w:pStyle w:val="ListParagraph"/>
        <w:numPr>
          <w:ilvl w:val="0"/>
          <w:numId w:val="5"/>
        </w:numPr>
        <w:spacing w:after="120" w:line="240" w:lineRule="auto"/>
        <w:ind w:left="360"/>
        <w:jc w:val="both"/>
        <w:rPr>
          <w:rFonts w:ascii="Times New Roman" w:hAnsi="Times New Roman" w:cs="Times New Roman"/>
          <w:b/>
          <w:sz w:val="24"/>
          <w:szCs w:val="24"/>
          <w:lang w:val="en-US"/>
        </w:rPr>
      </w:pPr>
      <w:r w:rsidRPr="004A3D70">
        <w:rPr>
          <w:rFonts w:ascii="Times New Roman" w:hAnsi="Times New Roman" w:cs="Times New Roman"/>
          <w:b/>
          <w:sz w:val="24"/>
          <w:szCs w:val="24"/>
          <w:lang w:val="en-US"/>
        </w:rPr>
        <w:t>Lama Menekuni Usaha</w:t>
      </w:r>
    </w:p>
    <w:p w:rsidR="004A3D70" w:rsidRDefault="00A808FD" w:rsidP="0077764D">
      <w:pPr>
        <w:pStyle w:val="ListParagraph"/>
        <w:spacing w:after="120" w:line="24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Lama pengusaha dakam menekuni suatu usaha berpengaruh erhadap kemampuan dan keterampilan yang dimiliki</w:t>
      </w:r>
      <w:r w:rsidR="0077764D">
        <w:rPr>
          <w:rFonts w:ascii="Times New Roman" w:hAnsi="Times New Roman" w:cs="Times New Roman"/>
          <w:sz w:val="24"/>
          <w:szCs w:val="24"/>
          <w:lang w:val="en-US"/>
        </w:rPr>
        <w:t>. Lama pengusaha menekuni usahanya didominasi dengan pengusaha yang mendirikan usaha selama 4 tahun. Lama pengusaha dalam menekuni usaha tape singkong di Kelurahan Kandri dapat dilihat pada tabel berikut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3428"/>
        <w:gridCol w:w="2039"/>
        <w:gridCol w:w="1913"/>
      </w:tblGrid>
      <w:tr w:rsidR="0077764D" w:rsidTr="00AE240A">
        <w:tc>
          <w:tcPr>
            <w:tcW w:w="7950" w:type="dxa"/>
            <w:gridSpan w:val="4"/>
            <w:tcBorders>
              <w:bottom w:val="single" w:sz="4" w:space="0" w:color="auto"/>
            </w:tcBorders>
          </w:tcPr>
          <w:p w:rsidR="0077764D" w:rsidRPr="009677F0" w:rsidRDefault="0077764D" w:rsidP="00094F2D">
            <w:pPr>
              <w:ind w:left="882" w:right="12" w:hanging="882"/>
              <w:rPr>
                <w:rFonts w:ascii="Times New Roman" w:hAnsi="Times New Roman" w:cs="Times New Roman"/>
                <w:b/>
                <w:sz w:val="24"/>
                <w:szCs w:val="24"/>
                <w:lang w:val="en-US"/>
              </w:rPr>
            </w:pPr>
            <w:r>
              <w:rPr>
                <w:rFonts w:ascii="Times New Roman" w:hAnsi="Times New Roman" w:cs="Times New Roman"/>
                <w:sz w:val="24"/>
                <w:szCs w:val="24"/>
                <w:lang w:val="en-US"/>
              </w:rPr>
              <w:t xml:space="preserve">Tabel </w:t>
            </w:r>
            <w:r w:rsidR="00073715">
              <w:rPr>
                <w:rFonts w:ascii="Times New Roman" w:hAnsi="Times New Roman" w:cs="Times New Roman"/>
                <w:sz w:val="24"/>
                <w:szCs w:val="24"/>
                <w:lang w:val="en-US"/>
              </w:rPr>
              <w:t xml:space="preserve">1. </w:t>
            </w:r>
            <w:r w:rsidR="00094F2D">
              <w:rPr>
                <w:rFonts w:ascii="Times New Roman" w:hAnsi="Times New Roman" w:cs="Times New Roman"/>
                <w:sz w:val="24"/>
                <w:szCs w:val="24"/>
                <w:lang w:val="en-US"/>
              </w:rPr>
              <w:t xml:space="preserve"> </w:t>
            </w:r>
            <w:r w:rsidRPr="009677F0">
              <w:rPr>
                <w:rFonts w:ascii="Times New Roman" w:hAnsi="Times New Roman" w:cs="Times New Roman"/>
                <w:sz w:val="24"/>
                <w:szCs w:val="24"/>
                <w:lang w:val="en-US"/>
              </w:rPr>
              <w:t xml:space="preserve">Jumlah dan Presentase Responden Industri Tape Singkong Berdasarkan </w:t>
            </w:r>
            <w:r w:rsidR="00A54CE1">
              <w:rPr>
                <w:rFonts w:ascii="Times New Roman" w:hAnsi="Times New Roman" w:cs="Times New Roman"/>
                <w:sz w:val="24"/>
                <w:szCs w:val="24"/>
                <w:lang w:val="en-US"/>
              </w:rPr>
              <w:t xml:space="preserve"> </w:t>
            </w:r>
            <w:r>
              <w:rPr>
                <w:rFonts w:ascii="Times New Roman" w:hAnsi="Times New Roman" w:cs="Times New Roman"/>
                <w:sz w:val="24"/>
                <w:szCs w:val="24"/>
                <w:lang w:val="en-US"/>
              </w:rPr>
              <w:t>Lama Menekuni Usaha</w:t>
            </w:r>
            <w:r w:rsidRPr="009677F0">
              <w:rPr>
                <w:rFonts w:ascii="Times New Roman" w:hAnsi="Times New Roman" w:cs="Times New Roman"/>
                <w:sz w:val="24"/>
                <w:szCs w:val="24"/>
                <w:lang w:val="en-US"/>
              </w:rPr>
              <w:t xml:space="preserve"> di Kelurahan Kandri</w:t>
            </w:r>
          </w:p>
        </w:tc>
      </w:tr>
      <w:tr w:rsidR="0077764D" w:rsidTr="00AE240A">
        <w:tc>
          <w:tcPr>
            <w:tcW w:w="570" w:type="dxa"/>
            <w:tcBorders>
              <w:top w:val="single" w:sz="4" w:space="0" w:color="auto"/>
              <w:bottom w:val="single" w:sz="4" w:space="0" w:color="auto"/>
            </w:tcBorders>
          </w:tcPr>
          <w:p w:rsidR="0077764D" w:rsidRPr="002C02A3" w:rsidRDefault="0077764D" w:rsidP="00AE240A">
            <w:pPr>
              <w:jc w:val="both"/>
              <w:rPr>
                <w:rFonts w:ascii="Times New Roman" w:hAnsi="Times New Roman" w:cs="Times New Roman"/>
                <w:b/>
                <w:sz w:val="24"/>
                <w:szCs w:val="24"/>
                <w:lang w:val="en-US"/>
              </w:rPr>
            </w:pPr>
            <w:r w:rsidRPr="002C02A3">
              <w:rPr>
                <w:rFonts w:ascii="Times New Roman" w:hAnsi="Times New Roman" w:cs="Times New Roman"/>
                <w:b/>
                <w:sz w:val="24"/>
                <w:szCs w:val="24"/>
                <w:lang w:val="en-US"/>
              </w:rPr>
              <w:t>No.</w:t>
            </w:r>
          </w:p>
        </w:tc>
        <w:tc>
          <w:tcPr>
            <w:tcW w:w="3428" w:type="dxa"/>
            <w:tcBorders>
              <w:top w:val="single" w:sz="4" w:space="0" w:color="auto"/>
              <w:bottom w:val="single" w:sz="4" w:space="0" w:color="auto"/>
            </w:tcBorders>
          </w:tcPr>
          <w:p w:rsidR="0077764D" w:rsidRPr="002C02A3" w:rsidRDefault="0077764D" w:rsidP="00AE240A">
            <w:pPr>
              <w:jc w:val="center"/>
              <w:rPr>
                <w:rFonts w:ascii="Times New Roman" w:hAnsi="Times New Roman" w:cs="Times New Roman"/>
                <w:b/>
                <w:sz w:val="24"/>
                <w:szCs w:val="24"/>
                <w:lang w:val="en-US"/>
              </w:rPr>
            </w:pPr>
            <w:r>
              <w:rPr>
                <w:rFonts w:ascii="Times New Roman" w:hAnsi="Times New Roman" w:cs="Times New Roman"/>
                <w:b/>
                <w:sz w:val="24"/>
                <w:szCs w:val="24"/>
                <w:lang w:val="en-US"/>
              </w:rPr>
              <w:t>Lama Usaha</w:t>
            </w:r>
          </w:p>
          <w:p w:rsidR="0077764D" w:rsidRPr="002C02A3" w:rsidRDefault="0077764D" w:rsidP="00AE240A">
            <w:pPr>
              <w:jc w:val="center"/>
              <w:rPr>
                <w:rFonts w:ascii="Times New Roman" w:hAnsi="Times New Roman" w:cs="Times New Roman"/>
                <w:b/>
                <w:sz w:val="24"/>
                <w:szCs w:val="24"/>
                <w:lang w:val="en-US"/>
              </w:rPr>
            </w:pPr>
            <w:r w:rsidRPr="002C02A3">
              <w:rPr>
                <w:rFonts w:ascii="Times New Roman" w:hAnsi="Times New Roman" w:cs="Times New Roman"/>
                <w:b/>
                <w:sz w:val="24"/>
                <w:szCs w:val="24"/>
                <w:lang w:val="en-US"/>
              </w:rPr>
              <w:t>(Tahun)</w:t>
            </w:r>
          </w:p>
        </w:tc>
        <w:tc>
          <w:tcPr>
            <w:tcW w:w="2039" w:type="dxa"/>
            <w:tcBorders>
              <w:top w:val="single" w:sz="4" w:space="0" w:color="auto"/>
              <w:bottom w:val="single" w:sz="4" w:space="0" w:color="auto"/>
            </w:tcBorders>
          </w:tcPr>
          <w:p w:rsidR="0077764D" w:rsidRPr="002C02A3" w:rsidRDefault="0077764D" w:rsidP="00AE240A">
            <w:pPr>
              <w:jc w:val="center"/>
              <w:rPr>
                <w:rFonts w:ascii="Times New Roman" w:hAnsi="Times New Roman" w:cs="Times New Roman"/>
                <w:b/>
                <w:sz w:val="24"/>
                <w:szCs w:val="24"/>
                <w:lang w:val="en-US"/>
              </w:rPr>
            </w:pPr>
            <w:r w:rsidRPr="002C02A3">
              <w:rPr>
                <w:rFonts w:ascii="Times New Roman" w:hAnsi="Times New Roman" w:cs="Times New Roman"/>
                <w:b/>
                <w:sz w:val="24"/>
                <w:szCs w:val="24"/>
                <w:lang w:val="en-US"/>
              </w:rPr>
              <w:t>Jumlah</w:t>
            </w:r>
          </w:p>
          <w:p w:rsidR="0077764D" w:rsidRPr="002C02A3" w:rsidRDefault="0077764D" w:rsidP="00AE240A">
            <w:pPr>
              <w:jc w:val="center"/>
              <w:rPr>
                <w:rFonts w:ascii="Times New Roman" w:hAnsi="Times New Roman" w:cs="Times New Roman"/>
                <w:b/>
                <w:sz w:val="24"/>
                <w:szCs w:val="24"/>
                <w:lang w:val="en-US"/>
              </w:rPr>
            </w:pPr>
            <w:r w:rsidRPr="002C02A3">
              <w:rPr>
                <w:rFonts w:ascii="Times New Roman" w:hAnsi="Times New Roman" w:cs="Times New Roman"/>
                <w:b/>
                <w:sz w:val="24"/>
                <w:szCs w:val="24"/>
                <w:lang w:val="en-US"/>
              </w:rPr>
              <w:t>Responden</w:t>
            </w:r>
          </w:p>
        </w:tc>
        <w:tc>
          <w:tcPr>
            <w:tcW w:w="1913" w:type="dxa"/>
            <w:tcBorders>
              <w:top w:val="single" w:sz="4" w:space="0" w:color="auto"/>
              <w:bottom w:val="single" w:sz="4" w:space="0" w:color="auto"/>
            </w:tcBorders>
          </w:tcPr>
          <w:p w:rsidR="0077764D" w:rsidRPr="002C02A3" w:rsidRDefault="0077764D" w:rsidP="00AE240A">
            <w:pPr>
              <w:jc w:val="center"/>
              <w:rPr>
                <w:rFonts w:ascii="Times New Roman" w:hAnsi="Times New Roman" w:cs="Times New Roman"/>
                <w:b/>
                <w:sz w:val="24"/>
                <w:szCs w:val="24"/>
                <w:lang w:val="en-US"/>
              </w:rPr>
            </w:pPr>
            <w:r w:rsidRPr="002C02A3">
              <w:rPr>
                <w:rFonts w:ascii="Times New Roman" w:hAnsi="Times New Roman" w:cs="Times New Roman"/>
                <w:b/>
                <w:sz w:val="24"/>
                <w:szCs w:val="24"/>
                <w:lang w:val="en-US"/>
              </w:rPr>
              <w:t>Presentase</w:t>
            </w:r>
          </w:p>
          <w:p w:rsidR="0077764D" w:rsidRPr="002C02A3" w:rsidRDefault="0077764D" w:rsidP="00AE240A">
            <w:pPr>
              <w:jc w:val="center"/>
              <w:rPr>
                <w:rFonts w:ascii="Times New Roman" w:hAnsi="Times New Roman" w:cs="Times New Roman"/>
                <w:b/>
                <w:sz w:val="24"/>
                <w:szCs w:val="24"/>
                <w:lang w:val="en-US"/>
              </w:rPr>
            </w:pPr>
            <w:r w:rsidRPr="002C02A3">
              <w:rPr>
                <w:rFonts w:ascii="Times New Roman" w:hAnsi="Times New Roman" w:cs="Times New Roman"/>
                <w:b/>
                <w:sz w:val="24"/>
                <w:szCs w:val="24"/>
                <w:lang w:val="en-US"/>
              </w:rPr>
              <w:t>(%)</w:t>
            </w:r>
          </w:p>
        </w:tc>
      </w:tr>
      <w:tr w:rsidR="0077764D" w:rsidTr="00AE240A">
        <w:tc>
          <w:tcPr>
            <w:tcW w:w="570" w:type="dxa"/>
            <w:tcBorders>
              <w:top w:val="single" w:sz="4" w:space="0" w:color="auto"/>
            </w:tcBorders>
          </w:tcPr>
          <w:p w:rsidR="0077764D" w:rsidRDefault="0077764D" w:rsidP="00AE240A">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428" w:type="dxa"/>
            <w:tcBorders>
              <w:top w:val="single" w:sz="4" w:space="0" w:color="auto"/>
            </w:tcBorders>
          </w:tcPr>
          <w:p w:rsidR="0077764D" w:rsidRDefault="0077764D" w:rsidP="00AE240A">
            <w:pPr>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039" w:type="dxa"/>
            <w:tcBorders>
              <w:top w:val="single" w:sz="4" w:space="0" w:color="auto"/>
            </w:tcBorders>
          </w:tcPr>
          <w:p w:rsidR="0077764D" w:rsidRDefault="0077764D" w:rsidP="00AE240A">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913" w:type="dxa"/>
            <w:tcBorders>
              <w:top w:val="single" w:sz="4" w:space="0" w:color="auto"/>
            </w:tcBorders>
          </w:tcPr>
          <w:p w:rsidR="0077764D" w:rsidRPr="004977DB" w:rsidRDefault="0077764D" w:rsidP="00AE240A">
            <w:pPr>
              <w:ind w:right="552"/>
              <w:jc w:val="right"/>
              <w:rPr>
                <w:rFonts w:ascii="Times New Roman" w:hAnsi="Times New Roman" w:cs="Times New Roman"/>
                <w:sz w:val="24"/>
                <w:lang w:val="en-US"/>
              </w:rPr>
            </w:pPr>
            <w:r>
              <w:rPr>
                <w:rFonts w:ascii="Times New Roman" w:hAnsi="Times New Roman" w:cs="Times New Roman"/>
                <w:sz w:val="24"/>
                <w:lang w:val="en-US"/>
              </w:rPr>
              <w:t>75,00</w:t>
            </w:r>
          </w:p>
        </w:tc>
      </w:tr>
      <w:tr w:rsidR="0077764D" w:rsidTr="00AE240A">
        <w:tc>
          <w:tcPr>
            <w:tcW w:w="570" w:type="dxa"/>
          </w:tcPr>
          <w:p w:rsidR="0077764D" w:rsidRDefault="0077764D" w:rsidP="00AE240A">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428" w:type="dxa"/>
          </w:tcPr>
          <w:p w:rsidR="0077764D" w:rsidRDefault="0077764D" w:rsidP="00AE240A">
            <w:pPr>
              <w:jc w:val="both"/>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2039" w:type="dxa"/>
          </w:tcPr>
          <w:p w:rsidR="0077764D" w:rsidRDefault="0077764D" w:rsidP="00AE240A">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913" w:type="dxa"/>
          </w:tcPr>
          <w:p w:rsidR="0077764D" w:rsidRPr="004977DB" w:rsidRDefault="0077764D" w:rsidP="00AE240A">
            <w:pPr>
              <w:ind w:right="552"/>
              <w:jc w:val="right"/>
              <w:rPr>
                <w:rFonts w:ascii="Times New Roman" w:hAnsi="Times New Roman" w:cs="Times New Roman"/>
                <w:sz w:val="24"/>
                <w:lang w:val="en-US"/>
              </w:rPr>
            </w:pPr>
            <w:r>
              <w:rPr>
                <w:rFonts w:ascii="Times New Roman" w:hAnsi="Times New Roman" w:cs="Times New Roman"/>
                <w:sz w:val="24"/>
                <w:lang w:val="en-US"/>
              </w:rPr>
              <w:t>20,00</w:t>
            </w:r>
          </w:p>
        </w:tc>
      </w:tr>
      <w:tr w:rsidR="0077764D" w:rsidTr="00AE240A">
        <w:tc>
          <w:tcPr>
            <w:tcW w:w="570" w:type="dxa"/>
          </w:tcPr>
          <w:p w:rsidR="0077764D" w:rsidRDefault="0077764D" w:rsidP="00AE240A">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428" w:type="dxa"/>
          </w:tcPr>
          <w:p w:rsidR="0077764D" w:rsidRDefault="0077764D" w:rsidP="00AE240A">
            <w:pPr>
              <w:jc w:val="both"/>
              <w:rPr>
                <w:rFonts w:ascii="Times New Roman" w:hAnsi="Times New Roman" w:cs="Times New Roman"/>
                <w:sz w:val="24"/>
                <w:szCs w:val="24"/>
                <w:lang w:val="en-US"/>
              </w:rPr>
            </w:pPr>
            <w:r>
              <w:rPr>
                <w:rFonts w:ascii="Times New Roman" w:hAnsi="Times New Roman" w:cs="Times New Roman"/>
                <w:sz w:val="24"/>
                <w:szCs w:val="24"/>
                <w:lang w:val="en-US"/>
              </w:rPr>
              <w:t>&gt;10</w:t>
            </w:r>
          </w:p>
        </w:tc>
        <w:tc>
          <w:tcPr>
            <w:tcW w:w="2039" w:type="dxa"/>
          </w:tcPr>
          <w:p w:rsidR="0077764D" w:rsidRDefault="0077764D" w:rsidP="00AE240A">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13" w:type="dxa"/>
          </w:tcPr>
          <w:p w:rsidR="0077764D" w:rsidRPr="004977DB" w:rsidRDefault="0077764D" w:rsidP="00AE240A">
            <w:pPr>
              <w:ind w:right="552"/>
              <w:jc w:val="right"/>
              <w:rPr>
                <w:rFonts w:ascii="Times New Roman" w:hAnsi="Times New Roman" w:cs="Times New Roman"/>
                <w:sz w:val="24"/>
                <w:lang w:val="en-US"/>
              </w:rPr>
            </w:pPr>
            <w:r>
              <w:rPr>
                <w:rFonts w:ascii="Times New Roman" w:hAnsi="Times New Roman" w:cs="Times New Roman"/>
                <w:sz w:val="24"/>
                <w:lang w:val="en-US"/>
              </w:rPr>
              <w:t>5,00</w:t>
            </w:r>
          </w:p>
        </w:tc>
      </w:tr>
      <w:tr w:rsidR="0077764D" w:rsidRPr="00414310" w:rsidTr="00AE240A">
        <w:tc>
          <w:tcPr>
            <w:tcW w:w="3998" w:type="dxa"/>
            <w:gridSpan w:val="2"/>
            <w:tcBorders>
              <w:top w:val="single" w:sz="4" w:space="0" w:color="auto"/>
              <w:bottom w:val="single" w:sz="4" w:space="0" w:color="auto"/>
            </w:tcBorders>
          </w:tcPr>
          <w:p w:rsidR="0077764D" w:rsidRPr="00414310" w:rsidRDefault="0077764D" w:rsidP="00AE240A">
            <w:pPr>
              <w:jc w:val="center"/>
              <w:rPr>
                <w:rFonts w:ascii="Times New Roman" w:hAnsi="Times New Roman" w:cs="Times New Roman"/>
                <w:b/>
                <w:sz w:val="24"/>
                <w:szCs w:val="24"/>
                <w:lang w:val="en-US"/>
              </w:rPr>
            </w:pPr>
            <w:r w:rsidRPr="00414310">
              <w:rPr>
                <w:rFonts w:ascii="Times New Roman" w:hAnsi="Times New Roman" w:cs="Times New Roman"/>
                <w:b/>
                <w:sz w:val="24"/>
                <w:szCs w:val="24"/>
                <w:lang w:val="en-US"/>
              </w:rPr>
              <w:t>Jumlah</w:t>
            </w:r>
          </w:p>
        </w:tc>
        <w:tc>
          <w:tcPr>
            <w:tcW w:w="2039" w:type="dxa"/>
            <w:tcBorders>
              <w:top w:val="single" w:sz="4" w:space="0" w:color="auto"/>
              <w:bottom w:val="single" w:sz="4" w:space="0" w:color="auto"/>
            </w:tcBorders>
          </w:tcPr>
          <w:p w:rsidR="0077764D" w:rsidRPr="00414310" w:rsidRDefault="0077764D" w:rsidP="00AE240A">
            <w:pPr>
              <w:jc w:val="center"/>
              <w:rPr>
                <w:rFonts w:ascii="Times New Roman" w:hAnsi="Times New Roman" w:cs="Times New Roman"/>
                <w:b/>
                <w:sz w:val="24"/>
                <w:szCs w:val="24"/>
                <w:lang w:val="en-US"/>
              </w:rPr>
            </w:pPr>
            <w:r>
              <w:rPr>
                <w:rFonts w:ascii="Times New Roman" w:hAnsi="Times New Roman" w:cs="Times New Roman"/>
                <w:b/>
                <w:sz w:val="24"/>
                <w:szCs w:val="24"/>
                <w:lang w:val="en-US"/>
              </w:rPr>
              <w:t>20</w:t>
            </w:r>
          </w:p>
        </w:tc>
        <w:tc>
          <w:tcPr>
            <w:tcW w:w="1913" w:type="dxa"/>
            <w:tcBorders>
              <w:top w:val="single" w:sz="4" w:space="0" w:color="auto"/>
              <w:bottom w:val="single" w:sz="4" w:space="0" w:color="auto"/>
            </w:tcBorders>
          </w:tcPr>
          <w:p w:rsidR="0077764D" w:rsidRPr="00414310" w:rsidRDefault="0077764D" w:rsidP="00AE240A">
            <w:pPr>
              <w:jc w:val="center"/>
              <w:rPr>
                <w:rFonts w:ascii="Times New Roman" w:hAnsi="Times New Roman" w:cs="Times New Roman"/>
                <w:b/>
                <w:sz w:val="24"/>
                <w:szCs w:val="24"/>
                <w:lang w:val="en-US"/>
              </w:rPr>
            </w:pPr>
            <w:r w:rsidRPr="00414310">
              <w:rPr>
                <w:rFonts w:ascii="Times New Roman" w:hAnsi="Times New Roman" w:cs="Times New Roman"/>
                <w:b/>
                <w:sz w:val="24"/>
                <w:szCs w:val="24"/>
                <w:lang w:val="en-US"/>
              </w:rPr>
              <w:t>100,00</w:t>
            </w:r>
          </w:p>
        </w:tc>
      </w:tr>
    </w:tbl>
    <w:p w:rsidR="0077764D" w:rsidRPr="0077764D" w:rsidRDefault="0077764D" w:rsidP="0077764D">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 Analisis Data Primer, 2021</w:t>
      </w:r>
    </w:p>
    <w:p w:rsidR="004A3D70" w:rsidRDefault="004A3D70" w:rsidP="004A3D70">
      <w:pPr>
        <w:pStyle w:val="ListParagraph"/>
        <w:numPr>
          <w:ilvl w:val="0"/>
          <w:numId w:val="5"/>
        </w:numPr>
        <w:spacing w:after="120" w:line="240" w:lineRule="auto"/>
        <w:ind w:left="360"/>
        <w:jc w:val="both"/>
        <w:rPr>
          <w:rFonts w:ascii="Times New Roman" w:hAnsi="Times New Roman" w:cs="Times New Roman"/>
          <w:b/>
          <w:sz w:val="24"/>
          <w:szCs w:val="24"/>
          <w:lang w:val="en-US"/>
        </w:rPr>
      </w:pPr>
      <w:r w:rsidRPr="004A3D70">
        <w:rPr>
          <w:rFonts w:ascii="Times New Roman" w:hAnsi="Times New Roman" w:cs="Times New Roman"/>
          <w:b/>
          <w:sz w:val="24"/>
          <w:szCs w:val="24"/>
          <w:lang w:val="en-US"/>
        </w:rPr>
        <w:t>Tingkat Pendidikan Terakhir</w:t>
      </w:r>
    </w:p>
    <w:p w:rsidR="0077764D" w:rsidRDefault="0077764D" w:rsidP="0077764D">
      <w:pPr>
        <w:pStyle w:val="ListParagraph"/>
        <w:spacing w:after="120" w:line="24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Pendidikan merupakan salah satu factor penentu kemampuan pengusaha dalam pengambilan keputusan, kemampuan menghadapi suatu perubahan yang terjadi baik secara lingkungan maupun teknologi. Tingkat pendidikan pengusaha tape singkong didominasi oleh pengusaha tamatan SD. Hal tersebut sangat mempengaruhi terhadap kemampuan pengusaha dalam pengambilan keputusan serta kemampuan berinofasi terhadap produk yang dijual. Tingkat </w:t>
      </w:r>
      <w:r>
        <w:rPr>
          <w:rFonts w:ascii="Times New Roman" w:hAnsi="Times New Roman" w:cs="Times New Roman"/>
          <w:sz w:val="24"/>
          <w:szCs w:val="24"/>
          <w:lang w:val="en-US"/>
        </w:rPr>
        <w:lastRenderedPageBreak/>
        <w:t>pendidikan pengusaha di Kelurahan Kandri dapat dilihat berdasarkan tabel berikut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3428"/>
        <w:gridCol w:w="2039"/>
        <w:gridCol w:w="1913"/>
      </w:tblGrid>
      <w:tr w:rsidR="0077764D" w:rsidTr="00AE240A">
        <w:tc>
          <w:tcPr>
            <w:tcW w:w="7950" w:type="dxa"/>
            <w:gridSpan w:val="4"/>
            <w:tcBorders>
              <w:bottom w:val="single" w:sz="4" w:space="0" w:color="auto"/>
            </w:tcBorders>
          </w:tcPr>
          <w:p w:rsidR="0077764D" w:rsidRPr="009677F0" w:rsidRDefault="0077764D" w:rsidP="009C37F9">
            <w:pPr>
              <w:ind w:left="612" w:hanging="612"/>
              <w:rPr>
                <w:rFonts w:ascii="Times New Roman" w:hAnsi="Times New Roman" w:cs="Times New Roman"/>
                <w:b/>
                <w:sz w:val="24"/>
                <w:szCs w:val="24"/>
                <w:lang w:val="en-US"/>
              </w:rPr>
            </w:pPr>
            <w:r>
              <w:rPr>
                <w:rFonts w:ascii="Times New Roman" w:hAnsi="Times New Roman" w:cs="Times New Roman"/>
                <w:sz w:val="24"/>
                <w:szCs w:val="24"/>
                <w:lang w:val="en-US"/>
              </w:rPr>
              <w:t xml:space="preserve">Tabel </w:t>
            </w:r>
            <w:r w:rsidR="00073715">
              <w:rPr>
                <w:rFonts w:ascii="Times New Roman" w:hAnsi="Times New Roman" w:cs="Times New Roman"/>
                <w:sz w:val="24"/>
                <w:szCs w:val="24"/>
                <w:lang w:val="en-US"/>
              </w:rPr>
              <w:t xml:space="preserve">2. </w:t>
            </w:r>
            <w:r w:rsidR="009C37F9">
              <w:rPr>
                <w:rFonts w:ascii="Times New Roman" w:hAnsi="Times New Roman" w:cs="Times New Roman"/>
                <w:sz w:val="24"/>
                <w:szCs w:val="24"/>
                <w:lang w:val="en-US"/>
              </w:rPr>
              <w:t>Tingkat Pendidikan Responden</w:t>
            </w:r>
          </w:p>
        </w:tc>
      </w:tr>
      <w:tr w:rsidR="0077764D" w:rsidTr="00AE240A">
        <w:tc>
          <w:tcPr>
            <w:tcW w:w="570" w:type="dxa"/>
            <w:tcBorders>
              <w:top w:val="single" w:sz="4" w:space="0" w:color="auto"/>
              <w:bottom w:val="single" w:sz="4" w:space="0" w:color="auto"/>
            </w:tcBorders>
          </w:tcPr>
          <w:p w:rsidR="0077764D" w:rsidRPr="002C02A3" w:rsidRDefault="0077764D" w:rsidP="00AE240A">
            <w:pPr>
              <w:jc w:val="both"/>
              <w:rPr>
                <w:rFonts w:ascii="Times New Roman" w:hAnsi="Times New Roman" w:cs="Times New Roman"/>
                <w:b/>
                <w:sz w:val="24"/>
                <w:szCs w:val="24"/>
                <w:lang w:val="en-US"/>
              </w:rPr>
            </w:pPr>
            <w:r w:rsidRPr="002C02A3">
              <w:rPr>
                <w:rFonts w:ascii="Times New Roman" w:hAnsi="Times New Roman" w:cs="Times New Roman"/>
                <w:b/>
                <w:sz w:val="24"/>
                <w:szCs w:val="24"/>
                <w:lang w:val="en-US"/>
              </w:rPr>
              <w:t>No.</w:t>
            </w:r>
          </w:p>
        </w:tc>
        <w:tc>
          <w:tcPr>
            <w:tcW w:w="3428" w:type="dxa"/>
            <w:tcBorders>
              <w:top w:val="single" w:sz="4" w:space="0" w:color="auto"/>
              <w:bottom w:val="single" w:sz="4" w:space="0" w:color="auto"/>
            </w:tcBorders>
          </w:tcPr>
          <w:p w:rsidR="0077764D" w:rsidRPr="002C02A3" w:rsidRDefault="0077764D" w:rsidP="00AE240A">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Tingkat Pendidikan </w:t>
            </w:r>
          </w:p>
        </w:tc>
        <w:tc>
          <w:tcPr>
            <w:tcW w:w="2039" w:type="dxa"/>
            <w:tcBorders>
              <w:top w:val="single" w:sz="4" w:space="0" w:color="auto"/>
              <w:bottom w:val="single" w:sz="4" w:space="0" w:color="auto"/>
            </w:tcBorders>
          </w:tcPr>
          <w:p w:rsidR="0077764D" w:rsidRPr="002C02A3" w:rsidRDefault="0077764D" w:rsidP="00AE240A">
            <w:pPr>
              <w:jc w:val="center"/>
              <w:rPr>
                <w:rFonts w:ascii="Times New Roman" w:hAnsi="Times New Roman" w:cs="Times New Roman"/>
                <w:b/>
                <w:sz w:val="24"/>
                <w:szCs w:val="24"/>
                <w:lang w:val="en-US"/>
              </w:rPr>
            </w:pPr>
            <w:r w:rsidRPr="002C02A3">
              <w:rPr>
                <w:rFonts w:ascii="Times New Roman" w:hAnsi="Times New Roman" w:cs="Times New Roman"/>
                <w:b/>
                <w:sz w:val="24"/>
                <w:szCs w:val="24"/>
                <w:lang w:val="en-US"/>
              </w:rPr>
              <w:t>Jumlah</w:t>
            </w:r>
          </w:p>
          <w:p w:rsidR="0077764D" w:rsidRPr="002C02A3" w:rsidRDefault="0077764D" w:rsidP="00AE240A">
            <w:pPr>
              <w:jc w:val="center"/>
              <w:rPr>
                <w:rFonts w:ascii="Times New Roman" w:hAnsi="Times New Roman" w:cs="Times New Roman"/>
                <w:b/>
                <w:sz w:val="24"/>
                <w:szCs w:val="24"/>
                <w:lang w:val="en-US"/>
              </w:rPr>
            </w:pPr>
            <w:r w:rsidRPr="002C02A3">
              <w:rPr>
                <w:rFonts w:ascii="Times New Roman" w:hAnsi="Times New Roman" w:cs="Times New Roman"/>
                <w:b/>
                <w:sz w:val="24"/>
                <w:szCs w:val="24"/>
                <w:lang w:val="en-US"/>
              </w:rPr>
              <w:t>Responden</w:t>
            </w:r>
          </w:p>
        </w:tc>
        <w:tc>
          <w:tcPr>
            <w:tcW w:w="1913" w:type="dxa"/>
            <w:tcBorders>
              <w:top w:val="single" w:sz="4" w:space="0" w:color="auto"/>
              <w:bottom w:val="single" w:sz="4" w:space="0" w:color="auto"/>
            </w:tcBorders>
          </w:tcPr>
          <w:p w:rsidR="0077764D" w:rsidRPr="002C02A3" w:rsidRDefault="0077764D" w:rsidP="00AE240A">
            <w:pPr>
              <w:jc w:val="center"/>
              <w:rPr>
                <w:rFonts w:ascii="Times New Roman" w:hAnsi="Times New Roman" w:cs="Times New Roman"/>
                <w:b/>
                <w:sz w:val="24"/>
                <w:szCs w:val="24"/>
                <w:lang w:val="en-US"/>
              </w:rPr>
            </w:pPr>
            <w:r w:rsidRPr="002C02A3">
              <w:rPr>
                <w:rFonts w:ascii="Times New Roman" w:hAnsi="Times New Roman" w:cs="Times New Roman"/>
                <w:b/>
                <w:sz w:val="24"/>
                <w:szCs w:val="24"/>
                <w:lang w:val="en-US"/>
              </w:rPr>
              <w:t>Presentase</w:t>
            </w:r>
          </w:p>
          <w:p w:rsidR="0077764D" w:rsidRPr="002C02A3" w:rsidRDefault="0077764D" w:rsidP="00AE240A">
            <w:pPr>
              <w:jc w:val="center"/>
              <w:rPr>
                <w:rFonts w:ascii="Times New Roman" w:hAnsi="Times New Roman" w:cs="Times New Roman"/>
                <w:b/>
                <w:sz w:val="24"/>
                <w:szCs w:val="24"/>
                <w:lang w:val="en-US"/>
              </w:rPr>
            </w:pPr>
            <w:r w:rsidRPr="002C02A3">
              <w:rPr>
                <w:rFonts w:ascii="Times New Roman" w:hAnsi="Times New Roman" w:cs="Times New Roman"/>
                <w:b/>
                <w:sz w:val="24"/>
                <w:szCs w:val="24"/>
                <w:lang w:val="en-US"/>
              </w:rPr>
              <w:t>(%)</w:t>
            </w:r>
          </w:p>
        </w:tc>
      </w:tr>
      <w:tr w:rsidR="0077764D" w:rsidTr="00AE240A">
        <w:tc>
          <w:tcPr>
            <w:tcW w:w="570" w:type="dxa"/>
            <w:tcBorders>
              <w:top w:val="single" w:sz="4" w:space="0" w:color="auto"/>
            </w:tcBorders>
          </w:tcPr>
          <w:p w:rsidR="0077764D" w:rsidRDefault="0077764D" w:rsidP="00AE240A">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428" w:type="dxa"/>
            <w:tcBorders>
              <w:top w:val="single" w:sz="4" w:space="0" w:color="auto"/>
            </w:tcBorders>
          </w:tcPr>
          <w:p w:rsidR="0077764D" w:rsidRDefault="0077764D" w:rsidP="00AE240A">
            <w:pPr>
              <w:jc w:val="both"/>
              <w:rPr>
                <w:rFonts w:ascii="Times New Roman" w:hAnsi="Times New Roman" w:cs="Times New Roman"/>
                <w:sz w:val="24"/>
                <w:szCs w:val="24"/>
                <w:lang w:val="en-US"/>
              </w:rPr>
            </w:pPr>
            <w:r>
              <w:rPr>
                <w:rFonts w:ascii="Times New Roman" w:hAnsi="Times New Roman" w:cs="Times New Roman"/>
                <w:sz w:val="24"/>
                <w:szCs w:val="24"/>
                <w:lang w:val="en-US"/>
              </w:rPr>
              <w:t>Tidak Tamat SD</w:t>
            </w:r>
          </w:p>
        </w:tc>
        <w:tc>
          <w:tcPr>
            <w:tcW w:w="2039" w:type="dxa"/>
            <w:tcBorders>
              <w:top w:val="single" w:sz="4" w:space="0" w:color="auto"/>
            </w:tcBorders>
          </w:tcPr>
          <w:p w:rsidR="0077764D" w:rsidRDefault="0077764D" w:rsidP="00AE240A">
            <w:pPr>
              <w:ind w:right="799"/>
              <w:jc w:val="right"/>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13" w:type="dxa"/>
            <w:tcBorders>
              <w:top w:val="single" w:sz="4" w:space="0" w:color="auto"/>
            </w:tcBorders>
          </w:tcPr>
          <w:p w:rsidR="0077764D" w:rsidRPr="004977DB" w:rsidRDefault="0077764D" w:rsidP="00AE240A">
            <w:pPr>
              <w:ind w:right="552"/>
              <w:jc w:val="right"/>
              <w:rPr>
                <w:rFonts w:ascii="Times New Roman" w:hAnsi="Times New Roman" w:cs="Times New Roman"/>
                <w:sz w:val="24"/>
                <w:lang w:val="en-US"/>
              </w:rPr>
            </w:pPr>
            <w:r>
              <w:rPr>
                <w:rFonts w:ascii="Times New Roman" w:hAnsi="Times New Roman" w:cs="Times New Roman"/>
                <w:sz w:val="24"/>
                <w:lang w:val="en-US"/>
              </w:rPr>
              <w:t>5,00</w:t>
            </w:r>
          </w:p>
        </w:tc>
      </w:tr>
      <w:tr w:rsidR="0077764D" w:rsidTr="00AE240A">
        <w:tc>
          <w:tcPr>
            <w:tcW w:w="570" w:type="dxa"/>
          </w:tcPr>
          <w:p w:rsidR="0077764D" w:rsidRDefault="0077764D" w:rsidP="00AE240A">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428" w:type="dxa"/>
          </w:tcPr>
          <w:p w:rsidR="0077764D" w:rsidRDefault="0077764D" w:rsidP="00AE240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SD </w:t>
            </w:r>
          </w:p>
        </w:tc>
        <w:tc>
          <w:tcPr>
            <w:tcW w:w="2039" w:type="dxa"/>
          </w:tcPr>
          <w:p w:rsidR="0077764D" w:rsidRDefault="0077764D" w:rsidP="00AE240A">
            <w:pPr>
              <w:ind w:right="799"/>
              <w:jc w:val="right"/>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913" w:type="dxa"/>
          </w:tcPr>
          <w:p w:rsidR="0077764D" w:rsidRPr="004977DB" w:rsidRDefault="0077764D" w:rsidP="00AE240A">
            <w:pPr>
              <w:ind w:right="552"/>
              <w:jc w:val="right"/>
              <w:rPr>
                <w:rFonts w:ascii="Times New Roman" w:hAnsi="Times New Roman" w:cs="Times New Roman"/>
                <w:sz w:val="24"/>
                <w:lang w:val="en-US"/>
              </w:rPr>
            </w:pPr>
            <w:r>
              <w:rPr>
                <w:rFonts w:ascii="Times New Roman" w:hAnsi="Times New Roman" w:cs="Times New Roman"/>
                <w:sz w:val="24"/>
                <w:lang w:val="en-US"/>
              </w:rPr>
              <w:t>70,00</w:t>
            </w:r>
          </w:p>
        </w:tc>
      </w:tr>
      <w:tr w:rsidR="0077764D" w:rsidTr="00AE240A">
        <w:tc>
          <w:tcPr>
            <w:tcW w:w="570" w:type="dxa"/>
          </w:tcPr>
          <w:p w:rsidR="0077764D" w:rsidRDefault="0077764D" w:rsidP="00AE240A">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428" w:type="dxa"/>
          </w:tcPr>
          <w:p w:rsidR="0077764D" w:rsidRDefault="0077764D" w:rsidP="00AE240A">
            <w:pPr>
              <w:jc w:val="both"/>
              <w:rPr>
                <w:rFonts w:ascii="Times New Roman" w:hAnsi="Times New Roman" w:cs="Times New Roman"/>
                <w:sz w:val="24"/>
                <w:szCs w:val="24"/>
                <w:lang w:val="en-US"/>
              </w:rPr>
            </w:pPr>
            <w:r>
              <w:rPr>
                <w:rFonts w:ascii="Times New Roman" w:hAnsi="Times New Roman" w:cs="Times New Roman"/>
                <w:sz w:val="24"/>
                <w:szCs w:val="24"/>
                <w:lang w:val="en-US"/>
              </w:rPr>
              <w:t>SMP/Sederajat</w:t>
            </w:r>
          </w:p>
        </w:tc>
        <w:tc>
          <w:tcPr>
            <w:tcW w:w="2039" w:type="dxa"/>
          </w:tcPr>
          <w:p w:rsidR="0077764D" w:rsidRDefault="0077764D" w:rsidP="00AE240A">
            <w:pPr>
              <w:ind w:right="799"/>
              <w:jc w:val="right"/>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913" w:type="dxa"/>
          </w:tcPr>
          <w:p w:rsidR="0077764D" w:rsidRPr="004977DB" w:rsidRDefault="0077764D" w:rsidP="00AE240A">
            <w:pPr>
              <w:ind w:right="552"/>
              <w:jc w:val="right"/>
              <w:rPr>
                <w:rFonts w:ascii="Times New Roman" w:hAnsi="Times New Roman" w:cs="Times New Roman"/>
                <w:sz w:val="24"/>
                <w:lang w:val="en-US"/>
              </w:rPr>
            </w:pPr>
            <w:r>
              <w:rPr>
                <w:rFonts w:ascii="Times New Roman" w:hAnsi="Times New Roman" w:cs="Times New Roman"/>
                <w:sz w:val="24"/>
              </w:rPr>
              <w:t>1</w:t>
            </w:r>
            <w:r>
              <w:rPr>
                <w:rFonts w:ascii="Times New Roman" w:hAnsi="Times New Roman" w:cs="Times New Roman"/>
                <w:sz w:val="24"/>
                <w:lang w:val="en-US"/>
              </w:rPr>
              <w:t>5,00</w:t>
            </w:r>
          </w:p>
        </w:tc>
      </w:tr>
      <w:tr w:rsidR="0077764D" w:rsidTr="00AE240A">
        <w:tc>
          <w:tcPr>
            <w:tcW w:w="570" w:type="dxa"/>
          </w:tcPr>
          <w:p w:rsidR="0077764D" w:rsidRDefault="0077764D" w:rsidP="00AE240A">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428" w:type="dxa"/>
          </w:tcPr>
          <w:p w:rsidR="0077764D" w:rsidRDefault="0077764D" w:rsidP="00AE240A">
            <w:pPr>
              <w:jc w:val="both"/>
              <w:rPr>
                <w:rFonts w:ascii="Times New Roman" w:hAnsi="Times New Roman" w:cs="Times New Roman"/>
                <w:sz w:val="24"/>
                <w:szCs w:val="24"/>
                <w:lang w:val="en-US"/>
              </w:rPr>
            </w:pPr>
            <w:r>
              <w:rPr>
                <w:rFonts w:ascii="Times New Roman" w:hAnsi="Times New Roman" w:cs="Times New Roman"/>
                <w:sz w:val="24"/>
                <w:szCs w:val="24"/>
                <w:lang w:val="en-US"/>
              </w:rPr>
              <w:t>SMA/Sederajat</w:t>
            </w:r>
          </w:p>
        </w:tc>
        <w:tc>
          <w:tcPr>
            <w:tcW w:w="2039" w:type="dxa"/>
          </w:tcPr>
          <w:p w:rsidR="0077764D" w:rsidRDefault="0077764D" w:rsidP="00AE240A">
            <w:pPr>
              <w:ind w:right="799"/>
              <w:jc w:val="right"/>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13" w:type="dxa"/>
          </w:tcPr>
          <w:p w:rsidR="0077764D" w:rsidRPr="004977DB" w:rsidRDefault="0077764D" w:rsidP="00AE240A">
            <w:pPr>
              <w:ind w:right="552"/>
              <w:jc w:val="right"/>
              <w:rPr>
                <w:rFonts w:ascii="Times New Roman" w:hAnsi="Times New Roman" w:cs="Times New Roman"/>
                <w:sz w:val="24"/>
                <w:lang w:val="en-US"/>
              </w:rPr>
            </w:pPr>
            <w:r>
              <w:rPr>
                <w:rFonts w:ascii="Times New Roman" w:hAnsi="Times New Roman" w:cs="Times New Roman"/>
                <w:sz w:val="24"/>
                <w:lang w:val="en-US"/>
              </w:rPr>
              <w:t>5,00</w:t>
            </w:r>
          </w:p>
        </w:tc>
      </w:tr>
      <w:tr w:rsidR="0077764D" w:rsidTr="00AE240A">
        <w:tc>
          <w:tcPr>
            <w:tcW w:w="570" w:type="dxa"/>
            <w:tcBorders>
              <w:bottom w:val="single" w:sz="4" w:space="0" w:color="auto"/>
            </w:tcBorders>
          </w:tcPr>
          <w:p w:rsidR="0077764D" w:rsidRDefault="0077764D" w:rsidP="00AE240A">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428" w:type="dxa"/>
            <w:tcBorders>
              <w:bottom w:val="single" w:sz="4" w:space="0" w:color="auto"/>
            </w:tcBorders>
          </w:tcPr>
          <w:p w:rsidR="0077764D" w:rsidRDefault="0077764D" w:rsidP="00AE240A">
            <w:pPr>
              <w:jc w:val="both"/>
              <w:rPr>
                <w:rFonts w:ascii="Times New Roman" w:hAnsi="Times New Roman" w:cs="Times New Roman"/>
                <w:sz w:val="24"/>
                <w:szCs w:val="24"/>
                <w:lang w:val="en-US"/>
              </w:rPr>
            </w:pPr>
            <w:r>
              <w:rPr>
                <w:rFonts w:ascii="Times New Roman" w:hAnsi="Times New Roman" w:cs="Times New Roman"/>
                <w:sz w:val="24"/>
                <w:szCs w:val="24"/>
                <w:lang w:val="en-US"/>
              </w:rPr>
              <w:t>Diploma/Sarjana</w:t>
            </w:r>
          </w:p>
        </w:tc>
        <w:tc>
          <w:tcPr>
            <w:tcW w:w="2039" w:type="dxa"/>
            <w:tcBorders>
              <w:bottom w:val="single" w:sz="4" w:space="0" w:color="auto"/>
            </w:tcBorders>
          </w:tcPr>
          <w:p w:rsidR="0077764D" w:rsidRDefault="0077764D" w:rsidP="00AE240A">
            <w:pPr>
              <w:ind w:right="799"/>
              <w:jc w:val="right"/>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13" w:type="dxa"/>
            <w:tcBorders>
              <w:bottom w:val="single" w:sz="4" w:space="0" w:color="auto"/>
            </w:tcBorders>
          </w:tcPr>
          <w:p w:rsidR="0077764D" w:rsidRPr="004977DB" w:rsidRDefault="0077764D" w:rsidP="00AE240A">
            <w:pPr>
              <w:ind w:right="552"/>
              <w:jc w:val="right"/>
              <w:rPr>
                <w:rFonts w:ascii="Times New Roman" w:hAnsi="Times New Roman" w:cs="Times New Roman"/>
                <w:sz w:val="24"/>
                <w:lang w:val="en-US"/>
              </w:rPr>
            </w:pPr>
            <w:r>
              <w:rPr>
                <w:rFonts w:ascii="Times New Roman" w:hAnsi="Times New Roman" w:cs="Times New Roman"/>
                <w:sz w:val="24"/>
              </w:rPr>
              <w:t>5,00</w:t>
            </w:r>
          </w:p>
        </w:tc>
      </w:tr>
      <w:tr w:rsidR="0077764D" w:rsidRPr="00414310" w:rsidTr="00AE240A">
        <w:tc>
          <w:tcPr>
            <w:tcW w:w="3998" w:type="dxa"/>
            <w:gridSpan w:val="2"/>
            <w:tcBorders>
              <w:top w:val="single" w:sz="4" w:space="0" w:color="auto"/>
              <w:bottom w:val="single" w:sz="4" w:space="0" w:color="auto"/>
            </w:tcBorders>
          </w:tcPr>
          <w:p w:rsidR="0077764D" w:rsidRPr="00414310" w:rsidRDefault="0077764D" w:rsidP="00AE240A">
            <w:pPr>
              <w:jc w:val="center"/>
              <w:rPr>
                <w:rFonts w:ascii="Times New Roman" w:hAnsi="Times New Roman" w:cs="Times New Roman"/>
                <w:b/>
                <w:sz w:val="24"/>
                <w:szCs w:val="24"/>
                <w:lang w:val="en-US"/>
              </w:rPr>
            </w:pPr>
            <w:r w:rsidRPr="00414310">
              <w:rPr>
                <w:rFonts w:ascii="Times New Roman" w:hAnsi="Times New Roman" w:cs="Times New Roman"/>
                <w:b/>
                <w:sz w:val="24"/>
                <w:szCs w:val="24"/>
                <w:lang w:val="en-US"/>
              </w:rPr>
              <w:t>Jumlah</w:t>
            </w:r>
          </w:p>
        </w:tc>
        <w:tc>
          <w:tcPr>
            <w:tcW w:w="2039" w:type="dxa"/>
            <w:tcBorders>
              <w:top w:val="single" w:sz="4" w:space="0" w:color="auto"/>
              <w:bottom w:val="single" w:sz="4" w:space="0" w:color="auto"/>
            </w:tcBorders>
          </w:tcPr>
          <w:p w:rsidR="0077764D" w:rsidRPr="00414310" w:rsidRDefault="0077764D" w:rsidP="00AE240A">
            <w:pPr>
              <w:jc w:val="center"/>
              <w:rPr>
                <w:rFonts w:ascii="Times New Roman" w:hAnsi="Times New Roman" w:cs="Times New Roman"/>
                <w:b/>
                <w:sz w:val="24"/>
                <w:szCs w:val="24"/>
                <w:lang w:val="en-US"/>
              </w:rPr>
            </w:pPr>
            <w:r>
              <w:rPr>
                <w:rFonts w:ascii="Times New Roman" w:hAnsi="Times New Roman" w:cs="Times New Roman"/>
                <w:b/>
                <w:sz w:val="24"/>
                <w:szCs w:val="24"/>
                <w:lang w:val="en-US"/>
              </w:rPr>
              <w:t>20</w:t>
            </w:r>
          </w:p>
        </w:tc>
        <w:tc>
          <w:tcPr>
            <w:tcW w:w="1913" w:type="dxa"/>
            <w:tcBorders>
              <w:top w:val="single" w:sz="4" w:space="0" w:color="auto"/>
              <w:bottom w:val="single" w:sz="4" w:space="0" w:color="auto"/>
            </w:tcBorders>
          </w:tcPr>
          <w:p w:rsidR="0077764D" w:rsidRPr="00900ECA" w:rsidRDefault="0077764D" w:rsidP="00AE240A">
            <w:pPr>
              <w:jc w:val="center"/>
              <w:rPr>
                <w:rFonts w:ascii="Times New Roman" w:hAnsi="Times New Roman" w:cs="Times New Roman"/>
                <w:b/>
                <w:sz w:val="24"/>
                <w:szCs w:val="24"/>
                <w:lang w:val="en-US"/>
              </w:rPr>
            </w:pPr>
            <w:r w:rsidRPr="00900ECA">
              <w:rPr>
                <w:rFonts w:ascii="Times New Roman" w:hAnsi="Times New Roman" w:cs="Times New Roman"/>
                <w:b/>
                <w:sz w:val="24"/>
                <w:szCs w:val="24"/>
                <w:lang w:val="en-US"/>
              </w:rPr>
              <w:t>100,00</w:t>
            </w:r>
          </w:p>
        </w:tc>
      </w:tr>
    </w:tbl>
    <w:p w:rsidR="0077764D" w:rsidRPr="0077764D" w:rsidRDefault="0077764D" w:rsidP="0077764D">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 Analisis Data Primer, 2021</w:t>
      </w:r>
    </w:p>
    <w:p w:rsidR="004A3D70" w:rsidRPr="0077764D" w:rsidRDefault="004A3D70" w:rsidP="004A3D70">
      <w:pPr>
        <w:pStyle w:val="ListParagraph"/>
        <w:numPr>
          <w:ilvl w:val="0"/>
          <w:numId w:val="5"/>
        </w:numPr>
        <w:spacing w:after="120" w:line="240" w:lineRule="auto"/>
        <w:ind w:left="360"/>
        <w:jc w:val="both"/>
        <w:rPr>
          <w:rFonts w:ascii="Times New Roman" w:hAnsi="Times New Roman" w:cs="Times New Roman"/>
          <w:sz w:val="24"/>
          <w:szCs w:val="24"/>
          <w:lang w:val="en-US"/>
        </w:rPr>
      </w:pPr>
      <w:r w:rsidRPr="004A3D70">
        <w:rPr>
          <w:rFonts w:ascii="Times New Roman" w:hAnsi="Times New Roman" w:cs="Times New Roman"/>
          <w:b/>
          <w:sz w:val="24"/>
          <w:szCs w:val="24"/>
          <w:lang w:val="en-US"/>
        </w:rPr>
        <w:t>Jumlah Anggota Keluarga</w:t>
      </w:r>
    </w:p>
    <w:p w:rsidR="0077764D" w:rsidRDefault="0077764D" w:rsidP="0077764D">
      <w:pPr>
        <w:spacing w:after="120" w:line="24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Jumlah anggota keluarga dapat mempengaruhi biaya yang dikeluarkan. Menjadikan anggota keluarga sebagai pekerja dalam usaha yang dijalankan akan mengurangi tingkat biaya yang harus dikeluarkan untuk membayar tenaga kerja luar keluarga. Berikut jumlah anggota keluarga pengusaha tape singkong di Kelurahan Kandri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3428"/>
        <w:gridCol w:w="2039"/>
        <w:gridCol w:w="1913"/>
      </w:tblGrid>
      <w:tr w:rsidR="0077764D" w:rsidTr="00AE240A">
        <w:tc>
          <w:tcPr>
            <w:tcW w:w="7950" w:type="dxa"/>
            <w:gridSpan w:val="4"/>
            <w:tcBorders>
              <w:bottom w:val="single" w:sz="4" w:space="0" w:color="auto"/>
            </w:tcBorders>
          </w:tcPr>
          <w:p w:rsidR="0077764D" w:rsidRPr="009677F0" w:rsidRDefault="0077764D" w:rsidP="009C37F9">
            <w:pPr>
              <w:ind w:left="612" w:hanging="612"/>
              <w:rPr>
                <w:rFonts w:ascii="Times New Roman" w:hAnsi="Times New Roman" w:cs="Times New Roman"/>
                <w:b/>
                <w:sz w:val="24"/>
                <w:szCs w:val="24"/>
                <w:lang w:val="en-US"/>
              </w:rPr>
            </w:pPr>
            <w:r w:rsidRPr="009677F0">
              <w:rPr>
                <w:rFonts w:ascii="Times New Roman" w:hAnsi="Times New Roman" w:cs="Times New Roman"/>
                <w:sz w:val="24"/>
                <w:szCs w:val="24"/>
                <w:lang w:val="en-US"/>
              </w:rPr>
              <w:t xml:space="preserve">Tabel </w:t>
            </w:r>
            <w:r w:rsidR="00073715">
              <w:rPr>
                <w:rFonts w:ascii="Times New Roman" w:hAnsi="Times New Roman" w:cs="Times New Roman"/>
                <w:sz w:val="24"/>
                <w:szCs w:val="24"/>
                <w:lang w:val="en-US"/>
              </w:rPr>
              <w:t xml:space="preserve">3. </w:t>
            </w:r>
            <w:r w:rsidRPr="009677F0">
              <w:rPr>
                <w:rFonts w:ascii="Times New Roman" w:hAnsi="Times New Roman" w:cs="Times New Roman"/>
                <w:sz w:val="24"/>
                <w:szCs w:val="24"/>
                <w:lang w:val="en-US"/>
              </w:rPr>
              <w:t xml:space="preserve">Jumlah Responden Berdasarkan </w:t>
            </w:r>
            <w:r>
              <w:rPr>
                <w:rFonts w:ascii="Times New Roman" w:hAnsi="Times New Roman" w:cs="Times New Roman"/>
                <w:sz w:val="24"/>
                <w:szCs w:val="24"/>
                <w:lang w:val="en-US"/>
              </w:rPr>
              <w:t>Jumlah Anggota Keluarga</w:t>
            </w:r>
          </w:p>
        </w:tc>
      </w:tr>
      <w:tr w:rsidR="0077764D" w:rsidTr="00AE240A">
        <w:tc>
          <w:tcPr>
            <w:tcW w:w="570" w:type="dxa"/>
            <w:tcBorders>
              <w:top w:val="single" w:sz="4" w:space="0" w:color="auto"/>
              <w:bottom w:val="single" w:sz="4" w:space="0" w:color="auto"/>
            </w:tcBorders>
          </w:tcPr>
          <w:p w:rsidR="0077764D" w:rsidRPr="002C02A3" w:rsidRDefault="0077764D" w:rsidP="00AE240A">
            <w:pPr>
              <w:jc w:val="both"/>
              <w:rPr>
                <w:rFonts w:ascii="Times New Roman" w:hAnsi="Times New Roman" w:cs="Times New Roman"/>
                <w:b/>
                <w:sz w:val="24"/>
                <w:szCs w:val="24"/>
                <w:lang w:val="en-US"/>
              </w:rPr>
            </w:pPr>
            <w:r w:rsidRPr="002C02A3">
              <w:rPr>
                <w:rFonts w:ascii="Times New Roman" w:hAnsi="Times New Roman" w:cs="Times New Roman"/>
                <w:b/>
                <w:sz w:val="24"/>
                <w:szCs w:val="24"/>
                <w:lang w:val="en-US"/>
              </w:rPr>
              <w:t>No.</w:t>
            </w:r>
          </w:p>
        </w:tc>
        <w:tc>
          <w:tcPr>
            <w:tcW w:w="3428" w:type="dxa"/>
            <w:tcBorders>
              <w:top w:val="single" w:sz="4" w:space="0" w:color="auto"/>
              <w:bottom w:val="single" w:sz="4" w:space="0" w:color="auto"/>
            </w:tcBorders>
          </w:tcPr>
          <w:p w:rsidR="0077764D" w:rsidRPr="002C02A3" w:rsidRDefault="0077764D" w:rsidP="00AE240A">
            <w:pPr>
              <w:jc w:val="center"/>
              <w:rPr>
                <w:rFonts w:ascii="Times New Roman" w:hAnsi="Times New Roman" w:cs="Times New Roman"/>
                <w:b/>
                <w:sz w:val="24"/>
                <w:szCs w:val="24"/>
                <w:lang w:val="en-US"/>
              </w:rPr>
            </w:pPr>
            <w:r>
              <w:rPr>
                <w:rFonts w:ascii="Times New Roman" w:hAnsi="Times New Roman" w:cs="Times New Roman"/>
                <w:b/>
                <w:sz w:val="24"/>
                <w:szCs w:val="24"/>
                <w:lang w:val="en-US"/>
              </w:rPr>
              <w:t>Anggota Keluarga</w:t>
            </w:r>
          </w:p>
        </w:tc>
        <w:tc>
          <w:tcPr>
            <w:tcW w:w="2039" w:type="dxa"/>
            <w:tcBorders>
              <w:top w:val="single" w:sz="4" w:space="0" w:color="auto"/>
              <w:bottom w:val="single" w:sz="4" w:space="0" w:color="auto"/>
            </w:tcBorders>
          </w:tcPr>
          <w:p w:rsidR="0077764D" w:rsidRPr="002C02A3" w:rsidRDefault="0077764D" w:rsidP="00AE240A">
            <w:pPr>
              <w:jc w:val="center"/>
              <w:rPr>
                <w:rFonts w:ascii="Times New Roman" w:hAnsi="Times New Roman" w:cs="Times New Roman"/>
                <w:b/>
                <w:sz w:val="24"/>
                <w:szCs w:val="24"/>
                <w:lang w:val="en-US"/>
              </w:rPr>
            </w:pPr>
            <w:r w:rsidRPr="002C02A3">
              <w:rPr>
                <w:rFonts w:ascii="Times New Roman" w:hAnsi="Times New Roman" w:cs="Times New Roman"/>
                <w:b/>
                <w:sz w:val="24"/>
                <w:szCs w:val="24"/>
                <w:lang w:val="en-US"/>
              </w:rPr>
              <w:t>Jumlah</w:t>
            </w:r>
          </w:p>
          <w:p w:rsidR="0077764D" w:rsidRPr="002C02A3" w:rsidRDefault="0077764D" w:rsidP="00AE240A">
            <w:pPr>
              <w:jc w:val="center"/>
              <w:rPr>
                <w:rFonts w:ascii="Times New Roman" w:hAnsi="Times New Roman" w:cs="Times New Roman"/>
                <w:b/>
                <w:sz w:val="24"/>
                <w:szCs w:val="24"/>
                <w:lang w:val="en-US"/>
              </w:rPr>
            </w:pPr>
            <w:r w:rsidRPr="002C02A3">
              <w:rPr>
                <w:rFonts w:ascii="Times New Roman" w:hAnsi="Times New Roman" w:cs="Times New Roman"/>
                <w:b/>
                <w:sz w:val="24"/>
                <w:szCs w:val="24"/>
                <w:lang w:val="en-US"/>
              </w:rPr>
              <w:t>Responden</w:t>
            </w:r>
          </w:p>
        </w:tc>
        <w:tc>
          <w:tcPr>
            <w:tcW w:w="1913" w:type="dxa"/>
            <w:tcBorders>
              <w:top w:val="single" w:sz="4" w:space="0" w:color="auto"/>
              <w:bottom w:val="single" w:sz="4" w:space="0" w:color="auto"/>
            </w:tcBorders>
          </w:tcPr>
          <w:p w:rsidR="0077764D" w:rsidRPr="002C02A3" w:rsidRDefault="0077764D" w:rsidP="00AE240A">
            <w:pPr>
              <w:jc w:val="center"/>
              <w:rPr>
                <w:rFonts w:ascii="Times New Roman" w:hAnsi="Times New Roman" w:cs="Times New Roman"/>
                <w:b/>
                <w:sz w:val="24"/>
                <w:szCs w:val="24"/>
                <w:lang w:val="en-US"/>
              </w:rPr>
            </w:pPr>
            <w:r w:rsidRPr="002C02A3">
              <w:rPr>
                <w:rFonts w:ascii="Times New Roman" w:hAnsi="Times New Roman" w:cs="Times New Roman"/>
                <w:b/>
                <w:sz w:val="24"/>
                <w:szCs w:val="24"/>
                <w:lang w:val="en-US"/>
              </w:rPr>
              <w:t>Presentase</w:t>
            </w:r>
          </w:p>
          <w:p w:rsidR="0077764D" w:rsidRPr="002C02A3" w:rsidRDefault="0077764D" w:rsidP="00AE240A">
            <w:pPr>
              <w:jc w:val="center"/>
              <w:rPr>
                <w:rFonts w:ascii="Times New Roman" w:hAnsi="Times New Roman" w:cs="Times New Roman"/>
                <w:b/>
                <w:sz w:val="24"/>
                <w:szCs w:val="24"/>
                <w:lang w:val="en-US"/>
              </w:rPr>
            </w:pPr>
            <w:r w:rsidRPr="002C02A3">
              <w:rPr>
                <w:rFonts w:ascii="Times New Roman" w:hAnsi="Times New Roman" w:cs="Times New Roman"/>
                <w:b/>
                <w:sz w:val="24"/>
                <w:szCs w:val="24"/>
                <w:lang w:val="en-US"/>
              </w:rPr>
              <w:t>(%)</w:t>
            </w:r>
          </w:p>
        </w:tc>
      </w:tr>
      <w:tr w:rsidR="0077764D" w:rsidTr="00AE240A">
        <w:tc>
          <w:tcPr>
            <w:tcW w:w="570" w:type="dxa"/>
            <w:tcBorders>
              <w:top w:val="single" w:sz="4" w:space="0" w:color="auto"/>
            </w:tcBorders>
          </w:tcPr>
          <w:p w:rsidR="0077764D" w:rsidRDefault="0077764D" w:rsidP="00AE240A">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428" w:type="dxa"/>
            <w:tcBorders>
              <w:top w:val="single" w:sz="4" w:space="0" w:color="auto"/>
            </w:tcBorders>
          </w:tcPr>
          <w:p w:rsidR="0077764D" w:rsidRDefault="0077764D" w:rsidP="00805133">
            <w:pPr>
              <w:ind w:right="1640"/>
              <w:jc w:val="right"/>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2039" w:type="dxa"/>
            <w:tcBorders>
              <w:top w:val="single" w:sz="4" w:space="0" w:color="auto"/>
            </w:tcBorders>
          </w:tcPr>
          <w:p w:rsidR="0077764D" w:rsidRDefault="0077764D" w:rsidP="00AE240A">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913" w:type="dxa"/>
            <w:tcBorders>
              <w:top w:val="single" w:sz="4" w:space="0" w:color="auto"/>
            </w:tcBorders>
          </w:tcPr>
          <w:p w:rsidR="0077764D" w:rsidRPr="004977DB" w:rsidRDefault="0077764D" w:rsidP="00AE240A">
            <w:pPr>
              <w:ind w:right="552"/>
              <w:jc w:val="right"/>
              <w:rPr>
                <w:rFonts w:ascii="Times New Roman" w:hAnsi="Times New Roman" w:cs="Times New Roman"/>
                <w:sz w:val="24"/>
                <w:lang w:val="en-US"/>
              </w:rPr>
            </w:pPr>
            <w:r>
              <w:rPr>
                <w:rFonts w:ascii="Times New Roman" w:hAnsi="Times New Roman" w:cs="Times New Roman"/>
                <w:sz w:val="24"/>
                <w:lang w:val="en-US"/>
              </w:rPr>
              <w:t>60,00</w:t>
            </w:r>
          </w:p>
        </w:tc>
      </w:tr>
      <w:tr w:rsidR="0077764D" w:rsidTr="00AE240A">
        <w:tc>
          <w:tcPr>
            <w:tcW w:w="570" w:type="dxa"/>
          </w:tcPr>
          <w:p w:rsidR="0077764D" w:rsidRDefault="0077764D" w:rsidP="00AE240A">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428" w:type="dxa"/>
          </w:tcPr>
          <w:p w:rsidR="0077764D" w:rsidRDefault="0077764D" w:rsidP="00805133">
            <w:pPr>
              <w:ind w:right="1640"/>
              <w:jc w:val="right"/>
              <w:rPr>
                <w:rFonts w:ascii="Times New Roman" w:hAnsi="Times New Roman" w:cs="Times New Roman"/>
                <w:sz w:val="24"/>
                <w:szCs w:val="24"/>
                <w:lang w:val="en-US"/>
              </w:rPr>
            </w:pPr>
            <w:r>
              <w:rPr>
                <w:rFonts w:ascii="Times New Roman" w:hAnsi="Times New Roman" w:cs="Times New Roman"/>
                <w:sz w:val="24"/>
                <w:szCs w:val="24"/>
                <w:lang w:val="en-US"/>
              </w:rPr>
              <w:t>4-6</w:t>
            </w:r>
          </w:p>
        </w:tc>
        <w:tc>
          <w:tcPr>
            <w:tcW w:w="2039" w:type="dxa"/>
          </w:tcPr>
          <w:p w:rsidR="0077764D" w:rsidRDefault="0077764D" w:rsidP="00AE240A">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913" w:type="dxa"/>
          </w:tcPr>
          <w:p w:rsidR="0077764D" w:rsidRPr="004977DB" w:rsidRDefault="0077764D" w:rsidP="00AE240A">
            <w:pPr>
              <w:ind w:right="552"/>
              <w:jc w:val="right"/>
              <w:rPr>
                <w:rFonts w:ascii="Times New Roman" w:hAnsi="Times New Roman" w:cs="Times New Roman"/>
                <w:sz w:val="24"/>
                <w:lang w:val="en-US"/>
              </w:rPr>
            </w:pPr>
            <w:r>
              <w:rPr>
                <w:rFonts w:ascii="Times New Roman" w:hAnsi="Times New Roman" w:cs="Times New Roman"/>
                <w:sz w:val="24"/>
                <w:lang w:val="en-US"/>
              </w:rPr>
              <w:t>40,00</w:t>
            </w:r>
          </w:p>
        </w:tc>
      </w:tr>
      <w:tr w:rsidR="0077764D" w:rsidRPr="00414310" w:rsidTr="00AE240A">
        <w:tc>
          <w:tcPr>
            <w:tcW w:w="3998" w:type="dxa"/>
            <w:gridSpan w:val="2"/>
            <w:tcBorders>
              <w:top w:val="single" w:sz="4" w:space="0" w:color="auto"/>
              <w:bottom w:val="single" w:sz="4" w:space="0" w:color="auto"/>
            </w:tcBorders>
          </w:tcPr>
          <w:p w:rsidR="0077764D" w:rsidRPr="00414310" w:rsidRDefault="0077764D" w:rsidP="00AE240A">
            <w:pPr>
              <w:jc w:val="center"/>
              <w:rPr>
                <w:rFonts w:ascii="Times New Roman" w:hAnsi="Times New Roman" w:cs="Times New Roman"/>
                <w:b/>
                <w:sz w:val="24"/>
                <w:szCs w:val="24"/>
                <w:lang w:val="en-US"/>
              </w:rPr>
            </w:pPr>
            <w:r w:rsidRPr="00414310">
              <w:rPr>
                <w:rFonts w:ascii="Times New Roman" w:hAnsi="Times New Roman" w:cs="Times New Roman"/>
                <w:b/>
                <w:sz w:val="24"/>
                <w:szCs w:val="24"/>
                <w:lang w:val="en-US"/>
              </w:rPr>
              <w:t>Jumlah</w:t>
            </w:r>
          </w:p>
        </w:tc>
        <w:tc>
          <w:tcPr>
            <w:tcW w:w="2039" w:type="dxa"/>
            <w:tcBorders>
              <w:top w:val="single" w:sz="4" w:space="0" w:color="auto"/>
              <w:bottom w:val="single" w:sz="4" w:space="0" w:color="auto"/>
            </w:tcBorders>
          </w:tcPr>
          <w:p w:rsidR="0077764D" w:rsidRPr="00414310" w:rsidRDefault="0077764D" w:rsidP="00AE240A">
            <w:pPr>
              <w:jc w:val="center"/>
              <w:rPr>
                <w:rFonts w:ascii="Times New Roman" w:hAnsi="Times New Roman" w:cs="Times New Roman"/>
                <w:b/>
                <w:sz w:val="24"/>
                <w:szCs w:val="24"/>
                <w:lang w:val="en-US"/>
              </w:rPr>
            </w:pPr>
            <w:r>
              <w:rPr>
                <w:rFonts w:ascii="Times New Roman" w:hAnsi="Times New Roman" w:cs="Times New Roman"/>
                <w:b/>
                <w:sz w:val="24"/>
                <w:szCs w:val="24"/>
                <w:lang w:val="en-US"/>
              </w:rPr>
              <w:t>20</w:t>
            </w:r>
          </w:p>
        </w:tc>
        <w:tc>
          <w:tcPr>
            <w:tcW w:w="1913" w:type="dxa"/>
            <w:tcBorders>
              <w:top w:val="single" w:sz="4" w:space="0" w:color="auto"/>
              <w:bottom w:val="single" w:sz="4" w:space="0" w:color="auto"/>
            </w:tcBorders>
          </w:tcPr>
          <w:p w:rsidR="0077764D" w:rsidRPr="00414310" w:rsidRDefault="0077764D" w:rsidP="00AE240A">
            <w:pPr>
              <w:jc w:val="center"/>
              <w:rPr>
                <w:rFonts w:ascii="Times New Roman" w:hAnsi="Times New Roman" w:cs="Times New Roman"/>
                <w:b/>
                <w:sz w:val="24"/>
                <w:szCs w:val="24"/>
                <w:lang w:val="en-US"/>
              </w:rPr>
            </w:pPr>
            <w:r w:rsidRPr="00414310">
              <w:rPr>
                <w:rFonts w:ascii="Times New Roman" w:hAnsi="Times New Roman" w:cs="Times New Roman"/>
                <w:b/>
                <w:sz w:val="24"/>
                <w:szCs w:val="24"/>
                <w:lang w:val="en-US"/>
              </w:rPr>
              <w:t>100,00</w:t>
            </w:r>
          </w:p>
        </w:tc>
      </w:tr>
    </w:tbl>
    <w:p w:rsidR="0077764D" w:rsidRPr="0077764D" w:rsidRDefault="0077764D" w:rsidP="0077764D">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 Analisis Data Primer, 2021</w:t>
      </w:r>
    </w:p>
    <w:p w:rsidR="0077764D" w:rsidRPr="0077764D" w:rsidRDefault="0077764D" w:rsidP="0077764D">
      <w:pP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Usaha Tape Singkong</w:t>
      </w:r>
    </w:p>
    <w:p w:rsidR="0077764D" w:rsidRPr="0077764D" w:rsidRDefault="00F87AC0" w:rsidP="0077764D">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Tape singkong merupakan olahan singkong yang difermentasi dengan ragi. Proses fermentasi merupakan proses yang terjadi karena adanya reaksi antara kandungan karbohidrat yang terdapat dalam singkong dengan ragi. Pemberian ragi dalam proses fermentasi akan sangat berpengaruh dalam keberh</w:t>
      </w:r>
      <w:r w:rsidR="0077764D">
        <w:rPr>
          <w:rFonts w:ascii="Times New Roman" w:hAnsi="Times New Roman" w:cs="Times New Roman"/>
          <w:sz w:val="24"/>
          <w:szCs w:val="24"/>
          <w:lang w:val="en-US"/>
        </w:rPr>
        <w:t>asilan pembuatan tape singkong.</w:t>
      </w:r>
    </w:p>
    <w:p w:rsidR="00F87AC0" w:rsidRDefault="00F87AC0" w:rsidP="00EF7F8A">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Proses pembuatan tape singkong diawali dengan pemilihan singkong konsumsi. Pemilihan singkong berdasarkan jenis singkong dan ukuran. Tahapan selanjutnya proses pengupasan. Pengupasan yang dilakukan dapat menggunakan 2 (dua) cara yaitu penggunaan teknik</w:t>
      </w:r>
      <w:r w:rsidR="002538AB">
        <w:rPr>
          <w:rFonts w:ascii="Times New Roman" w:hAnsi="Times New Roman" w:cs="Times New Roman"/>
          <w:sz w:val="24"/>
          <w:szCs w:val="24"/>
          <w:lang w:val="en-US"/>
        </w:rPr>
        <w:t xml:space="preserve"> sisir dan teknik kelupas. Dalam proses pengupasan terjadi proses rendemen. Rendemen merupakan perubahn jumlah produk karena adanya tahapan produksi yang dilalui. </w:t>
      </w:r>
      <w:r w:rsidR="00107D0C">
        <w:rPr>
          <w:rFonts w:ascii="Times New Roman" w:hAnsi="Times New Roman" w:cs="Times New Roman"/>
          <w:sz w:val="24"/>
          <w:szCs w:val="24"/>
          <w:lang w:val="en-US"/>
        </w:rPr>
        <w:t xml:space="preserve">Rendemen dapat diketahui berdasarkan presentase hasil pembagian produk sesudah melalui proses produksi dibagi dengan produk sebelum melalui proses produksi. Rendemen dapat diketahu berdasarkan rumus berikut : </w:t>
      </w:r>
    </w:p>
    <w:p w:rsidR="00107D0C" w:rsidRPr="00473C87" w:rsidRDefault="00107D0C" w:rsidP="00EF7F8A">
      <w:pPr>
        <w:pStyle w:val="ListParagraph"/>
        <w:spacing w:after="120" w:line="240" w:lineRule="auto"/>
        <w:ind w:left="0" w:firstLine="720"/>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 xml:space="preserve">Rendemen = </w:t>
      </w:r>
      <m:oMath>
        <m:f>
          <m:fPr>
            <m:ctrlPr>
              <w:rPr>
                <w:rFonts w:ascii="Cambria Math" w:hAnsi="Cambria Math" w:cs="Times New Roman"/>
                <w:i/>
                <w:sz w:val="24"/>
                <w:szCs w:val="24"/>
                <w:lang w:val="en-US"/>
              </w:rPr>
            </m:ctrlPr>
          </m:fPr>
          <m:num>
            <m:r>
              <w:rPr>
                <w:rFonts w:ascii="Cambria Math" w:hAnsi="Cambria Math" w:cs="Times New Roman"/>
                <w:sz w:val="24"/>
                <w:szCs w:val="24"/>
              </w:rPr>
              <m:t>Sesudah proses produksi</m:t>
            </m:r>
          </m:num>
          <m:den>
            <m:r>
              <w:rPr>
                <w:rFonts w:ascii="Cambria Math" w:hAnsi="Cambria Math" w:cs="Times New Roman"/>
                <w:sz w:val="24"/>
                <w:szCs w:val="24"/>
              </w:rPr>
              <m:t>Sebelum Proses Produksi</m:t>
            </m:r>
          </m:den>
        </m:f>
        <m:r>
          <w:rPr>
            <w:rFonts w:ascii="Cambria Math" w:hAnsi="Cambria Math" w:cs="Times New Roman"/>
            <w:sz w:val="24"/>
            <w:szCs w:val="24"/>
            <w:lang w:val="en-US"/>
          </w:rPr>
          <m:t xml:space="preserve"> ×100</m:t>
        </m:r>
      </m:oMath>
    </w:p>
    <w:p w:rsidR="00516BF4" w:rsidRDefault="00516BF4" w:rsidP="00EF7F8A">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Proses</w:t>
      </w:r>
      <w:r w:rsidR="006F7FF4">
        <w:rPr>
          <w:rFonts w:ascii="Times New Roman" w:hAnsi="Times New Roman" w:cs="Times New Roman"/>
          <w:sz w:val="24"/>
          <w:szCs w:val="24"/>
          <w:lang w:val="en-US"/>
        </w:rPr>
        <w:t xml:space="preserve"> selanjutnya berupa pencucian. Pencucian bertujuan untuk m</w:t>
      </w:r>
      <w:r>
        <w:rPr>
          <w:rFonts w:ascii="Times New Roman" w:hAnsi="Times New Roman" w:cs="Times New Roman"/>
          <w:sz w:val="24"/>
          <w:szCs w:val="24"/>
          <w:lang w:val="en-US"/>
        </w:rPr>
        <w:t xml:space="preserve">emastikan getah yang terdapat pada </w:t>
      </w:r>
      <w:r w:rsidR="006F7FF4">
        <w:rPr>
          <w:rFonts w:ascii="Times New Roman" w:hAnsi="Times New Roman" w:cs="Times New Roman"/>
          <w:sz w:val="24"/>
          <w:szCs w:val="24"/>
          <w:lang w:val="en-US"/>
        </w:rPr>
        <w:t xml:space="preserve">daging </w:t>
      </w:r>
      <w:r>
        <w:rPr>
          <w:rFonts w:ascii="Times New Roman" w:hAnsi="Times New Roman" w:cs="Times New Roman"/>
          <w:sz w:val="24"/>
          <w:szCs w:val="24"/>
          <w:lang w:val="en-US"/>
        </w:rPr>
        <w:t>singkong hilang.</w:t>
      </w:r>
      <w:r w:rsidR="006F7FF4">
        <w:rPr>
          <w:rFonts w:ascii="Times New Roman" w:hAnsi="Times New Roman" w:cs="Times New Roman"/>
          <w:sz w:val="24"/>
          <w:szCs w:val="24"/>
          <w:lang w:val="en-US"/>
        </w:rPr>
        <w:t xml:space="preserve"> Pencucian dilakukan pada air mengalir dan dipastikan hingga benar-benar bersih.</w:t>
      </w:r>
      <w:r>
        <w:rPr>
          <w:rFonts w:ascii="Times New Roman" w:hAnsi="Times New Roman" w:cs="Times New Roman"/>
          <w:sz w:val="24"/>
          <w:szCs w:val="24"/>
          <w:lang w:val="en-US"/>
        </w:rPr>
        <w:t xml:space="preserve"> Setelah pencucian dilakukan penirisan selama kurang lebih 30 menit memastikan </w:t>
      </w:r>
      <w:r w:rsidR="006F7FF4">
        <w:rPr>
          <w:rFonts w:ascii="Times New Roman" w:hAnsi="Times New Roman" w:cs="Times New Roman"/>
          <w:sz w:val="24"/>
          <w:szCs w:val="24"/>
          <w:lang w:val="en-US"/>
        </w:rPr>
        <w:t xml:space="preserve">air selama proses pencucian </w:t>
      </w:r>
      <w:r>
        <w:rPr>
          <w:rFonts w:ascii="Times New Roman" w:hAnsi="Times New Roman" w:cs="Times New Roman"/>
          <w:sz w:val="24"/>
          <w:szCs w:val="24"/>
          <w:lang w:val="en-US"/>
        </w:rPr>
        <w:t xml:space="preserve">singkong telah kering. Kemudian proses pemasakan dengan cara mengukus. Pengukusan dilakukan selama 30 menit </w:t>
      </w:r>
      <w:r w:rsidR="005A59B8">
        <w:rPr>
          <w:rFonts w:ascii="Times New Roman" w:hAnsi="Times New Roman" w:cs="Times New Roman"/>
          <w:sz w:val="24"/>
          <w:szCs w:val="24"/>
          <w:lang w:val="en-US"/>
        </w:rPr>
        <w:t xml:space="preserve">hingga </w:t>
      </w:r>
      <w:r>
        <w:rPr>
          <w:rFonts w:ascii="Times New Roman" w:hAnsi="Times New Roman" w:cs="Times New Roman"/>
          <w:sz w:val="24"/>
          <w:szCs w:val="24"/>
          <w:lang w:val="en-US"/>
        </w:rPr>
        <w:t xml:space="preserve">matang. </w:t>
      </w:r>
      <w:r w:rsidR="00914836">
        <w:rPr>
          <w:rFonts w:ascii="Times New Roman" w:hAnsi="Times New Roman" w:cs="Times New Roman"/>
          <w:sz w:val="24"/>
          <w:szCs w:val="24"/>
          <w:lang w:val="en-US"/>
        </w:rPr>
        <w:t>Pengukusan y</w:t>
      </w:r>
      <w:r w:rsidR="006F7FF4">
        <w:rPr>
          <w:rFonts w:ascii="Times New Roman" w:hAnsi="Times New Roman" w:cs="Times New Roman"/>
          <w:sz w:val="24"/>
          <w:szCs w:val="24"/>
          <w:lang w:val="en-US"/>
        </w:rPr>
        <w:t>ang dilakukan menggunakan</w:t>
      </w:r>
      <w:r w:rsidR="00914836">
        <w:rPr>
          <w:rFonts w:ascii="Times New Roman" w:hAnsi="Times New Roman" w:cs="Times New Roman"/>
          <w:sz w:val="24"/>
          <w:szCs w:val="24"/>
          <w:lang w:val="en-US"/>
        </w:rPr>
        <w:t xml:space="preserve"> bahan bakar yang berbeda. Dapat </w:t>
      </w:r>
      <w:r w:rsidR="003041EC">
        <w:rPr>
          <w:rFonts w:ascii="Times New Roman" w:hAnsi="Times New Roman" w:cs="Times New Roman"/>
          <w:sz w:val="24"/>
          <w:szCs w:val="24"/>
          <w:lang w:val="en-US"/>
        </w:rPr>
        <w:t>menggunakan bahan bak</w:t>
      </w:r>
      <w:r w:rsidR="00914836">
        <w:rPr>
          <w:rFonts w:ascii="Times New Roman" w:hAnsi="Times New Roman" w:cs="Times New Roman"/>
          <w:sz w:val="24"/>
          <w:szCs w:val="24"/>
          <w:lang w:val="en-US"/>
        </w:rPr>
        <w:t xml:space="preserve">ar berupa gas </w:t>
      </w:r>
      <w:r w:rsidR="003041EC">
        <w:rPr>
          <w:rFonts w:ascii="Times New Roman" w:hAnsi="Times New Roman" w:cs="Times New Roman"/>
          <w:sz w:val="24"/>
          <w:szCs w:val="24"/>
          <w:lang w:val="en-US"/>
        </w:rPr>
        <w:t>atau</w:t>
      </w:r>
      <w:r w:rsidR="00914836">
        <w:rPr>
          <w:rFonts w:ascii="Times New Roman" w:hAnsi="Times New Roman" w:cs="Times New Roman"/>
          <w:sz w:val="24"/>
          <w:szCs w:val="24"/>
          <w:lang w:val="en-US"/>
        </w:rPr>
        <w:t xml:space="preserve"> kayu. </w:t>
      </w:r>
      <w:r>
        <w:rPr>
          <w:rFonts w:ascii="Times New Roman" w:hAnsi="Times New Roman" w:cs="Times New Roman"/>
          <w:sz w:val="24"/>
          <w:szCs w:val="24"/>
          <w:lang w:val="en-US"/>
        </w:rPr>
        <w:t>Dilanjutkan proses pendinginan selama 1-2 jam dan harus dipastikan dalam proses pemberian ragi singkong dalam keadaan dingin. Pemberian ragi yang telah ditumbuk dengan takaran 1 : 1.  Dimana 1 keping ragi digunakan untuk 1 Kg singkong.</w:t>
      </w:r>
      <w:r w:rsidR="00026ADD">
        <w:rPr>
          <w:rFonts w:ascii="Times New Roman" w:hAnsi="Times New Roman" w:cs="Times New Roman"/>
          <w:sz w:val="24"/>
          <w:szCs w:val="24"/>
          <w:lang w:val="en-US"/>
        </w:rPr>
        <w:t xml:space="preserve"> Pemb</w:t>
      </w:r>
      <w:r w:rsidR="006F7FF4">
        <w:rPr>
          <w:rFonts w:ascii="Times New Roman" w:hAnsi="Times New Roman" w:cs="Times New Roman"/>
          <w:sz w:val="24"/>
          <w:szCs w:val="24"/>
          <w:lang w:val="en-US"/>
        </w:rPr>
        <w:t>e</w:t>
      </w:r>
      <w:r w:rsidR="00026ADD">
        <w:rPr>
          <w:rFonts w:ascii="Times New Roman" w:hAnsi="Times New Roman" w:cs="Times New Roman"/>
          <w:sz w:val="24"/>
          <w:szCs w:val="24"/>
          <w:lang w:val="en-US"/>
        </w:rPr>
        <w:t>rian ragi merupakan tahapan terakhir dilanjutkan dengan proses penyimpanan yang dilakukan dengan tempat yang telah dialasi daun pisang. Daun pisang bertujuan untuk pembungkus dalam proses fermentasi yang dilakukan. Fermentasi yang bersifat anaerob harus dalam keadaan rapat agar udara tidak masuk kedalamnya.</w:t>
      </w:r>
      <w:r w:rsidR="00263A2F">
        <w:rPr>
          <w:rFonts w:ascii="Times New Roman" w:hAnsi="Times New Roman" w:cs="Times New Roman"/>
          <w:sz w:val="24"/>
          <w:szCs w:val="24"/>
          <w:lang w:val="en-US"/>
        </w:rPr>
        <w:t xml:space="preserve"> Proses fermentasi dilakukan selama dua malam sebelum dapat dipasarkan.</w:t>
      </w:r>
    </w:p>
    <w:p w:rsidR="003041EC" w:rsidRDefault="00774629" w:rsidP="00EF7F8A">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produksi tape singkong yang dilakukan menghasilkan biaya tetap dan biaya variabel yang berbeda. Baik secara keseluruhan, perbedaan penggunaan teknik pengupasan serta penggunaan bahan bakar. </w:t>
      </w:r>
      <w:r w:rsidR="009429E7">
        <w:rPr>
          <w:rFonts w:ascii="Times New Roman" w:hAnsi="Times New Roman" w:cs="Times New Roman"/>
          <w:sz w:val="24"/>
          <w:szCs w:val="24"/>
          <w:lang w:val="en-US"/>
        </w:rPr>
        <w:t xml:space="preserve">Dalam satu kali produksi dengan rata-rata penggunaan bahan baku sebesar 22 Kg pengusaha dapat menghasilkan tape singkong sebanyak 16 pack. Dengan harga jual perpack yaitu </w:t>
      </w:r>
      <w:r w:rsidR="00263A2F">
        <w:rPr>
          <w:rFonts w:ascii="Times New Roman" w:hAnsi="Times New Roman" w:cs="Times New Roman"/>
          <w:sz w:val="24"/>
          <w:szCs w:val="24"/>
          <w:lang w:val="en-US"/>
        </w:rPr>
        <w:t>Rp. 10.000,00 dengan berat per pack sebanyak 1 Kg.</w:t>
      </w:r>
    </w:p>
    <w:p w:rsidR="0077764D" w:rsidRPr="0077764D" w:rsidRDefault="0077764D" w:rsidP="0077764D">
      <w:pP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Analisis Usaha</w:t>
      </w:r>
    </w:p>
    <w:p w:rsidR="00774629" w:rsidRDefault="006F7FF4" w:rsidP="00EF7F8A">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Biaya merupakan semua yang dikeluarkan baik jasa maupun uang selama proses produksi dengan lama produksi selama 3 hari. Biaya yang dikeluarkan </w:t>
      </w:r>
      <w:r w:rsidR="00802B44">
        <w:rPr>
          <w:rFonts w:ascii="Times New Roman" w:hAnsi="Times New Roman" w:cs="Times New Roman"/>
          <w:sz w:val="24"/>
          <w:szCs w:val="24"/>
          <w:lang w:val="en-US"/>
        </w:rPr>
        <w:t xml:space="preserve">dalam proses produksi tape singkong berupa biaya tetap dan biaya variabel. </w:t>
      </w:r>
      <w:r w:rsidR="00774629">
        <w:rPr>
          <w:rFonts w:ascii="Times New Roman" w:hAnsi="Times New Roman" w:cs="Times New Roman"/>
          <w:sz w:val="24"/>
          <w:szCs w:val="24"/>
          <w:lang w:val="en-US"/>
        </w:rPr>
        <w:t>Biaya tetap yang dikeluarkan berupa biaya penyusutan alat yang digunakan dalam proses produksi. nilai penyusutan alat yang didapat merupakan penyusutan dalam satu periode produksi. dimana periode produksi yang dilakukan berlangsung selama 3 (tiga) hari.</w:t>
      </w:r>
    </w:p>
    <w:tbl>
      <w:tblPr>
        <w:tblStyle w:val="TableGrid"/>
        <w:tblW w:w="7920" w:type="dxa"/>
        <w:tblInd w:w="108" w:type="dxa"/>
        <w:tblLook w:val="04A0" w:firstRow="1" w:lastRow="0" w:firstColumn="1" w:lastColumn="0" w:noHBand="0" w:noVBand="1"/>
      </w:tblPr>
      <w:tblGrid>
        <w:gridCol w:w="570"/>
        <w:gridCol w:w="2670"/>
        <w:gridCol w:w="1260"/>
        <w:gridCol w:w="3420"/>
      </w:tblGrid>
      <w:tr w:rsidR="00774629" w:rsidTr="00805133">
        <w:tc>
          <w:tcPr>
            <w:tcW w:w="7920" w:type="dxa"/>
            <w:gridSpan w:val="4"/>
            <w:tcBorders>
              <w:top w:val="nil"/>
              <w:left w:val="nil"/>
              <w:bottom w:val="single" w:sz="4" w:space="0" w:color="auto"/>
              <w:right w:val="nil"/>
            </w:tcBorders>
          </w:tcPr>
          <w:p w:rsidR="00774629" w:rsidRDefault="00774629" w:rsidP="00073715">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Tabel</w:t>
            </w:r>
            <w:r w:rsidR="00073715">
              <w:rPr>
                <w:rFonts w:ascii="Times New Roman" w:eastAsiaTheme="minorEastAsia" w:hAnsi="Times New Roman" w:cs="Times New Roman"/>
                <w:sz w:val="24"/>
                <w:szCs w:val="24"/>
                <w:lang w:val="en-US"/>
              </w:rPr>
              <w:t xml:space="preserve"> 4.</w:t>
            </w:r>
            <w:r>
              <w:rPr>
                <w:rFonts w:ascii="Times New Roman" w:eastAsiaTheme="minorEastAsia" w:hAnsi="Times New Roman" w:cs="Times New Roman"/>
                <w:sz w:val="24"/>
                <w:szCs w:val="24"/>
                <w:lang w:val="en-US"/>
              </w:rPr>
              <w:t xml:space="preserve"> Penyusutan Alat</w:t>
            </w:r>
          </w:p>
        </w:tc>
      </w:tr>
      <w:tr w:rsidR="00774629" w:rsidTr="00805133">
        <w:tc>
          <w:tcPr>
            <w:tcW w:w="570" w:type="dxa"/>
            <w:tcBorders>
              <w:left w:val="nil"/>
              <w:bottom w:val="single" w:sz="4" w:space="0" w:color="auto"/>
              <w:right w:val="nil"/>
            </w:tcBorders>
          </w:tcPr>
          <w:p w:rsidR="00774629" w:rsidRPr="00805133" w:rsidRDefault="00774629" w:rsidP="00073715">
            <w:pPr>
              <w:jc w:val="both"/>
              <w:rPr>
                <w:rFonts w:ascii="Times New Roman" w:eastAsiaTheme="minorEastAsia" w:hAnsi="Times New Roman" w:cs="Times New Roman"/>
                <w:b/>
                <w:sz w:val="24"/>
                <w:szCs w:val="24"/>
                <w:lang w:val="en-US"/>
              </w:rPr>
            </w:pPr>
            <w:r w:rsidRPr="00805133">
              <w:rPr>
                <w:rFonts w:ascii="Times New Roman" w:eastAsiaTheme="minorEastAsia" w:hAnsi="Times New Roman" w:cs="Times New Roman"/>
                <w:b/>
                <w:sz w:val="24"/>
                <w:szCs w:val="24"/>
                <w:lang w:val="en-US"/>
              </w:rPr>
              <w:t>No.</w:t>
            </w:r>
          </w:p>
        </w:tc>
        <w:tc>
          <w:tcPr>
            <w:tcW w:w="2670" w:type="dxa"/>
            <w:tcBorders>
              <w:left w:val="nil"/>
              <w:bottom w:val="single" w:sz="4" w:space="0" w:color="auto"/>
              <w:right w:val="nil"/>
            </w:tcBorders>
          </w:tcPr>
          <w:p w:rsidR="00774629" w:rsidRPr="00805133" w:rsidRDefault="00774629" w:rsidP="00073715">
            <w:pPr>
              <w:jc w:val="both"/>
              <w:rPr>
                <w:rFonts w:ascii="Times New Roman" w:eastAsiaTheme="minorEastAsia" w:hAnsi="Times New Roman" w:cs="Times New Roman"/>
                <w:b/>
                <w:sz w:val="24"/>
                <w:szCs w:val="24"/>
                <w:lang w:val="en-US"/>
              </w:rPr>
            </w:pPr>
            <w:r w:rsidRPr="00805133">
              <w:rPr>
                <w:rFonts w:ascii="Times New Roman" w:eastAsiaTheme="minorEastAsia" w:hAnsi="Times New Roman" w:cs="Times New Roman"/>
                <w:b/>
                <w:sz w:val="24"/>
                <w:szCs w:val="24"/>
                <w:lang w:val="en-US"/>
              </w:rPr>
              <w:t>Nama Alat</w:t>
            </w:r>
          </w:p>
        </w:tc>
        <w:tc>
          <w:tcPr>
            <w:tcW w:w="1260" w:type="dxa"/>
            <w:tcBorders>
              <w:left w:val="nil"/>
              <w:bottom w:val="single" w:sz="4" w:space="0" w:color="auto"/>
              <w:right w:val="nil"/>
            </w:tcBorders>
          </w:tcPr>
          <w:p w:rsidR="00774629" w:rsidRPr="00805133" w:rsidRDefault="00774629" w:rsidP="00073715">
            <w:pPr>
              <w:ind w:left="-108" w:right="-108"/>
              <w:jc w:val="both"/>
              <w:rPr>
                <w:rFonts w:ascii="Times New Roman" w:eastAsiaTheme="minorEastAsia" w:hAnsi="Times New Roman" w:cs="Times New Roman"/>
                <w:b/>
                <w:sz w:val="24"/>
                <w:szCs w:val="24"/>
                <w:lang w:val="en-US"/>
              </w:rPr>
            </w:pPr>
          </w:p>
        </w:tc>
        <w:tc>
          <w:tcPr>
            <w:tcW w:w="3420" w:type="dxa"/>
            <w:tcBorders>
              <w:left w:val="nil"/>
              <w:bottom w:val="single" w:sz="4" w:space="0" w:color="auto"/>
              <w:right w:val="nil"/>
            </w:tcBorders>
          </w:tcPr>
          <w:p w:rsidR="00774629" w:rsidRPr="00805133" w:rsidRDefault="00805133" w:rsidP="00805133">
            <w:pPr>
              <w:ind w:firstLine="72"/>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 xml:space="preserve">Penyusutan </w:t>
            </w:r>
            <w:r w:rsidR="00774629" w:rsidRPr="00805133">
              <w:rPr>
                <w:rFonts w:ascii="Times New Roman" w:eastAsiaTheme="minorEastAsia" w:hAnsi="Times New Roman" w:cs="Times New Roman"/>
                <w:b/>
                <w:sz w:val="24"/>
                <w:szCs w:val="24"/>
                <w:lang w:val="en-US"/>
              </w:rPr>
              <w:t>Perproduksi (Rp)</w:t>
            </w:r>
          </w:p>
        </w:tc>
      </w:tr>
      <w:tr w:rsidR="00774629" w:rsidTr="00805133">
        <w:tc>
          <w:tcPr>
            <w:tcW w:w="570" w:type="dxa"/>
            <w:tcBorders>
              <w:top w:val="single" w:sz="4" w:space="0" w:color="auto"/>
              <w:left w:val="nil"/>
              <w:bottom w:val="nil"/>
              <w:right w:val="nil"/>
            </w:tcBorders>
          </w:tcPr>
          <w:p w:rsidR="00774629" w:rsidRDefault="00774629" w:rsidP="00073715">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p>
        </w:tc>
        <w:tc>
          <w:tcPr>
            <w:tcW w:w="2670" w:type="dxa"/>
            <w:tcBorders>
              <w:top w:val="single" w:sz="4" w:space="0" w:color="auto"/>
              <w:left w:val="nil"/>
              <w:bottom w:val="nil"/>
              <w:right w:val="nil"/>
            </w:tcBorders>
          </w:tcPr>
          <w:p w:rsidR="00774629" w:rsidRDefault="00774629" w:rsidP="00073715">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Pisau </w:t>
            </w:r>
          </w:p>
        </w:tc>
        <w:tc>
          <w:tcPr>
            <w:tcW w:w="1260" w:type="dxa"/>
            <w:tcBorders>
              <w:top w:val="single" w:sz="4" w:space="0" w:color="auto"/>
              <w:left w:val="nil"/>
              <w:bottom w:val="nil"/>
              <w:right w:val="nil"/>
            </w:tcBorders>
          </w:tcPr>
          <w:p w:rsidR="00774629" w:rsidRDefault="00774629" w:rsidP="00073715">
            <w:pPr>
              <w:ind w:left="-2" w:right="686"/>
              <w:jc w:val="right"/>
              <w:rPr>
                <w:rFonts w:ascii="Times New Roman" w:eastAsiaTheme="minorEastAsia" w:hAnsi="Times New Roman" w:cs="Times New Roman"/>
                <w:sz w:val="24"/>
                <w:szCs w:val="24"/>
                <w:lang w:val="en-US"/>
              </w:rPr>
            </w:pPr>
          </w:p>
        </w:tc>
        <w:tc>
          <w:tcPr>
            <w:tcW w:w="3420" w:type="dxa"/>
            <w:tcBorders>
              <w:top w:val="single" w:sz="4" w:space="0" w:color="auto"/>
              <w:left w:val="nil"/>
              <w:bottom w:val="nil"/>
              <w:right w:val="nil"/>
            </w:tcBorders>
          </w:tcPr>
          <w:p w:rsidR="00774629" w:rsidRDefault="00774629" w:rsidP="00805133">
            <w:pPr>
              <w:ind w:right="1422"/>
              <w:jc w:val="righ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75</w:t>
            </w:r>
          </w:p>
        </w:tc>
      </w:tr>
      <w:tr w:rsidR="00774629" w:rsidTr="00805133">
        <w:tc>
          <w:tcPr>
            <w:tcW w:w="570" w:type="dxa"/>
            <w:tcBorders>
              <w:top w:val="nil"/>
              <w:left w:val="nil"/>
              <w:bottom w:val="nil"/>
              <w:right w:val="nil"/>
            </w:tcBorders>
          </w:tcPr>
          <w:p w:rsidR="00774629" w:rsidRDefault="00774629" w:rsidP="00073715">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w:t>
            </w:r>
          </w:p>
        </w:tc>
        <w:tc>
          <w:tcPr>
            <w:tcW w:w="2670" w:type="dxa"/>
            <w:tcBorders>
              <w:top w:val="nil"/>
              <w:left w:val="nil"/>
              <w:bottom w:val="nil"/>
              <w:right w:val="nil"/>
            </w:tcBorders>
          </w:tcPr>
          <w:p w:rsidR="00774629" w:rsidRDefault="00774629" w:rsidP="00073715">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Baskom</w:t>
            </w:r>
          </w:p>
        </w:tc>
        <w:tc>
          <w:tcPr>
            <w:tcW w:w="1260" w:type="dxa"/>
            <w:tcBorders>
              <w:top w:val="nil"/>
              <w:left w:val="nil"/>
              <w:bottom w:val="nil"/>
              <w:right w:val="nil"/>
            </w:tcBorders>
          </w:tcPr>
          <w:p w:rsidR="00774629" w:rsidRDefault="00774629" w:rsidP="00073715">
            <w:pPr>
              <w:ind w:left="-2" w:right="686"/>
              <w:jc w:val="right"/>
              <w:rPr>
                <w:rFonts w:ascii="Times New Roman" w:eastAsiaTheme="minorEastAsia" w:hAnsi="Times New Roman" w:cs="Times New Roman"/>
                <w:sz w:val="24"/>
                <w:szCs w:val="24"/>
                <w:lang w:val="en-US"/>
              </w:rPr>
            </w:pPr>
          </w:p>
        </w:tc>
        <w:tc>
          <w:tcPr>
            <w:tcW w:w="3420" w:type="dxa"/>
            <w:tcBorders>
              <w:top w:val="nil"/>
              <w:left w:val="nil"/>
              <w:bottom w:val="nil"/>
              <w:right w:val="nil"/>
            </w:tcBorders>
          </w:tcPr>
          <w:p w:rsidR="00774629" w:rsidRDefault="00774629" w:rsidP="00805133">
            <w:pPr>
              <w:ind w:right="1422"/>
              <w:jc w:val="righ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168</w:t>
            </w:r>
          </w:p>
        </w:tc>
      </w:tr>
      <w:tr w:rsidR="00774629" w:rsidTr="00805133">
        <w:tc>
          <w:tcPr>
            <w:tcW w:w="570" w:type="dxa"/>
            <w:tcBorders>
              <w:top w:val="nil"/>
              <w:left w:val="nil"/>
              <w:bottom w:val="nil"/>
              <w:right w:val="nil"/>
            </w:tcBorders>
          </w:tcPr>
          <w:p w:rsidR="00774629" w:rsidRDefault="00774629" w:rsidP="00073715">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w:t>
            </w:r>
          </w:p>
        </w:tc>
        <w:tc>
          <w:tcPr>
            <w:tcW w:w="2670" w:type="dxa"/>
            <w:tcBorders>
              <w:top w:val="nil"/>
              <w:left w:val="nil"/>
              <w:bottom w:val="nil"/>
              <w:right w:val="nil"/>
            </w:tcBorders>
          </w:tcPr>
          <w:p w:rsidR="00774629" w:rsidRDefault="00774629" w:rsidP="00073715">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Kompor</w:t>
            </w:r>
          </w:p>
        </w:tc>
        <w:tc>
          <w:tcPr>
            <w:tcW w:w="1260" w:type="dxa"/>
            <w:tcBorders>
              <w:top w:val="nil"/>
              <w:left w:val="nil"/>
              <w:bottom w:val="nil"/>
              <w:right w:val="nil"/>
            </w:tcBorders>
          </w:tcPr>
          <w:p w:rsidR="00774629" w:rsidRDefault="00774629" w:rsidP="00073715">
            <w:pPr>
              <w:ind w:left="-2" w:right="686"/>
              <w:jc w:val="right"/>
              <w:rPr>
                <w:rFonts w:ascii="Times New Roman" w:eastAsiaTheme="minorEastAsia" w:hAnsi="Times New Roman" w:cs="Times New Roman"/>
                <w:sz w:val="24"/>
                <w:szCs w:val="24"/>
                <w:lang w:val="en-US"/>
              </w:rPr>
            </w:pPr>
          </w:p>
        </w:tc>
        <w:tc>
          <w:tcPr>
            <w:tcW w:w="3420" w:type="dxa"/>
            <w:tcBorders>
              <w:top w:val="nil"/>
              <w:left w:val="nil"/>
              <w:bottom w:val="nil"/>
              <w:right w:val="nil"/>
            </w:tcBorders>
          </w:tcPr>
          <w:p w:rsidR="00774629" w:rsidRDefault="00774629" w:rsidP="00805133">
            <w:pPr>
              <w:ind w:right="1422"/>
              <w:jc w:val="righ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435</w:t>
            </w:r>
          </w:p>
        </w:tc>
      </w:tr>
      <w:tr w:rsidR="00774629" w:rsidTr="00805133">
        <w:tc>
          <w:tcPr>
            <w:tcW w:w="570" w:type="dxa"/>
            <w:tcBorders>
              <w:top w:val="nil"/>
              <w:left w:val="nil"/>
              <w:bottom w:val="single" w:sz="4" w:space="0" w:color="auto"/>
              <w:right w:val="nil"/>
            </w:tcBorders>
          </w:tcPr>
          <w:p w:rsidR="00774629" w:rsidRDefault="00774629" w:rsidP="00073715">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w:t>
            </w:r>
          </w:p>
          <w:p w:rsidR="00774629" w:rsidRDefault="00774629" w:rsidP="00073715">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p>
        </w:tc>
        <w:tc>
          <w:tcPr>
            <w:tcW w:w="2670" w:type="dxa"/>
            <w:tcBorders>
              <w:top w:val="nil"/>
              <w:left w:val="nil"/>
              <w:bottom w:val="single" w:sz="4" w:space="0" w:color="auto"/>
              <w:right w:val="nil"/>
            </w:tcBorders>
          </w:tcPr>
          <w:p w:rsidR="00774629" w:rsidRDefault="00774629" w:rsidP="00073715">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Panci</w:t>
            </w:r>
          </w:p>
          <w:p w:rsidR="00774629" w:rsidRDefault="00774629" w:rsidP="00073715">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Tabung Gas</w:t>
            </w:r>
          </w:p>
        </w:tc>
        <w:tc>
          <w:tcPr>
            <w:tcW w:w="1260" w:type="dxa"/>
            <w:tcBorders>
              <w:top w:val="nil"/>
              <w:left w:val="nil"/>
              <w:bottom w:val="single" w:sz="4" w:space="0" w:color="auto"/>
              <w:right w:val="nil"/>
            </w:tcBorders>
          </w:tcPr>
          <w:p w:rsidR="00774629" w:rsidRDefault="00774629" w:rsidP="00073715">
            <w:pPr>
              <w:ind w:left="-2" w:right="686"/>
              <w:jc w:val="right"/>
              <w:rPr>
                <w:rFonts w:ascii="Times New Roman" w:eastAsiaTheme="minorEastAsia" w:hAnsi="Times New Roman" w:cs="Times New Roman"/>
                <w:sz w:val="24"/>
                <w:szCs w:val="24"/>
                <w:lang w:val="en-US"/>
              </w:rPr>
            </w:pPr>
          </w:p>
        </w:tc>
        <w:tc>
          <w:tcPr>
            <w:tcW w:w="3420" w:type="dxa"/>
            <w:tcBorders>
              <w:top w:val="nil"/>
              <w:left w:val="nil"/>
              <w:bottom w:val="single" w:sz="4" w:space="0" w:color="auto"/>
              <w:right w:val="nil"/>
            </w:tcBorders>
          </w:tcPr>
          <w:p w:rsidR="00774629" w:rsidRDefault="00774629" w:rsidP="00805133">
            <w:pPr>
              <w:ind w:right="1422"/>
              <w:jc w:val="righ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353</w:t>
            </w:r>
          </w:p>
          <w:p w:rsidR="00774629" w:rsidRDefault="00774629" w:rsidP="00805133">
            <w:pPr>
              <w:ind w:right="1422"/>
              <w:jc w:val="right"/>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384</w:t>
            </w:r>
          </w:p>
        </w:tc>
      </w:tr>
      <w:tr w:rsidR="00774629" w:rsidTr="00805133">
        <w:tc>
          <w:tcPr>
            <w:tcW w:w="3240" w:type="dxa"/>
            <w:gridSpan w:val="2"/>
            <w:tcBorders>
              <w:top w:val="single" w:sz="4" w:space="0" w:color="auto"/>
              <w:left w:val="nil"/>
              <w:right w:val="nil"/>
            </w:tcBorders>
          </w:tcPr>
          <w:p w:rsidR="00774629" w:rsidRPr="009C5B4D" w:rsidRDefault="00774629" w:rsidP="00073715">
            <w:pPr>
              <w:jc w:val="both"/>
              <w:rPr>
                <w:rFonts w:ascii="Times New Roman" w:eastAsiaTheme="minorEastAsia" w:hAnsi="Times New Roman" w:cs="Times New Roman"/>
                <w:b/>
                <w:sz w:val="24"/>
                <w:szCs w:val="24"/>
                <w:lang w:val="en-US"/>
              </w:rPr>
            </w:pPr>
            <w:r w:rsidRPr="009C5B4D">
              <w:rPr>
                <w:rFonts w:ascii="Times New Roman" w:eastAsiaTheme="minorEastAsia" w:hAnsi="Times New Roman" w:cs="Times New Roman"/>
                <w:b/>
                <w:sz w:val="24"/>
                <w:szCs w:val="24"/>
                <w:lang w:val="en-US"/>
              </w:rPr>
              <w:t>Jumlah Penyusutan</w:t>
            </w:r>
          </w:p>
        </w:tc>
        <w:tc>
          <w:tcPr>
            <w:tcW w:w="1260" w:type="dxa"/>
            <w:tcBorders>
              <w:top w:val="single" w:sz="4" w:space="0" w:color="auto"/>
              <w:left w:val="nil"/>
              <w:right w:val="nil"/>
            </w:tcBorders>
          </w:tcPr>
          <w:p w:rsidR="00774629" w:rsidRPr="009C5B4D" w:rsidRDefault="00774629" w:rsidP="00073715">
            <w:pPr>
              <w:ind w:left="-2" w:right="686"/>
              <w:jc w:val="right"/>
              <w:rPr>
                <w:rFonts w:ascii="Times New Roman" w:eastAsiaTheme="minorEastAsia" w:hAnsi="Times New Roman" w:cs="Times New Roman"/>
                <w:b/>
                <w:sz w:val="24"/>
                <w:szCs w:val="24"/>
                <w:lang w:val="en-US"/>
              </w:rPr>
            </w:pPr>
          </w:p>
        </w:tc>
        <w:tc>
          <w:tcPr>
            <w:tcW w:w="3420" w:type="dxa"/>
            <w:tcBorders>
              <w:top w:val="single" w:sz="4" w:space="0" w:color="auto"/>
              <w:left w:val="nil"/>
              <w:right w:val="nil"/>
            </w:tcBorders>
          </w:tcPr>
          <w:p w:rsidR="00774629" w:rsidRPr="009C5B4D" w:rsidRDefault="00774629" w:rsidP="00073715">
            <w:pPr>
              <w:tabs>
                <w:tab w:val="left" w:pos="2608"/>
              </w:tabs>
              <w:ind w:left="1258" w:right="-18"/>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1.414</w:t>
            </w:r>
          </w:p>
        </w:tc>
      </w:tr>
    </w:tbl>
    <w:p w:rsidR="00774629" w:rsidRDefault="00675E47" w:rsidP="00EF7F8A">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 Analisis Data Primer, 2021</w:t>
      </w:r>
    </w:p>
    <w:p w:rsidR="00073715" w:rsidRDefault="00675E47" w:rsidP="00EF7F8A">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Biaya tetap yang dikeluarkan selama produksi tidak dipengaruhi oleh besarnya hasil produksi. Besarnya biaya tetap akan selalu sama selama satu kali periode produksi. berbeda dengan biaya variabel yang besarnya akan selalu dipengaruhi oleh hasil produksi. biaya variabel pad ausaha tape singkong berupa biaya bahan baku, biaya tambahan, bahan bakar</w:t>
      </w:r>
      <w:r w:rsidR="009429E7">
        <w:rPr>
          <w:rFonts w:ascii="Times New Roman" w:hAnsi="Times New Roman" w:cs="Times New Roman"/>
          <w:sz w:val="24"/>
          <w:szCs w:val="24"/>
          <w:lang w:val="en-US"/>
        </w:rPr>
        <w:t xml:space="preserve">, tenaga kerja, dan biaya </w:t>
      </w:r>
      <w:r w:rsidR="009429E7">
        <w:rPr>
          <w:rFonts w:ascii="Times New Roman" w:hAnsi="Times New Roman" w:cs="Times New Roman"/>
          <w:sz w:val="24"/>
          <w:szCs w:val="24"/>
          <w:lang w:val="en-US"/>
        </w:rPr>
        <w:lastRenderedPageBreak/>
        <w:t>pengemasan. Besar biaya Variabel yang dikeluarkan dalam satu kali periode produksi sebagai berikut :</w:t>
      </w:r>
    </w:p>
    <w:tbl>
      <w:tblPr>
        <w:tblStyle w:val="TableGrid"/>
        <w:tblW w:w="79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2349"/>
        <w:gridCol w:w="2481"/>
        <w:gridCol w:w="540"/>
        <w:gridCol w:w="1980"/>
      </w:tblGrid>
      <w:tr w:rsidR="009429E7" w:rsidTr="000E4503">
        <w:tc>
          <w:tcPr>
            <w:tcW w:w="7920" w:type="dxa"/>
            <w:gridSpan w:val="5"/>
            <w:tcBorders>
              <w:bottom w:val="single" w:sz="4" w:space="0" w:color="auto"/>
            </w:tcBorders>
          </w:tcPr>
          <w:p w:rsidR="009429E7" w:rsidRPr="00416E9D" w:rsidRDefault="009429E7" w:rsidP="00094F2D">
            <w:pPr>
              <w:ind w:left="882" w:right="342" w:hanging="882"/>
              <w:rPr>
                <w:rFonts w:ascii="Times New Roman" w:hAnsi="Times New Roman" w:cs="Times New Roman"/>
                <w:b/>
                <w:sz w:val="24"/>
                <w:szCs w:val="24"/>
                <w:lang w:val="en-US"/>
              </w:rPr>
            </w:pPr>
            <w:r w:rsidRPr="00416E9D">
              <w:rPr>
                <w:rFonts w:ascii="Times New Roman" w:hAnsi="Times New Roman" w:cs="Times New Roman"/>
                <w:sz w:val="24"/>
                <w:szCs w:val="24"/>
                <w:lang w:val="en-US"/>
              </w:rPr>
              <w:t xml:space="preserve">Tabel </w:t>
            </w:r>
            <w:r w:rsidR="00073715">
              <w:rPr>
                <w:rFonts w:ascii="Times New Roman" w:hAnsi="Times New Roman" w:cs="Times New Roman"/>
                <w:sz w:val="24"/>
                <w:szCs w:val="24"/>
                <w:lang w:val="en-US"/>
              </w:rPr>
              <w:t xml:space="preserve">5. </w:t>
            </w:r>
            <w:r w:rsidR="00805133">
              <w:rPr>
                <w:rFonts w:ascii="Times New Roman" w:hAnsi="Times New Roman" w:cs="Times New Roman"/>
                <w:sz w:val="24"/>
                <w:szCs w:val="24"/>
                <w:lang w:val="en-US"/>
              </w:rPr>
              <w:t xml:space="preserve"> </w:t>
            </w:r>
            <w:r>
              <w:rPr>
                <w:rFonts w:ascii="Times New Roman" w:hAnsi="Times New Roman" w:cs="Times New Roman"/>
                <w:sz w:val="24"/>
                <w:szCs w:val="24"/>
                <w:lang w:val="en-US"/>
              </w:rPr>
              <w:t>Rata-Rata Biaya Variabel</w:t>
            </w:r>
            <w:r w:rsidRPr="00416E9D">
              <w:rPr>
                <w:rFonts w:ascii="Times New Roman" w:hAnsi="Times New Roman" w:cs="Times New Roman"/>
                <w:sz w:val="24"/>
                <w:szCs w:val="24"/>
                <w:lang w:val="en-US"/>
              </w:rPr>
              <w:t xml:space="preserve"> Pengusaha Tape Singkong di Kelurahan Kandri</w:t>
            </w:r>
          </w:p>
        </w:tc>
      </w:tr>
      <w:tr w:rsidR="009429E7" w:rsidTr="000E4503">
        <w:tc>
          <w:tcPr>
            <w:tcW w:w="570" w:type="dxa"/>
            <w:tcBorders>
              <w:top w:val="single" w:sz="4" w:space="0" w:color="auto"/>
              <w:bottom w:val="single" w:sz="4" w:space="0" w:color="auto"/>
            </w:tcBorders>
          </w:tcPr>
          <w:p w:rsidR="009429E7" w:rsidRPr="002C02A3" w:rsidRDefault="009429E7" w:rsidP="00073715">
            <w:pPr>
              <w:jc w:val="both"/>
              <w:rPr>
                <w:rFonts w:ascii="Times New Roman" w:hAnsi="Times New Roman" w:cs="Times New Roman"/>
                <w:b/>
                <w:sz w:val="24"/>
                <w:szCs w:val="24"/>
                <w:lang w:val="en-US"/>
              </w:rPr>
            </w:pPr>
            <w:r w:rsidRPr="002C02A3">
              <w:rPr>
                <w:rFonts w:ascii="Times New Roman" w:hAnsi="Times New Roman" w:cs="Times New Roman"/>
                <w:b/>
                <w:sz w:val="24"/>
                <w:szCs w:val="24"/>
                <w:lang w:val="en-US"/>
              </w:rPr>
              <w:t>No.</w:t>
            </w:r>
          </w:p>
        </w:tc>
        <w:tc>
          <w:tcPr>
            <w:tcW w:w="2349" w:type="dxa"/>
            <w:tcBorders>
              <w:top w:val="single" w:sz="4" w:space="0" w:color="auto"/>
              <w:bottom w:val="single" w:sz="4" w:space="0" w:color="auto"/>
            </w:tcBorders>
          </w:tcPr>
          <w:p w:rsidR="009429E7" w:rsidRPr="002C02A3" w:rsidRDefault="009429E7" w:rsidP="00073715">
            <w:pPr>
              <w:jc w:val="center"/>
              <w:rPr>
                <w:rFonts w:ascii="Times New Roman" w:hAnsi="Times New Roman" w:cs="Times New Roman"/>
                <w:b/>
                <w:sz w:val="24"/>
                <w:szCs w:val="24"/>
                <w:lang w:val="en-US"/>
              </w:rPr>
            </w:pPr>
            <w:r>
              <w:rPr>
                <w:rFonts w:ascii="Times New Roman" w:hAnsi="Times New Roman" w:cs="Times New Roman"/>
                <w:b/>
                <w:sz w:val="24"/>
                <w:szCs w:val="24"/>
                <w:lang w:val="en-US"/>
              </w:rPr>
              <w:t>Jenis Biaya Variabel</w:t>
            </w:r>
          </w:p>
        </w:tc>
        <w:tc>
          <w:tcPr>
            <w:tcW w:w="2481" w:type="dxa"/>
            <w:tcBorders>
              <w:top w:val="single" w:sz="4" w:space="0" w:color="auto"/>
              <w:bottom w:val="single" w:sz="4" w:space="0" w:color="auto"/>
            </w:tcBorders>
          </w:tcPr>
          <w:p w:rsidR="009429E7" w:rsidRPr="002C02A3" w:rsidRDefault="009429E7" w:rsidP="00073715">
            <w:pPr>
              <w:jc w:val="center"/>
              <w:rPr>
                <w:rFonts w:ascii="Times New Roman" w:hAnsi="Times New Roman" w:cs="Times New Roman"/>
                <w:b/>
                <w:sz w:val="24"/>
                <w:szCs w:val="24"/>
                <w:lang w:val="en-US"/>
              </w:rPr>
            </w:pPr>
            <w:r>
              <w:rPr>
                <w:rFonts w:ascii="Times New Roman" w:hAnsi="Times New Roman" w:cs="Times New Roman"/>
                <w:b/>
                <w:sz w:val="24"/>
                <w:szCs w:val="24"/>
                <w:lang w:val="en-US"/>
              </w:rPr>
              <w:t>Jumlah (Rp/bulan)</w:t>
            </w:r>
          </w:p>
        </w:tc>
        <w:tc>
          <w:tcPr>
            <w:tcW w:w="540" w:type="dxa"/>
            <w:tcBorders>
              <w:top w:val="single" w:sz="4" w:space="0" w:color="auto"/>
              <w:bottom w:val="single" w:sz="4" w:space="0" w:color="auto"/>
            </w:tcBorders>
          </w:tcPr>
          <w:p w:rsidR="009429E7" w:rsidRDefault="009429E7" w:rsidP="00073715">
            <w:pPr>
              <w:jc w:val="center"/>
              <w:rPr>
                <w:rFonts w:ascii="Times New Roman" w:hAnsi="Times New Roman" w:cs="Times New Roman"/>
                <w:b/>
                <w:sz w:val="24"/>
                <w:szCs w:val="24"/>
                <w:lang w:val="en-US"/>
              </w:rPr>
            </w:pPr>
          </w:p>
        </w:tc>
        <w:tc>
          <w:tcPr>
            <w:tcW w:w="1980" w:type="dxa"/>
            <w:tcBorders>
              <w:top w:val="single" w:sz="4" w:space="0" w:color="auto"/>
              <w:bottom w:val="single" w:sz="4" w:space="0" w:color="auto"/>
            </w:tcBorders>
          </w:tcPr>
          <w:p w:rsidR="009429E7" w:rsidRPr="002C02A3" w:rsidRDefault="009429E7" w:rsidP="00073715">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Presentase </w:t>
            </w:r>
            <w:r w:rsidRPr="002C02A3">
              <w:rPr>
                <w:rFonts w:ascii="Times New Roman" w:hAnsi="Times New Roman" w:cs="Times New Roman"/>
                <w:b/>
                <w:sz w:val="24"/>
                <w:szCs w:val="24"/>
                <w:lang w:val="en-US"/>
              </w:rPr>
              <w:t>(%)</w:t>
            </w:r>
          </w:p>
        </w:tc>
      </w:tr>
      <w:tr w:rsidR="009429E7" w:rsidTr="000E4503">
        <w:tc>
          <w:tcPr>
            <w:tcW w:w="570" w:type="dxa"/>
            <w:tcBorders>
              <w:top w:val="single" w:sz="4" w:space="0" w:color="auto"/>
            </w:tcBorders>
          </w:tcPr>
          <w:p w:rsidR="009429E7" w:rsidRDefault="009429E7" w:rsidP="00073715">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49" w:type="dxa"/>
            <w:tcBorders>
              <w:top w:val="single" w:sz="4" w:space="0" w:color="auto"/>
            </w:tcBorders>
          </w:tcPr>
          <w:p w:rsidR="009429E7" w:rsidRDefault="009429E7" w:rsidP="00073715">
            <w:pPr>
              <w:jc w:val="both"/>
              <w:rPr>
                <w:rFonts w:ascii="Times New Roman" w:hAnsi="Times New Roman" w:cs="Times New Roman"/>
                <w:sz w:val="24"/>
                <w:szCs w:val="24"/>
                <w:lang w:val="en-US"/>
              </w:rPr>
            </w:pPr>
            <w:r>
              <w:rPr>
                <w:rFonts w:ascii="Times New Roman" w:hAnsi="Times New Roman" w:cs="Times New Roman"/>
                <w:sz w:val="24"/>
                <w:szCs w:val="24"/>
                <w:lang w:val="en-US"/>
              </w:rPr>
              <w:t>Biaya Bahan Baku</w:t>
            </w:r>
          </w:p>
        </w:tc>
        <w:tc>
          <w:tcPr>
            <w:tcW w:w="2481" w:type="dxa"/>
            <w:tcBorders>
              <w:top w:val="single" w:sz="4" w:space="0" w:color="auto"/>
            </w:tcBorders>
          </w:tcPr>
          <w:p w:rsidR="009429E7" w:rsidRPr="0083266F" w:rsidRDefault="009429E7" w:rsidP="00073715">
            <w:pPr>
              <w:ind w:right="413"/>
              <w:jc w:val="right"/>
              <w:rPr>
                <w:rFonts w:ascii="Times New Roman" w:hAnsi="Times New Roman" w:cs="Times New Roman"/>
                <w:sz w:val="24"/>
                <w:lang w:val="en-US"/>
              </w:rPr>
            </w:pPr>
            <w:r>
              <w:rPr>
                <w:rFonts w:ascii="Times New Roman" w:hAnsi="Times New Roman" w:cs="Times New Roman"/>
                <w:sz w:val="24"/>
                <w:lang w:val="en-US"/>
              </w:rPr>
              <w:t>46.950</w:t>
            </w:r>
          </w:p>
        </w:tc>
        <w:tc>
          <w:tcPr>
            <w:tcW w:w="540" w:type="dxa"/>
            <w:tcBorders>
              <w:top w:val="single" w:sz="4" w:space="0" w:color="auto"/>
            </w:tcBorders>
          </w:tcPr>
          <w:p w:rsidR="009429E7" w:rsidRDefault="009429E7" w:rsidP="00073715">
            <w:pPr>
              <w:ind w:right="545"/>
              <w:jc w:val="right"/>
              <w:rPr>
                <w:rFonts w:ascii="Times New Roman" w:hAnsi="Times New Roman" w:cs="Times New Roman"/>
                <w:sz w:val="24"/>
                <w:szCs w:val="24"/>
                <w:lang w:val="en-US"/>
              </w:rPr>
            </w:pPr>
          </w:p>
        </w:tc>
        <w:tc>
          <w:tcPr>
            <w:tcW w:w="1980" w:type="dxa"/>
            <w:tcBorders>
              <w:top w:val="single" w:sz="4" w:space="0" w:color="auto"/>
            </w:tcBorders>
          </w:tcPr>
          <w:p w:rsidR="009429E7" w:rsidRDefault="009429E7" w:rsidP="00073715">
            <w:pPr>
              <w:ind w:right="252"/>
              <w:jc w:val="right"/>
              <w:rPr>
                <w:rFonts w:ascii="Times New Roman" w:hAnsi="Times New Roman" w:cs="Times New Roman"/>
                <w:sz w:val="24"/>
                <w:szCs w:val="24"/>
                <w:lang w:val="en-US"/>
              </w:rPr>
            </w:pPr>
            <w:r>
              <w:rPr>
                <w:rFonts w:ascii="Times New Roman" w:hAnsi="Times New Roman" w:cs="Times New Roman"/>
                <w:sz w:val="24"/>
                <w:szCs w:val="24"/>
                <w:lang w:val="en-US"/>
              </w:rPr>
              <w:t>47,40</w:t>
            </w:r>
          </w:p>
        </w:tc>
      </w:tr>
      <w:tr w:rsidR="009429E7" w:rsidTr="000E4503">
        <w:tc>
          <w:tcPr>
            <w:tcW w:w="570" w:type="dxa"/>
          </w:tcPr>
          <w:p w:rsidR="009429E7" w:rsidRDefault="009429E7" w:rsidP="00073715">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49" w:type="dxa"/>
          </w:tcPr>
          <w:p w:rsidR="009429E7" w:rsidRDefault="009429E7" w:rsidP="00073715">
            <w:pPr>
              <w:jc w:val="both"/>
              <w:rPr>
                <w:rFonts w:ascii="Times New Roman" w:hAnsi="Times New Roman" w:cs="Times New Roman"/>
                <w:sz w:val="24"/>
                <w:szCs w:val="24"/>
                <w:lang w:val="en-US"/>
              </w:rPr>
            </w:pPr>
            <w:r>
              <w:rPr>
                <w:rFonts w:ascii="Times New Roman" w:hAnsi="Times New Roman" w:cs="Times New Roman"/>
                <w:sz w:val="24"/>
                <w:szCs w:val="24"/>
                <w:lang w:val="en-US"/>
              </w:rPr>
              <w:t>Biaya Tambahan</w:t>
            </w:r>
          </w:p>
        </w:tc>
        <w:tc>
          <w:tcPr>
            <w:tcW w:w="2481" w:type="dxa"/>
          </w:tcPr>
          <w:p w:rsidR="009429E7" w:rsidRPr="00886432" w:rsidRDefault="009429E7" w:rsidP="00073715">
            <w:pPr>
              <w:ind w:right="413"/>
              <w:jc w:val="right"/>
              <w:rPr>
                <w:rFonts w:ascii="Times New Roman" w:hAnsi="Times New Roman" w:cs="Times New Roman"/>
                <w:sz w:val="24"/>
                <w:lang w:val="en-US"/>
              </w:rPr>
            </w:pPr>
            <w:r>
              <w:rPr>
                <w:rFonts w:ascii="Times New Roman" w:hAnsi="Times New Roman" w:cs="Times New Roman"/>
                <w:sz w:val="24"/>
                <w:lang w:val="en-US"/>
              </w:rPr>
              <w:t>5.500</w:t>
            </w:r>
          </w:p>
        </w:tc>
        <w:tc>
          <w:tcPr>
            <w:tcW w:w="540" w:type="dxa"/>
          </w:tcPr>
          <w:p w:rsidR="009429E7" w:rsidRDefault="009429E7" w:rsidP="00073715">
            <w:pPr>
              <w:ind w:right="545"/>
              <w:jc w:val="right"/>
              <w:rPr>
                <w:rFonts w:ascii="Times New Roman" w:hAnsi="Times New Roman" w:cs="Times New Roman"/>
                <w:sz w:val="24"/>
                <w:szCs w:val="24"/>
                <w:lang w:val="en-US"/>
              </w:rPr>
            </w:pPr>
          </w:p>
        </w:tc>
        <w:tc>
          <w:tcPr>
            <w:tcW w:w="1980" w:type="dxa"/>
          </w:tcPr>
          <w:p w:rsidR="009429E7" w:rsidRDefault="009429E7" w:rsidP="00073715">
            <w:pPr>
              <w:ind w:right="252"/>
              <w:jc w:val="right"/>
              <w:rPr>
                <w:rFonts w:ascii="Times New Roman" w:hAnsi="Times New Roman" w:cs="Times New Roman"/>
                <w:sz w:val="24"/>
                <w:szCs w:val="24"/>
                <w:lang w:val="en-US"/>
              </w:rPr>
            </w:pPr>
            <w:r>
              <w:rPr>
                <w:rFonts w:ascii="Times New Roman" w:hAnsi="Times New Roman" w:cs="Times New Roman"/>
                <w:sz w:val="24"/>
                <w:szCs w:val="24"/>
                <w:lang w:val="en-US"/>
              </w:rPr>
              <w:t>5,55</w:t>
            </w:r>
          </w:p>
        </w:tc>
      </w:tr>
      <w:tr w:rsidR="009429E7" w:rsidTr="000E4503">
        <w:tc>
          <w:tcPr>
            <w:tcW w:w="570" w:type="dxa"/>
          </w:tcPr>
          <w:p w:rsidR="009429E7" w:rsidRDefault="009429E7" w:rsidP="00073715">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349" w:type="dxa"/>
          </w:tcPr>
          <w:p w:rsidR="009429E7" w:rsidRDefault="009429E7" w:rsidP="00073715">
            <w:pPr>
              <w:jc w:val="both"/>
              <w:rPr>
                <w:rFonts w:ascii="Times New Roman" w:hAnsi="Times New Roman" w:cs="Times New Roman"/>
                <w:sz w:val="24"/>
                <w:szCs w:val="24"/>
                <w:lang w:val="en-US"/>
              </w:rPr>
            </w:pPr>
            <w:r>
              <w:rPr>
                <w:rFonts w:ascii="Times New Roman" w:hAnsi="Times New Roman" w:cs="Times New Roman"/>
                <w:sz w:val="24"/>
                <w:szCs w:val="24"/>
                <w:lang w:val="en-US"/>
              </w:rPr>
              <w:t>Biaya Bahan Bakar</w:t>
            </w:r>
          </w:p>
        </w:tc>
        <w:tc>
          <w:tcPr>
            <w:tcW w:w="2481" w:type="dxa"/>
          </w:tcPr>
          <w:p w:rsidR="009429E7" w:rsidRPr="0083266F" w:rsidRDefault="009429E7" w:rsidP="00073715">
            <w:pPr>
              <w:ind w:right="413"/>
              <w:jc w:val="right"/>
              <w:rPr>
                <w:rFonts w:ascii="Times New Roman" w:hAnsi="Times New Roman" w:cs="Times New Roman"/>
                <w:sz w:val="24"/>
                <w:lang w:val="en-US"/>
              </w:rPr>
            </w:pPr>
            <w:r>
              <w:rPr>
                <w:rFonts w:ascii="Times New Roman" w:hAnsi="Times New Roman" w:cs="Times New Roman"/>
                <w:sz w:val="24"/>
                <w:lang w:val="en-US"/>
              </w:rPr>
              <w:t>13.436</w:t>
            </w:r>
          </w:p>
        </w:tc>
        <w:tc>
          <w:tcPr>
            <w:tcW w:w="540" w:type="dxa"/>
          </w:tcPr>
          <w:p w:rsidR="009429E7" w:rsidRDefault="009429E7" w:rsidP="00073715">
            <w:pPr>
              <w:ind w:right="545"/>
              <w:jc w:val="right"/>
              <w:rPr>
                <w:rFonts w:ascii="Times New Roman" w:hAnsi="Times New Roman" w:cs="Times New Roman"/>
                <w:sz w:val="24"/>
                <w:szCs w:val="24"/>
                <w:lang w:val="en-US"/>
              </w:rPr>
            </w:pPr>
          </w:p>
        </w:tc>
        <w:tc>
          <w:tcPr>
            <w:tcW w:w="1980" w:type="dxa"/>
          </w:tcPr>
          <w:p w:rsidR="009429E7" w:rsidRDefault="009429E7" w:rsidP="00073715">
            <w:pPr>
              <w:ind w:right="252"/>
              <w:jc w:val="right"/>
              <w:rPr>
                <w:rFonts w:ascii="Times New Roman" w:hAnsi="Times New Roman" w:cs="Times New Roman"/>
                <w:sz w:val="24"/>
                <w:szCs w:val="24"/>
                <w:lang w:val="en-US"/>
              </w:rPr>
            </w:pPr>
            <w:r>
              <w:rPr>
                <w:rFonts w:ascii="Times New Roman" w:hAnsi="Times New Roman" w:cs="Times New Roman"/>
                <w:sz w:val="24"/>
                <w:szCs w:val="24"/>
                <w:lang w:val="en-US"/>
              </w:rPr>
              <w:t>13,57</w:t>
            </w:r>
          </w:p>
        </w:tc>
      </w:tr>
      <w:tr w:rsidR="009429E7" w:rsidTr="000E4503">
        <w:tc>
          <w:tcPr>
            <w:tcW w:w="570" w:type="dxa"/>
          </w:tcPr>
          <w:p w:rsidR="009429E7" w:rsidRDefault="009429E7" w:rsidP="00073715">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349" w:type="dxa"/>
          </w:tcPr>
          <w:p w:rsidR="009429E7" w:rsidRDefault="009429E7" w:rsidP="00073715">
            <w:pPr>
              <w:jc w:val="both"/>
              <w:rPr>
                <w:rFonts w:ascii="Times New Roman" w:hAnsi="Times New Roman" w:cs="Times New Roman"/>
                <w:sz w:val="24"/>
                <w:szCs w:val="24"/>
                <w:lang w:val="en-US"/>
              </w:rPr>
            </w:pPr>
            <w:r>
              <w:rPr>
                <w:rFonts w:ascii="Times New Roman" w:hAnsi="Times New Roman" w:cs="Times New Roman"/>
                <w:sz w:val="24"/>
                <w:szCs w:val="24"/>
                <w:lang w:val="en-US"/>
              </w:rPr>
              <w:t>Biaya Tenaga Kerja</w:t>
            </w:r>
          </w:p>
        </w:tc>
        <w:tc>
          <w:tcPr>
            <w:tcW w:w="2481" w:type="dxa"/>
          </w:tcPr>
          <w:p w:rsidR="009429E7" w:rsidRPr="00886432" w:rsidRDefault="009429E7" w:rsidP="00073715">
            <w:pPr>
              <w:ind w:right="413"/>
              <w:jc w:val="right"/>
              <w:rPr>
                <w:rFonts w:ascii="Times New Roman" w:hAnsi="Times New Roman" w:cs="Times New Roman"/>
                <w:sz w:val="24"/>
                <w:lang w:val="en-US"/>
              </w:rPr>
            </w:pPr>
            <w:r>
              <w:rPr>
                <w:rFonts w:ascii="Times New Roman" w:hAnsi="Times New Roman" w:cs="Times New Roman"/>
                <w:sz w:val="24"/>
                <w:lang w:val="en-US"/>
              </w:rPr>
              <w:t>3.333</w:t>
            </w:r>
          </w:p>
        </w:tc>
        <w:tc>
          <w:tcPr>
            <w:tcW w:w="540" w:type="dxa"/>
          </w:tcPr>
          <w:p w:rsidR="009429E7" w:rsidRDefault="009429E7" w:rsidP="00073715">
            <w:pPr>
              <w:ind w:right="545"/>
              <w:jc w:val="right"/>
              <w:rPr>
                <w:rFonts w:ascii="Times New Roman" w:hAnsi="Times New Roman" w:cs="Times New Roman"/>
                <w:sz w:val="24"/>
                <w:szCs w:val="24"/>
                <w:lang w:val="en-US"/>
              </w:rPr>
            </w:pPr>
          </w:p>
        </w:tc>
        <w:tc>
          <w:tcPr>
            <w:tcW w:w="1980" w:type="dxa"/>
          </w:tcPr>
          <w:p w:rsidR="009429E7" w:rsidRDefault="009429E7" w:rsidP="00073715">
            <w:pPr>
              <w:ind w:right="252"/>
              <w:jc w:val="right"/>
              <w:rPr>
                <w:rFonts w:ascii="Times New Roman" w:hAnsi="Times New Roman" w:cs="Times New Roman"/>
                <w:sz w:val="24"/>
                <w:szCs w:val="24"/>
                <w:lang w:val="en-US"/>
              </w:rPr>
            </w:pPr>
            <w:r>
              <w:rPr>
                <w:rFonts w:ascii="Times New Roman" w:hAnsi="Times New Roman" w:cs="Times New Roman"/>
                <w:sz w:val="24"/>
                <w:szCs w:val="24"/>
                <w:lang w:val="en-US"/>
              </w:rPr>
              <w:t>3,37</w:t>
            </w:r>
          </w:p>
        </w:tc>
      </w:tr>
      <w:tr w:rsidR="009429E7" w:rsidTr="000E4503">
        <w:tc>
          <w:tcPr>
            <w:tcW w:w="570" w:type="dxa"/>
          </w:tcPr>
          <w:p w:rsidR="009429E7" w:rsidRDefault="009429E7" w:rsidP="00073715">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349" w:type="dxa"/>
          </w:tcPr>
          <w:p w:rsidR="009429E7" w:rsidRDefault="009429E7" w:rsidP="00073715">
            <w:pPr>
              <w:jc w:val="both"/>
              <w:rPr>
                <w:rFonts w:ascii="Times New Roman" w:hAnsi="Times New Roman" w:cs="Times New Roman"/>
                <w:sz w:val="24"/>
                <w:szCs w:val="24"/>
                <w:lang w:val="en-US"/>
              </w:rPr>
            </w:pPr>
            <w:r>
              <w:rPr>
                <w:rFonts w:ascii="Times New Roman" w:hAnsi="Times New Roman" w:cs="Times New Roman"/>
                <w:sz w:val="24"/>
                <w:szCs w:val="24"/>
                <w:lang w:val="en-US"/>
              </w:rPr>
              <w:t>Biaya Pengemasan</w:t>
            </w:r>
          </w:p>
        </w:tc>
        <w:tc>
          <w:tcPr>
            <w:tcW w:w="2481" w:type="dxa"/>
          </w:tcPr>
          <w:p w:rsidR="009429E7" w:rsidRPr="00886432" w:rsidRDefault="009429E7" w:rsidP="00073715">
            <w:pPr>
              <w:ind w:right="413"/>
              <w:jc w:val="right"/>
              <w:rPr>
                <w:rFonts w:ascii="Times New Roman" w:hAnsi="Times New Roman" w:cs="Times New Roman"/>
                <w:sz w:val="24"/>
                <w:lang w:val="en-US"/>
              </w:rPr>
            </w:pPr>
            <w:r>
              <w:rPr>
                <w:rFonts w:ascii="Times New Roman" w:hAnsi="Times New Roman" w:cs="Times New Roman"/>
                <w:sz w:val="24"/>
                <w:lang w:val="en-US"/>
              </w:rPr>
              <w:t>29.825</w:t>
            </w:r>
          </w:p>
        </w:tc>
        <w:tc>
          <w:tcPr>
            <w:tcW w:w="540" w:type="dxa"/>
          </w:tcPr>
          <w:p w:rsidR="009429E7" w:rsidRDefault="009429E7" w:rsidP="00073715">
            <w:pPr>
              <w:ind w:right="545"/>
              <w:jc w:val="right"/>
              <w:rPr>
                <w:rFonts w:ascii="Times New Roman" w:hAnsi="Times New Roman" w:cs="Times New Roman"/>
                <w:sz w:val="24"/>
                <w:szCs w:val="24"/>
                <w:lang w:val="en-US"/>
              </w:rPr>
            </w:pPr>
          </w:p>
        </w:tc>
        <w:tc>
          <w:tcPr>
            <w:tcW w:w="1980" w:type="dxa"/>
          </w:tcPr>
          <w:p w:rsidR="009429E7" w:rsidRDefault="009429E7" w:rsidP="00073715">
            <w:pPr>
              <w:ind w:right="252"/>
              <w:jc w:val="right"/>
              <w:rPr>
                <w:rFonts w:ascii="Times New Roman" w:hAnsi="Times New Roman" w:cs="Times New Roman"/>
                <w:sz w:val="24"/>
                <w:szCs w:val="24"/>
                <w:lang w:val="en-US"/>
              </w:rPr>
            </w:pPr>
            <w:r>
              <w:rPr>
                <w:rFonts w:ascii="Times New Roman" w:hAnsi="Times New Roman" w:cs="Times New Roman"/>
                <w:sz w:val="24"/>
                <w:szCs w:val="24"/>
                <w:lang w:val="en-US"/>
              </w:rPr>
              <w:t>30,11</w:t>
            </w:r>
          </w:p>
        </w:tc>
      </w:tr>
      <w:tr w:rsidR="009429E7" w:rsidRPr="00414310" w:rsidTr="000E4503">
        <w:tc>
          <w:tcPr>
            <w:tcW w:w="2919" w:type="dxa"/>
            <w:gridSpan w:val="2"/>
            <w:tcBorders>
              <w:top w:val="single" w:sz="4" w:space="0" w:color="auto"/>
              <w:bottom w:val="single" w:sz="4" w:space="0" w:color="auto"/>
            </w:tcBorders>
          </w:tcPr>
          <w:p w:rsidR="009429E7" w:rsidRPr="00414310" w:rsidRDefault="009429E7" w:rsidP="00073715">
            <w:pPr>
              <w:jc w:val="center"/>
              <w:rPr>
                <w:rFonts w:ascii="Times New Roman" w:hAnsi="Times New Roman" w:cs="Times New Roman"/>
                <w:b/>
                <w:sz w:val="24"/>
                <w:szCs w:val="24"/>
                <w:lang w:val="en-US"/>
              </w:rPr>
            </w:pPr>
            <w:r w:rsidRPr="00414310">
              <w:rPr>
                <w:rFonts w:ascii="Times New Roman" w:hAnsi="Times New Roman" w:cs="Times New Roman"/>
                <w:b/>
                <w:sz w:val="24"/>
                <w:szCs w:val="24"/>
                <w:lang w:val="en-US"/>
              </w:rPr>
              <w:t>Jumlah</w:t>
            </w:r>
          </w:p>
        </w:tc>
        <w:tc>
          <w:tcPr>
            <w:tcW w:w="2481" w:type="dxa"/>
            <w:tcBorders>
              <w:top w:val="single" w:sz="4" w:space="0" w:color="auto"/>
              <w:bottom w:val="single" w:sz="4" w:space="0" w:color="auto"/>
            </w:tcBorders>
          </w:tcPr>
          <w:p w:rsidR="009429E7" w:rsidRPr="00414310" w:rsidRDefault="009429E7" w:rsidP="00073715">
            <w:pPr>
              <w:tabs>
                <w:tab w:val="left" w:pos="1833"/>
              </w:tabs>
              <w:ind w:right="432"/>
              <w:jc w:val="right"/>
              <w:rPr>
                <w:rFonts w:ascii="Times New Roman" w:hAnsi="Times New Roman" w:cs="Times New Roman"/>
                <w:b/>
                <w:sz w:val="24"/>
                <w:szCs w:val="24"/>
                <w:lang w:val="en-US"/>
              </w:rPr>
            </w:pPr>
            <w:r>
              <w:rPr>
                <w:rFonts w:ascii="Times New Roman" w:hAnsi="Times New Roman" w:cs="Times New Roman"/>
                <w:b/>
                <w:sz w:val="24"/>
                <w:szCs w:val="24"/>
                <w:lang w:val="en-US"/>
              </w:rPr>
              <w:t>99.045</w:t>
            </w:r>
          </w:p>
        </w:tc>
        <w:tc>
          <w:tcPr>
            <w:tcW w:w="540" w:type="dxa"/>
            <w:tcBorders>
              <w:top w:val="single" w:sz="4" w:space="0" w:color="auto"/>
              <w:bottom w:val="single" w:sz="4" w:space="0" w:color="auto"/>
            </w:tcBorders>
          </w:tcPr>
          <w:p w:rsidR="009429E7" w:rsidRPr="00414310" w:rsidRDefault="009429E7" w:rsidP="00073715">
            <w:pPr>
              <w:jc w:val="center"/>
              <w:rPr>
                <w:rFonts w:ascii="Times New Roman" w:hAnsi="Times New Roman" w:cs="Times New Roman"/>
                <w:b/>
                <w:sz w:val="24"/>
                <w:szCs w:val="24"/>
                <w:lang w:val="en-US"/>
              </w:rPr>
            </w:pPr>
          </w:p>
        </w:tc>
        <w:tc>
          <w:tcPr>
            <w:tcW w:w="1980" w:type="dxa"/>
            <w:tcBorders>
              <w:top w:val="single" w:sz="4" w:space="0" w:color="auto"/>
              <w:bottom w:val="single" w:sz="4" w:space="0" w:color="auto"/>
            </w:tcBorders>
          </w:tcPr>
          <w:p w:rsidR="009429E7" w:rsidRPr="00414310" w:rsidRDefault="009429E7" w:rsidP="00073715">
            <w:pPr>
              <w:jc w:val="center"/>
              <w:rPr>
                <w:rFonts w:ascii="Times New Roman" w:hAnsi="Times New Roman" w:cs="Times New Roman"/>
                <w:b/>
                <w:sz w:val="24"/>
                <w:szCs w:val="24"/>
                <w:lang w:val="en-US"/>
              </w:rPr>
            </w:pPr>
            <w:r w:rsidRPr="00414310">
              <w:rPr>
                <w:rFonts w:ascii="Times New Roman" w:hAnsi="Times New Roman" w:cs="Times New Roman"/>
                <w:b/>
                <w:sz w:val="24"/>
                <w:szCs w:val="24"/>
                <w:lang w:val="en-US"/>
              </w:rPr>
              <w:t>100,00</w:t>
            </w:r>
          </w:p>
        </w:tc>
      </w:tr>
    </w:tbl>
    <w:p w:rsidR="009429E7" w:rsidRDefault="009429E7" w:rsidP="00EF7F8A">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 Analisis Data Primer, 2021</w:t>
      </w:r>
    </w:p>
    <w:p w:rsidR="00263A2F" w:rsidRDefault="009429E7" w:rsidP="00EF7F8A">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Total biaya yang dikeluarkan merupakan hasil dari biaya tetap dan biaya variabel yang dikeluarkan dalam proses produksi. Biaya </w:t>
      </w:r>
      <w:r w:rsidR="00263A2F">
        <w:rPr>
          <w:rFonts w:ascii="Times New Roman" w:hAnsi="Times New Roman" w:cs="Times New Roman"/>
          <w:sz w:val="24"/>
          <w:szCs w:val="24"/>
          <w:lang w:val="en-US"/>
        </w:rPr>
        <w:t xml:space="preserve">total </w:t>
      </w:r>
      <w:r>
        <w:rPr>
          <w:rFonts w:ascii="Times New Roman" w:hAnsi="Times New Roman" w:cs="Times New Roman"/>
          <w:sz w:val="24"/>
          <w:szCs w:val="24"/>
          <w:lang w:val="en-US"/>
        </w:rPr>
        <w:t>yang dikeluarkan sebesar</w:t>
      </w:r>
      <w:r w:rsidR="00263A2F">
        <w:rPr>
          <w:rFonts w:ascii="Times New Roman" w:hAnsi="Times New Roman" w:cs="Times New Roman"/>
          <w:sz w:val="24"/>
          <w:szCs w:val="24"/>
          <w:lang w:val="en-US"/>
        </w:rPr>
        <w:t xml:space="preserve"> Rp. 100.459,00 per satu kali produksi. Total penerimaan yang diterima pengusaha sebesar Rp. 160.000,00 hasil dari jumlah produksi rata-rata sebesar 16 pack dengan harga jual yang ditawarkan sebesar Rp. 10.000,00. Sehingga didapatkan total pendapatan pengusaha berdasarkna selisih antara penerimaan dan total biaya sebesar Rp. 59.541,00. Total pendapatan merupakan keuntungan yang diterima ileh pengusaha tape singkong selama satu kali produksi dengan besar bahan baku yang digunakan sebanyak 22 Kg dalam satu kali periode produksi. Dalam satu kali periode produksi yang </w:t>
      </w:r>
      <w:r w:rsidR="005A59B8">
        <w:rPr>
          <w:rFonts w:ascii="Times New Roman" w:hAnsi="Times New Roman" w:cs="Times New Roman"/>
          <w:sz w:val="24"/>
          <w:szCs w:val="24"/>
          <w:lang w:val="en-US"/>
        </w:rPr>
        <w:t>dilakukan selama 3 (tiga) hari.</w:t>
      </w: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2940"/>
        <w:gridCol w:w="4428"/>
      </w:tblGrid>
      <w:tr w:rsidR="00263A2F" w:rsidTr="00073715">
        <w:tc>
          <w:tcPr>
            <w:tcW w:w="7938" w:type="dxa"/>
            <w:gridSpan w:val="3"/>
            <w:tcBorders>
              <w:bottom w:val="single" w:sz="4" w:space="0" w:color="auto"/>
            </w:tcBorders>
          </w:tcPr>
          <w:p w:rsidR="00263A2F" w:rsidRPr="009677F0" w:rsidRDefault="00263A2F" w:rsidP="00073715">
            <w:pPr>
              <w:tabs>
                <w:tab w:val="left" w:pos="4842"/>
              </w:tabs>
              <w:ind w:left="885" w:hanging="885"/>
              <w:rPr>
                <w:rFonts w:ascii="Times New Roman" w:hAnsi="Times New Roman" w:cs="Times New Roman"/>
                <w:b/>
                <w:sz w:val="24"/>
                <w:szCs w:val="24"/>
                <w:lang w:val="en-US"/>
              </w:rPr>
            </w:pPr>
            <w:r w:rsidRPr="009677F0">
              <w:rPr>
                <w:rFonts w:ascii="Times New Roman" w:hAnsi="Times New Roman" w:cs="Times New Roman"/>
                <w:sz w:val="24"/>
                <w:szCs w:val="24"/>
                <w:lang w:val="en-US"/>
              </w:rPr>
              <w:t>Tabel</w:t>
            </w:r>
            <w:r w:rsidR="00073715">
              <w:rPr>
                <w:rFonts w:ascii="Times New Roman" w:hAnsi="Times New Roman" w:cs="Times New Roman"/>
                <w:sz w:val="24"/>
                <w:szCs w:val="24"/>
                <w:lang w:val="en-US"/>
              </w:rPr>
              <w:t xml:space="preserve"> 6.</w:t>
            </w:r>
            <w:r w:rsidRPr="009677F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Pendapatan Pengusaha Tape Singkong </w:t>
            </w:r>
            <w:r w:rsidR="00073715">
              <w:rPr>
                <w:rFonts w:ascii="Times New Roman" w:hAnsi="Times New Roman" w:cs="Times New Roman"/>
                <w:sz w:val="24"/>
                <w:szCs w:val="24"/>
                <w:lang w:val="en-US"/>
              </w:rPr>
              <w:t xml:space="preserve">di Kelurahan </w:t>
            </w:r>
            <w:r w:rsidRPr="009677F0">
              <w:rPr>
                <w:rFonts w:ascii="Times New Roman" w:hAnsi="Times New Roman" w:cs="Times New Roman"/>
                <w:sz w:val="24"/>
                <w:szCs w:val="24"/>
                <w:lang w:val="en-US"/>
              </w:rPr>
              <w:t>Kandri</w:t>
            </w:r>
          </w:p>
        </w:tc>
      </w:tr>
      <w:tr w:rsidR="00263A2F" w:rsidTr="00073715">
        <w:tc>
          <w:tcPr>
            <w:tcW w:w="570" w:type="dxa"/>
            <w:tcBorders>
              <w:top w:val="single" w:sz="4" w:space="0" w:color="auto"/>
              <w:bottom w:val="single" w:sz="4" w:space="0" w:color="auto"/>
            </w:tcBorders>
          </w:tcPr>
          <w:p w:rsidR="00263A2F" w:rsidRPr="002C02A3" w:rsidRDefault="00263A2F" w:rsidP="00073715">
            <w:pPr>
              <w:jc w:val="both"/>
              <w:rPr>
                <w:rFonts w:ascii="Times New Roman" w:hAnsi="Times New Roman" w:cs="Times New Roman"/>
                <w:b/>
                <w:sz w:val="24"/>
                <w:szCs w:val="24"/>
                <w:lang w:val="en-US"/>
              </w:rPr>
            </w:pPr>
            <w:r w:rsidRPr="002C02A3">
              <w:rPr>
                <w:rFonts w:ascii="Times New Roman" w:hAnsi="Times New Roman" w:cs="Times New Roman"/>
                <w:b/>
                <w:sz w:val="24"/>
                <w:szCs w:val="24"/>
                <w:lang w:val="en-US"/>
              </w:rPr>
              <w:t>No.</w:t>
            </w:r>
          </w:p>
        </w:tc>
        <w:tc>
          <w:tcPr>
            <w:tcW w:w="2940" w:type="dxa"/>
            <w:tcBorders>
              <w:top w:val="single" w:sz="4" w:space="0" w:color="auto"/>
              <w:bottom w:val="single" w:sz="4" w:space="0" w:color="auto"/>
            </w:tcBorders>
          </w:tcPr>
          <w:p w:rsidR="00263A2F" w:rsidRPr="002C02A3" w:rsidRDefault="00263A2F" w:rsidP="00073715">
            <w:pPr>
              <w:jc w:val="center"/>
              <w:rPr>
                <w:rFonts w:ascii="Times New Roman" w:hAnsi="Times New Roman" w:cs="Times New Roman"/>
                <w:b/>
                <w:sz w:val="24"/>
                <w:szCs w:val="24"/>
                <w:lang w:val="en-US"/>
              </w:rPr>
            </w:pPr>
            <w:r>
              <w:rPr>
                <w:rFonts w:ascii="Times New Roman" w:hAnsi="Times New Roman" w:cs="Times New Roman"/>
                <w:b/>
                <w:sz w:val="24"/>
                <w:szCs w:val="24"/>
                <w:lang w:val="en-US"/>
              </w:rPr>
              <w:t>Uraian</w:t>
            </w:r>
          </w:p>
        </w:tc>
        <w:tc>
          <w:tcPr>
            <w:tcW w:w="4428" w:type="dxa"/>
            <w:tcBorders>
              <w:top w:val="single" w:sz="4" w:space="0" w:color="auto"/>
              <w:bottom w:val="single" w:sz="4" w:space="0" w:color="auto"/>
            </w:tcBorders>
          </w:tcPr>
          <w:p w:rsidR="00263A2F" w:rsidRPr="002C02A3" w:rsidRDefault="00263A2F" w:rsidP="00073715">
            <w:pPr>
              <w:ind w:right="18"/>
              <w:jc w:val="center"/>
              <w:rPr>
                <w:rFonts w:ascii="Times New Roman" w:hAnsi="Times New Roman" w:cs="Times New Roman"/>
                <w:b/>
                <w:sz w:val="24"/>
                <w:szCs w:val="24"/>
                <w:lang w:val="en-US"/>
              </w:rPr>
            </w:pPr>
            <w:r>
              <w:rPr>
                <w:rFonts w:ascii="Times New Roman" w:hAnsi="Times New Roman" w:cs="Times New Roman"/>
                <w:b/>
                <w:sz w:val="24"/>
                <w:szCs w:val="24"/>
                <w:lang w:val="en-US"/>
              </w:rPr>
              <w:t>Jumlah (Rp/bulan)</w:t>
            </w:r>
          </w:p>
        </w:tc>
      </w:tr>
      <w:tr w:rsidR="00263A2F" w:rsidTr="00073715">
        <w:tc>
          <w:tcPr>
            <w:tcW w:w="570" w:type="dxa"/>
            <w:tcBorders>
              <w:top w:val="single" w:sz="4" w:space="0" w:color="auto"/>
            </w:tcBorders>
          </w:tcPr>
          <w:p w:rsidR="00263A2F" w:rsidRDefault="00263A2F" w:rsidP="00073715">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940" w:type="dxa"/>
            <w:tcBorders>
              <w:top w:val="single" w:sz="4" w:space="0" w:color="auto"/>
            </w:tcBorders>
          </w:tcPr>
          <w:p w:rsidR="00263A2F" w:rsidRDefault="00263A2F" w:rsidP="00073715">
            <w:pPr>
              <w:jc w:val="both"/>
              <w:rPr>
                <w:rFonts w:ascii="Times New Roman" w:hAnsi="Times New Roman" w:cs="Times New Roman"/>
                <w:sz w:val="24"/>
                <w:szCs w:val="24"/>
                <w:lang w:val="en-US"/>
              </w:rPr>
            </w:pPr>
            <w:r>
              <w:rPr>
                <w:rFonts w:ascii="Times New Roman" w:hAnsi="Times New Roman" w:cs="Times New Roman"/>
                <w:sz w:val="24"/>
                <w:szCs w:val="24"/>
                <w:lang w:val="en-US"/>
              </w:rPr>
              <w:t>Penerimaan</w:t>
            </w:r>
          </w:p>
        </w:tc>
        <w:tc>
          <w:tcPr>
            <w:tcW w:w="4428" w:type="dxa"/>
            <w:tcBorders>
              <w:top w:val="single" w:sz="4" w:space="0" w:color="auto"/>
            </w:tcBorders>
          </w:tcPr>
          <w:p w:rsidR="00263A2F" w:rsidRPr="006F280A" w:rsidRDefault="00263A2F" w:rsidP="00073715">
            <w:pPr>
              <w:jc w:val="center"/>
              <w:rPr>
                <w:rFonts w:ascii="Times New Roman" w:hAnsi="Times New Roman" w:cs="Times New Roman"/>
                <w:sz w:val="24"/>
                <w:szCs w:val="24"/>
                <w:lang w:val="en-US"/>
              </w:rPr>
            </w:pPr>
            <w:r>
              <w:rPr>
                <w:rFonts w:ascii="Times New Roman" w:hAnsi="Times New Roman" w:cs="Times New Roman"/>
                <w:sz w:val="24"/>
                <w:szCs w:val="24"/>
                <w:lang w:val="en-US"/>
              </w:rPr>
              <w:t>160.000</w:t>
            </w:r>
          </w:p>
        </w:tc>
      </w:tr>
      <w:tr w:rsidR="00263A2F" w:rsidTr="00073715">
        <w:tc>
          <w:tcPr>
            <w:tcW w:w="570" w:type="dxa"/>
          </w:tcPr>
          <w:p w:rsidR="00263A2F" w:rsidRDefault="00263A2F" w:rsidP="00073715">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940" w:type="dxa"/>
          </w:tcPr>
          <w:p w:rsidR="00263A2F" w:rsidRDefault="00263A2F" w:rsidP="00073715">
            <w:pPr>
              <w:jc w:val="both"/>
              <w:rPr>
                <w:rFonts w:ascii="Times New Roman" w:hAnsi="Times New Roman" w:cs="Times New Roman"/>
                <w:sz w:val="24"/>
                <w:szCs w:val="24"/>
                <w:lang w:val="en-US"/>
              </w:rPr>
            </w:pPr>
            <w:r>
              <w:rPr>
                <w:rFonts w:ascii="Times New Roman" w:hAnsi="Times New Roman" w:cs="Times New Roman"/>
                <w:sz w:val="24"/>
                <w:szCs w:val="24"/>
                <w:lang w:val="en-US"/>
              </w:rPr>
              <w:t>Biaya Total</w:t>
            </w:r>
          </w:p>
        </w:tc>
        <w:tc>
          <w:tcPr>
            <w:tcW w:w="4428" w:type="dxa"/>
          </w:tcPr>
          <w:p w:rsidR="00263A2F" w:rsidRPr="004E4614" w:rsidRDefault="00263A2F" w:rsidP="00073715">
            <w:pPr>
              <w:jc w:val="center"/>
              <w:rPr>
                <w:rFonts w:ascii="Times New Roman" w:hAnsi="Times New Roman" w:cs="Times New Roman"/>
                <w:sz w:val="24"/>
                <w:szCs w:val="24"/>
                <w:lang w:val="en-US"/>
              </w:rPr>
            </w:pPr>
            <w:r>
              <w:rPr>
                <w:rFonts w:ascii="Times New Roman" w:hAnsi="Times New Roman" w:cs="Times New Roman"/>
                <w:sz w:val="24"/>
                <w:lang w:val="en-US"/>
              </w:rPr>
              <w:t>100.459</w:t>
            </w:r>
          </w:p>
        </w:tc>
      </w:tr>
      <w:tr w:rsidR="00263A2F" w:rsidRPr="00414310" w:rsidTr="00073715">
        <w:tc>
          <w:tcPr>
            <w:tcW w:w="3510" w:type="dxa"/>
            <w:gridSpan w:val="2"/>
            <w:tcBorders>
              <w:top w:val="single" w:sz="4" w:space="0" w:color="auto"/>
              <w:bottom w:val="single" w:sz="4" w:space="0" w:color="auto"/>
            </w:tcBorders>
          </w:tcPr>
          <w:p w:rsidR="00263A2F" w:rsidRPr="00414310" w:rsidRDefault="00263A2F" w:rsidP="00073715">
            <w:pPr>
              <w:jc w:val="center"/>
              <w:rPr>
                <w:rFonts w:ascii="Times New Roman" w:hAnsi="Times New Roman" w:cs="Times New Roman"/>
                <w:b/>
                <w:sz w:val="24"/>
                <w:szCs w:val="24"/>
                <w:lang w:val="en-US"/>
              </w:rPr>
            </w:pPr>
            <w:r w:rsidRPr="00414310">
              <w:rPr>
                <w:rFonts w:ascii="Times New Roman" w:hAnsi="Times New Roman" w:cs="Times New Roman"/>
                <w:b/>
                <w:sz w:val="24"/>
                <w:szCs w:val="24"/>
                <w:lang w:val="en-US"/>
              </w:rPr>
              <w:t>Jumlah</w:t>
            </w:r>
          </w:p>
        </w:tc>
        <w:tc>
          <w:tcPr>
            <w:tcW w:w="4428" w:type="dxa"/>
            <w:tcBorders>
              <w:top w:val="single" w:sz="4" w:space="0" w:color="auto"/>
              <w:bottom w:val="single" w:sz="4" w:space="0" w:color="auto"/>
            </w:tcBorders>
          </w:tcPr>
          <w:p w:rsidR="00263A2F" w:rsidRPr="004E4614" w:rsidRDefault="00263A2F" w:rsidP="00073715">
            <w:pPr>
              <w:jc w:val="center"/>
              <w:rPr>
                <w:rFonts w:ascii="Times New Roman" w:hAnsi="Times New Roman" w:cs="Times New Roman"/>
                <w:b/>
                <w:color w:val="000000"/>
                <w:lang w:val="en-US"/>
              </w:rPr>
            </w:pPr>
            <w:r>
              <w:rPr>
                <w:rFonts w:ascii="Times New Roman" w:hAnsi="Times New Roman" w:cs="Times New Roman"/>
                <w:b/>
                <w:sz w:val="24"/>
                <w:szCs w:val="24"/>
                <w:lang w:val="en-US"/>
              </w:rPr>
              <w:t>59.541</w:t>
            </w:r>
          </w:p>
        </w:tc>
      </w:tr>
    </w:tbl>
    <w:p w:rsidR="009429E7" w:rsidRDefault="00263A2F" w:rsidP="00EF7F8A">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 Analisis Data Primer, 2021</w:t>
      </w:r>
    </w:p>
    <w:p w:rsidR="001E09F5" w:rsidRDefault="00263A2F" w:rsidP="00EF7F8A">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Pendapatan yang diterima oleh pengusaha dipengaruhi oleh biaya variabel yang dikeluarkan. Dengan asumsi lain jumlah produksi yang dihasilkan oleh pengusaha akan berpengaruh secara signifikan terhadap pendapatan yang diterima oleh pengusaha.</w:t>
      </w:r>
      <w:r w:rsidR="0081415F">
        <w:rPr>
          <w:rFonts w:ascii="Times New Roman" w:hAnsi="Times New Roman" w:cs="Times New Roman"/>
          <w:sz w:val="24"/>
          <w:szCs w:val="24"/>
          <w:lang w:val="en-US"/>
        </w:rPr>
        <w:t xml:space="preserve"> </w:t>
      </w:r>
      <w:r w:rsidR="001E09F5">
        <w:rPr>
          <w:rFonts w:ascii="Times New Roman" w:hAnsi="Times New Roman" w:cs="Times New Roman"/>
          <w:sz w:val="24"/>
          <w:szCs w:val="24"/>
          <w:lang w:val="en-US"/>
        </w:rPr>
        <w:t>Semakin tinggi produksi yang dilakukan dapat mempengaruhi penerimaan serta biaya variabel yang dikeluarkan.</w:t>
      </w:r>
    </w:p>
    <w:p w:rsidR="0077764D" w:rsidRPr="0077764D" w:rsidRDefault="0077764D" w:rsidP="00EF7F8A">
      <w:pPr>
        <w:spacing w:after="120" w:line="240" w:lineRule="auto"/>
        <w:jc w:val="both"/>
        <w:rPr>
          <w:rFonts w:ascii="Times New Roman" w:hAnsi="Times New Roman" w:cs="Times New Roman"/>
          <w:b/>
          <w:sz w:val="24"/>
          <w:szCs w:val="24"/>
          <w:lang w:val="en-US"/>
        </w:rPr>
      </w:pPr>
      <w:r>
        <w:rPr>
          <w:rFonts w:ascii="Times New Roman" w:hAnsi="Times New Roman" w:cs="Times New Roman"/>
          <w:b/>
          <w:i/>
          <w:sz w:val="24"/>
          <w:szCs w:val="24"/>
          <w:lang w:val="en-US"/>
        </w:rPr>
        <w:t xml:space="preserve">Break Even Point </w:t>
      </w:r>
      <w:r>
        <w:rPr>
          <w:rFonts w:ascii="Times New Roman" w:hAnsi="Times New Roman" w:cs="Times New Roman"/>
          <w:b/>
          <w:sz w:val="24"/>
          <w:szCs w:val="24"/>
          <w:lang w:val="en-US"/>
        </w:rPr>
        <w:t>(BEP)</w:t>
      </w:r>
    </w:p>
    <w:p w:rsidR="00073715" w:rsidRDefault="0077764D" w:rsidP="00802B44">
      <w:pPr>
        <w:spacing w:after="120" w:line="240" w:lineRule="auto"/>
        <w:ind w:firstLine="720"/>
        <w:jc w:val="both"/>
        <w:rPr>
          <w:rFonts w:ascii="Times New Roman" w:hAnsi="Times New Roman" w:cs="Times New Roman"/>
          <w:sz w:val="24"/>
          <w:szCs w:val="24"/>
          <w:lang w:val="en-US"/>
        </w:rPr>
      </w:pPr>
      <w:r w:rsidRPr="00327708">
        <w:rPr>
          <w:rFonts w:ascii="Times New Roman" w:hAnsi="Times New Roman" w:cs="Times New Roman"/>
          <w:i/>
          <w:sz w:val="24"/>
          <w:szCs w:val="24"/>
          <w:lang w:val="en-US"/>
        </w:rPr>
        <w:t>Break Even Point</w:t>
      </w:r>
      <w:r>
        <w:rPr>
          <w:rFonts w:ascii="Times New Roman" w:hAnsi="Times New Roman" w:cs="Times New Roman"/>
          <w:sz w:val="24"/>
          <w:szCs w:val="24"/>
          <w:lang w:val="en-US"/>
        </w:rPr>
        <w:t xml:space="preserve"> (BEP) atau pulang pokok usaha perlu dihitung untuk mengetahui jumlah produksi minimum yang harus dihasilkan dan harga terendah yang diberikan agar pokok usaha atau modal yang dikeluarkan dapat kembali. </w:t>
      </w:r>
      <w:r w:rsidR="00073715">
        <w:rPr>
          <w:rFonts w:ascii="Times New Roman" w:hAnsi="Times New Roman" w:cs="Times New Roman"/>
          <w:sz w:val="24"/>
          <w:szCs w:val="24"/>
          <w:lang w:val="en-US"/>
        </w:rPr>
        <w:t xml:space="preserve">Nilai BEP merupakan dasar yang digunakan untuk pengusaha dapat mendapatkan keuntungan. </w:t>
      </w:r>
      <w:r w:rsidR="00053E7F">
        <w:rPr>
          <w:rFonts w:ascii="Times New Roman" w:hAnsi="Times New Roman" w:cs="Times New Roman"/>
          <w:sz w:val="24"/>
          <w:szCs w:val="24"/>
          <w:lang w:val="en-US"/>
        </w:rPr>
        <w:t>Berdasarkan jumlah produksi yang dihasilkan, biaya yang dikeluarkan, dan harga yang ditawaran maka dapat diketahui nilai BEP. Baik BEP atas dasar unit serta BEP atas dasar rupiah. Berdasarkan biaya total yang dikeluarkan dan harga yang ditawarkan maka didapatkan nilai BEP unit sebagai berikut :</w:t>
      </w:r>
    </w:p>
    <w:tbl>
      <w:tblPr>
        <w:tblStyle w:val="TableGrid"/>
        <w:tblW w:w="80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3570"/>
        <w:gridCol w:w="3330"/>
        <w:gridCol w:w="540"/>
      </w:tblGrid>
      <w:tr w:rsidR="00053E7F" w:rsidRPr="00802B44" w:rsidTr="00805133">
        <w:trPr>
          <w:gridAfter w:val="1"/>
          <w:wAfter w:w="540" w:type="dxa"/>
        </w:trPr>
        <w:tc>
          <w:tcPr>
            <w:tcW w:w="7470" w:type="dxa"/>
            <w:gridSpan w:val="3"/>
            <w:tcBorders>
              <w:bottom w:val="single" w:sz="4" w:space="0" w:color="auto"/>
            </w:tcBorders>
          </w:tcPr>
          <w:p w:rsidR="00053E7F" w:rsidRPr="00802B44" w:rsidRDefault="00053E7F" w:rsidP="00805133">
            <w:pPr>
              <w:tabs>
                <w:tab w:val="left" w:pos="4842"/>
              </w:tabs>
              <w:ind w:left="882" w:right="-18" w:hanging="882"/>
              <w:jc w:val="both"/>
              <w:rPr>
                <w:rFonts w:ascii="Times New Roman" w:hAnsi="Times New Roman" w:cs="Times New Roman"/>
                <w:sz w:val="24"/>
                <w:szCs w:val="24"/>
                <w:lang w:val="en-US"/>
              </w:rPr>
            </w:pPr>
            <w:r w:rsidRPr="00802B44">
              <w:rPr>
                <w:rFonts w:ascii="Times New Roman" w:hAnsi="Times New Roman" w:cs="Times New Roman"/>
                <w:sz w:val="24"/>
                <w:szCs w:val="24"/>
                <w:lang w:val="en-US"/>
              </w:rPr>
              <w:lastRenderedPageBreak/>
              <w:t xml:space="preserve">Tabel </w:t>
            </w:r>
            <w:r w:rsidR="00073715" w:rsidRPr="00802B44">
              <w:rPr>
                <w:rFonts w:ascii="Times New Roman" w:hAnsi="Times New Roman" w:cs="Times New Roman"/>
                <w:sz w:val="24"/>
                <w:szCs w:val="24"/>
                <w:lang w:val="en-US"/>
              </w:rPr>
              <w:t xml:space="preserve">7. </w:t>
            </w:r>
            <w:r w:rsidR="00047204" w:rsidRPr="00802B44">
              <w:rPr>
                <w:rFonts w:ascii="Times New Roman" w:hAnsi="Times New Roman" w:cs="Times New Roman"/>
                <w:sz w:val="24"/>
                <w:szCs w:val="24"/>
                <w:lang w:val="en-US"/>
              </w:rPr>
              <w:t xml:space="preserve">Rata-Rata Nilai </w:t>
            </w:r>
            <w:r w:rsidRPr="00802B44">
              <w:rPr>
                <w:rFonts w:ascii="Times New Roman" w:hAnsi="Times New Roman" w:cs="Times New Roman"/>
                <w:i/>
                <w:sz w:val="24"/>
                <w:szCs w:val="24"/>
                <w:lang w:val="en-US"/>
              </w:rPr>
              <w:t>Break Even Point</w:t>
            </w:r>
            <w:r w:rsidRPr="00802B44">
              <w:rPr>
                <w:rFonts w:ascii="Times New Roman" w:hAnsi="Times New Roman" w:cs="Times New Roman"/>
                <w:sz w:val="24"/>
                <w:szCs w:val="24"/>
                <w:lang w:val="en-US"/>
              </w:rPr>
              <w:t xml:space="preserve"> (BEP) Unit  Tape Singkong di Kelurahan Kandri</w:t>
            </w:r>
          </w:p>
        </w:tc>
      </w:tr>
      <w:tr w:rsidR="00053E7F" w:rsidRPr="00802B44" w:rsidTr="00805133">
        <w:tc>
          <w:tcPr>
            <w:tcW w:w="570" w:type="dxa"/>
            <w:tcBorders>
              <w:top w:val="single" w:sz="4" w:space="0" w:color="auto"/>
              <w:bottom w:val="single" w:sz="4" w:space="0" w:color="auto"/>
            </w:tcBorders>
          </w:tcPr>
          <w:p w:rsidR="00053E7F" w:rsidRPr="00A54CE1" w:rsidRDefault="00053E7F" w:rsidP="00073715">
            <w:pPr>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No.</w:t>
            </w:r>
          </w:p>
        </w:tc>
        <w:tc>
          <w:tcPr>
            <w:tcW w:w="3570" w:type="dxa"/>
            <w:tcBorders>
              <w:top w:val="single" w:sz="4" w:space="0" w:color="auto"/>
              <w:bottom w:val="single" w:sz="4" w:space="0" w:color="auto"/>
            </w:tcBorders>
          </w:tcPr>
          <w:p w:rsidR="00053E7F" w:rsidRPr="00A54CE1" w:rsidRDefault="00053E7F" w:rsidP="00073715">
            <w:pPr>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Uraian</w:t>
            </w:r>
          </w:p>
        </w:tc>
        <w:tc>
          <w:tcPr>
            <w:tcW w:w="3870" w:type="dxa"/>
            <w:gridSpan w:val="2"/>
            <w:tcBorders>
              <w:top w:val="single" w:sz="4" w:space="0" w:color="auto"/>
              <w:bottom w:val="single" w:sz="4" w:space="0" w:color="auto"/>
            </w:tcBorders>
          </w:tcPr>
          <w:p w:rsidR="00053E7F" w:rsidRPr="00A54CE1" w:rsidRDefault="00053E7F" w:rsidP="00073715">
            <w:pPr>
              <w:jc w:val="center"/>
              <w:rPr>
                <w:rFonts w:ascii="Times New Roman" w:hAnsi="Times New Roman" w:cs="Times New Roman"/>
                <w:b/>
                <w:sz w:val="24"/>
                <w:szCs w:val="24"/>
                <w:lang w:val="en-US"/>
              </w:rPr>
            </w:pPr>
            <w:r w:rsidRPr="00A54CE1">
              <w:rPr>
                <w:rFonts w:ascii="Times New Roman" w:hAnsi="Times New Roman" w:cs="Times New Roman"/>
                <w:b/>
                <w:sz w:val="24"/>
                <w:szCs w:val="24"/>
                <w:lang w:val="en-US"/>
              </w:rPr>
              <w:t>Jumlah</w:t>
            </w:r>
          </w:p>
        </w:tc>
      </w:tr>
      <w:tr w:rsidR="00053E7F" w:rsidRPr="00802B44" w:rsidTr="00805133">
        <w:tc>
          <w:tcPr>
            <w:tcW w:w="570" w:type="dxa"/>
            <w:tcBorders>
              <w:top w:val="single" w:sz="4" w:space="0" w:color="auto"/>
            </w:tcBorders>
          </w:tcPr>
          <w:p w:rsidR="00053E7F" w:rsidRPr="00802B44" w:rsidRDefault="00053E7F" w:rsidP="00073715">
            <w:pPr>
              <w:jc w:val="both"/>
              <w:rPr>
                <w:rFonts w:ascii="Times New Roman" w:hAnsi="Times New Roman" w:cs="Times New Roman"/>
                <w:sz w:val="24"/>
                <w:szCs w:val="24"/>
                <w:lang w:val="en-US"/>
              </w:rPr>
            </w:pPr>
            <w:r w:rsidRPr="00802B44">
              <w:rPr>
                <w:rFonts w:ascii="Times New Roman" w:hAnsi="Times New Roman" w:cs="Times New Roman"/>
                <w:sz w:val="24"/>
                <w:szCs w:val="24"/>
                <w:lang w:val="en-US"/>
              </w:rPr>
              <w:t>1</w:t>
            </w:r>
          </w:p>
        </w:tc>
        <w:tc>
          <w:tcPr>
            <w:tcW w:w="3570" w:type="dxa"/>
            <w:tcBorders>
              <w:top w:val="single" w:sz="4" w:space="0" w:color="auto"/>
            </w:tcBorders>
          </w:tcPr>
          <w:p w:rsidR="00053E7F" w:rsidRPr="00802B44" w:rsidRDefault="00053E7F" w:rsidP="00073715">
            <w:pPr>
              <w:jc w:val="both"/>
              <w:rPr>
                <w:rFonts w:ascii="Times New Roman" w:hAnsi="Times New Roman" w:cs="Times New Roman"/>
                <w:sz w:val="24"/>
                <w:szCs w:val="24"/>
                <w:lang w:val="en-US"/>
              </w:rPr>
            </w:pPr>
            <w:r w:rsidRPr="00802B44">
              <w:rPr>
                <w:rFonts w:ascii="Times New Roman" w:hAnsi="Times New Roman" w:cs="Times New Roman"/>
                <w:sz w:val="24"/>
                <w:szCs w:val="24"/>
                <w:lang w:val="en-US"/>
              </w:rPr>
              <w:t>Rata-Rata Biaya Total</w:t>
            </w:r>
          </w:p>
        </w:tc>
        <w:tc>
          <w:tcPr>
            <w:tcW w:w="3870" w:type="dxa"/>
            <w:gridSpan w:val="2"/>
            <w:tcBorders>
              <w:top w:val="single" w:sz="4" w:space="0" w:color="auto"/>
            </w:tcBorders>
          </w:tcPr>
          <w:p w:rsidR="00053E7F" w:rsidRPr="00802B44" w:rsidRDefault="00053E7F" w:rsidP="00073715">
            <w:pPr>
              <w:ind w:right="1602"/>
              <w:jc w:val="right"/>
              <w:rPr>
                <w:rFonts w:ascii="Times New Roman" w:hAnsi="Times New Roman" w:cs="Times New Roman"/>
                <w:sz w:val="24"/>
                <w:szCs w:val="24"/>
                <w:lang w:val="en-US"/>
              </w:rPr>
            </w:pPr>
            <w:r w:rsidRPr="00802B44">
              <w:rPr>
                <w:rFonts w:ascii="Times New Roman" w:hAnsi="Times New Roman" w:cs="Times New Roman"/>
                <w:sz w:val="24"/>
                <w:lang w:val="en-US"/>
              </w:rPr>
              <w:t>100.459</w:t>
            </w:r>
          </w:p>
        </w:tc>
      </w:tr>
      <w:tr w:rsidR="00053E7F" w:rsidRPr="00802B44" w:rsidTr="00805133">
        <w:tc>
          <w:tcPr>
            <w:tcW w:w="570" w:type="dxa"/>
          </w:tcPr>
          <w:p w:rsidR="00053E7F" w:rsidRPr="00802B44" w:rsidRDefault="00053E7F" w:rsidP="00073715">
            <w:pPr>
              <w:jc w:val="both"/>
              <w:rPr>
                <w:rFonts w:ascii="Times New Roman" w:hAnsi="Times New Roman" w:cs="Times New Roman"/>
                <w:sz w:val="24"/>
                <w:szCs w:val="24"/>
                <w:lang w:val="en-US"/>
              </w:rPr>
            </w:pPr>
            <w:r w:rsidRPr="00802B44">
              <w:rPr>
                <w:rFonts w:ascii="Times New Roman" w:hAnsi="Times New Roman" w:cs="Times New Roman"/>
                <w:sz w:val="24"/>
                <w:szCs w:val="24"/>
                <w:lang w:val="en-US"/>
              </w:rPr>
              <w:t>2</w:t>
            </w:r>
          </w:p>
        </w:tc>
        <w:tc>
          <w:tcPr>
            <w:tcW w:w="3570" w:type="dxa"/>
          </w:tcPr>
          <w:p w:rsidR="00053E7F" w:rsidRPr="00802B44" w:rsidRDefault="00053E7F" w:rsidP="00073715">
            <w:pPr>
              <w:jc w:val="both"/>
              <w:rPr>
                <w:rFonts w:ascii="Times New Roman" w:hAnsi="Times New Roman" w:cs="Times New Roman"/>
                <w:sz w:val="24"/>
                <w:szCs w:val="24"/>
                <w:lang w:val="en-US"/>
              </w:rPr>
            </w:pPr>
            <w:r w:rsidRPr="00802B44">
              <w:rPr>
                <w:rFonts w:ascii="Times New Roman" w:hAnsi="Times New Roman" w:cs="Times New Roman"/>
                <w:sz w:val="24"/>
                <w:szCs w:val="24"/>
                <w:lang w:val="en-US"/>
              </w:rPr>
              <w:t>Rata-Rata Harga Jual Produk</w:t>
            </w:r>
          </w:p>
        </w:tc>
        <w:tc>
          <w:tcPr>
            <w:tcW w:w="3870" w:type="dxa"/>
            <w:gridSpan w:val="2"/>
          </w:tcPr>
          <w:p w:rsidR="00053E7F" w:rsidRPr="00802B44" w:rsidRDefault="00053E7F" w:rsidP="00073715">
            <w:pPr>
              <w:ind w:right="1602"/>
              <w:jc w:val="right"/>
              <w:rPr>
                <w:rFonts w:ascii="Times New Roman" w:hAnsi="Times New Roman" w:cs="Times New Roman"/>
                <w:sz w:val="24"/>
                <w:szCs w:val="24"/>
                <w:lang w:val="en-US"/>
              </w:rPr>
            </w:pPr>
            <w:r w:rsidRPr="00802B44">
              <w:rPr>
                <w:rFonts w:ascii="Times New Roman" w:hAnsi="Times New Roman" w:cs="Times New Roman"/>
                <w:sz w:val="24"/>
                <w:szCs w:val="24"/>
                <w:lang w:val="en-US"/>
              </w:rPr>
              <w:t>10.000</w:t>
            </w:r>
          </w:p>
        </w:tc>
      </w:tr>
      <w:tr w:rsidR="00053E7F" w:rsidRPr="00802B44" w:rsidTr="00805133">
        <w:tc>
          <w:tcPr>
            <w:tcW w:w="4140" w:type="dxa"/>
            <w:gridSpan w:val="2"/>
            <w:tcBorders>
              <w:bottom w:val="single" w:sz="4" w:space="0" w:color="auto"/>
            </w:tcBorders>
          </w:tcPr>
          <w:p w:rsidR="00053E7F" w:rsidRPr="00A54CE1" w:rsidRDefault="00053E7F" w:rsidP="00073715">
            <w:pPr>
              <w:jc w:val="both"/>
              <w:rPr>
                <w:rFonts w:ascii="Times New Roman" w:hAnsi="Times New Roman" w:cs="Times New Roman"/>
                <w:b/>
                <w:sz w:val="24"/>
                <w:szCs w:val="24"/>
                <w:lang w:val="en-US"/>
              </w:rPr>
            </w:pPr>
            <w:r w:rsidRPr="00A54CE1">
              <w:rPr>
                <w:rFonts w:ascii="Times New Roman" w:hAnsi="Times New Roman" w:cs="Times New Roman"/>
                <w:b/>
                <w:i/>
                <w:sz w:val="24"/>
                <w:szCs w:val="24"/>
                <w:lang w:val="en-US"/>
              </w:rPr>
              <w:t>Break Even Point</w:t>
            </w:r>
            <w:r w:rsidRPr="00A54CE1">
              <w:rPr>
                <w:rFonts w:ascii="Times New Roman" w:hAnsi="Times New Roman" w:cs="Times New Roman"/>
                <w:b/>
                <w:sz w:val="24"/>
                <w:szCs w:val="24"/>
                <w:lang w:val="en-US"/>
              </w:rPr>
              <w:t xml:space="preserve"> (BEP) Unit</w:t>
            </w:r>
          </w:p>
        </w:tc>
        <w:tc>
          <w:tcPr>
            <w:tcW w:w="3870" w:type="dxa"/>
            <w:gridSpan w:val="2"/>
            <w:tcBorders>
              <w:bottom w:val="single" w:sz="4" w:space="0" w:color="auto"/>
            </w:tcBorders>
          </w:tcPr>
          <w:p w:rsidR="00053E7F" w:rsidRPr="00A54CE1" w:rsidRDefault="00053E7F" w:rsidP="00073715">
            <w:pPr>
              <w:jc w:val="center"/>
              <w:rPr>
                <w:rFonts w:ascii="Times New Roman" w:hAnsi="Times New Roman" w:cs="Times New Roman"/>
                <w:b/>
                <w:color w:val="000000"/>
                <w:lang w:val="en-US"/>
              </w:rPr>
            </w:pPr>
            <w:r w:rsidRPr="00A54CE1">
              <w:rPr>
                <w:rFonts w:ascii="Times New Roman" w:hAnsi="Times New Roman" w:cs="Times New Roman"/>
                <w:b/>
                <w:color w:val="000000"/>
                <w:lang w:val="en-US"/>
              </w:rPr>
              <w:t>11</w:t>
            </w:r>
          </w:p>
        </w:tc>
      </w:tr>
    </w:tbl>
    <w:p w:rsidR="00053E7F" w:rsidRDefault="00053E7F" w:rsidP="00EF7F8A">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 Analisis Data Primer, 2021</w:t>
      </w:r>
    </w:p>
    <w:p w:rsidR="0030797A" w:rsidRDefault="00053E7F" w:rsidP="00EF7F8A">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Produksi yang dilakukan agar mendapatkan nilai impas atau pengusaha tidak mengalami untung dan tida</w:t>
      </w:r>
      <w:r w:rsidR="00C22394">
        <w:rPr>
          <w:rFonts w:ascii="Times New Roman" w:hAnsi="Times New Roman" w:cs="Times New Roman"/>
          <w:sz w:val="24"/>
          <w:szCs w:val="24"/>
          <w:lang w:val="en-US"/>
        </w:rPr>
        <w:t>k mengalami rugi sebesar 11 Kg</w:t>
      </w:r>
      <w:r>
        <w:rPr>
          <w:rFonts w:ascii="Times New Roman" w:hAnsi="Times New Roman" w:cs="Times New Roman"/>
          <w:sz w:val="24"/>
          <w:szCs w:val="24"/>
          <w:lang w:val="en-US"/>
        </w:rPr>
        <w:t>. Dengan asumsi biaya yang dikeluarkan oleh pengusaha akan didapatkan kembali. BEP unit merupakan jumlah produksi yang harus dipenuhi oleh pengusaha agar modal yang telah dikeluarkan dapat terpenuhi. Selain nilai BEP unit yang harus dipenuhi dalam menentukan harga yang ditwarkan harus mempertimbangkan nilai BEP rupiah. Berdasarkan biaya total yang dikeluarkan dibagi dengan hasil produksi yang dihasilkan maka didapatkan ni</w:t>
      </w:r>
      <w:r w:rsidR="0077764D">
        <w:rPr>
          <w:rFonts w:ascii="Times New Roman" w:hAnsi="Times New Roman" w:cs="Times New Roman"/>
          <w:sz w:val="24"/>
          <w:szCs w:val="24"/>
          <w:lang w:val="en-US"/>
        </w:rPr>
        <w:t>lai BEP rupiah sebagaiberikut :</w:t>
      </w: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3840"/>
        <w:gridCol w:w="3528"/>
      </w:tblGrid>
      <w:tr w:rsidR="00053E7F" w:rsidTr="00047204">
        <w:tc>
          <w:tcPr>
            <w:tcW w:w="7938" w:type="dxa"/>
            <w:gridSpan w:val="3"/>
            <w:tcBorders>
              <w:bottom w:val="single" w:sz="4" w:space="0" w:color="auto"/>
            </w:tcBorders>
          </w:tcPr>
          <w:p w:rsidR="00053E7F" w:rsidRPr="009677F0" w:rsidRDefault="00053E7F" w:rsidP="00805133">
            <w:pPr>
              <w:tabs>
                <w:tab w:val="left" w:pos="4842"/>
              </w:tabs>
              <w:ind w:left="936" w:right="-86" w:hanging="936"/>
              <w:jc w:val="both"/>
              <w:rPr>
                <w:rFonts w:ascii="Times New Roman" w:hAnsi="Times New Roman" w:cs="Times New Roman"/>
                <w:b/>
                <w:sz w:val="24"/>
                <w:szCs w:val="24"/>
                <w:lang w:val="en-US"/>
              </w:rPr>
            </w:pPr>
            <w:r w:rsidRPr="009677F0">
              <w:rPr>
                <w:rFonts w:ascii="Times New Roman" w:hAnsi="Times New Roman" w:cs="Times New Roman"/>
                <w:sz w:val="24"/>
                <w:szCs w:val="24"/>
                <w:lang w:val="en-US"/>
              </w:rPr>
              <w:t xml:space="preserve">Tabel </w:t>
            </w:r>
            <w:r w:rsidR="00047204">
              <w:rPr>
                <w:rFonts w:ascii="Times New Roman" w:hAnsi="Times New Roman" w:cs="Times New Roman"/>
                <w:sz w:val="24"/>
                <w:szCs w:val="24"/>
                <w:lang w:val="en-US"/>
              </w:rPr>
              <w:t xml:space="preserve">8. Rata-Rata Nilai </w:t>
            </w:r>
            <w:r w:rsidRPr="00720B25">
              <w:rPr>
                <w:rFonts w:ascii="Times New Roman" w:hAnsi="Times New Roman" w:cs="Times New Roman"/>
                <w:i/>
                <w:sz w:val="24"/>
                <w:szCs w:val="24"/>
                <w:lang w:val="en-US"/>
              </w:rPr>
              <w:t>Break Even Point</w:t>
            </w:r>
            <w:r w:rsidR="00A1526B">
              <w:rPr>
                <w:rFonts w:ascii="Times New Roman" w:hAnsi="Times New Roman" w:cs="Times New Roman"/>
                <w:sz w:val="24"/>
                <w:szCs w:val="24"/>
                <w:lang w:val="en-US"/>
              </w:rPr>
              <w:t xml:space="preserve"> (BEP) Rupiah Pada Usaha  Tape </w:t>
            </w:r>
            <w:r>
              <w:rPr>
                <w:rFonts w:ascii="Times New Roman" w:hAnsi="Times New Roman" w:cs="Times New Roman"/>
                <w:sz w:val="24"/>
                <w:szCs w:val="24"/>
                <w:lang w:val="en-US"/>
              </w:rPr>
              <w:t xml:space="preserve">Singkong </w:t>
            </w:r>
            <w:r w:rsidRPr="009677F0">
              <w:rPr>
                <w:rFonts w:ascii="Times New Roman" w:hAnsi="Times New Roman" w:cs="Times New Roman"/>
                <w:sz w:val="24"/>
                <w:szCs w:val="24"/>
                <w:lang w:val="en-US"/>
              </w:rPr>
              <w:t>di Kelurahan Kandri</w:t>
            </w:r>
          </w:p>
        </w:tc>
      </w:tr>
      <w:tr w:rsidR="00053E7F" w:rsidTr="00047204">
        <w:tc>
          <w:tcPr>
            <w:tcW w:w="570" w:type="dxa"/>
            <w:tcBorders>
              <w:top w:val="single" w:sz="4" w:space="0" w:color="auto"/>
              <w:bottom w:val="single" w:sz="4" w:space="0" w:color="auto"/>
            </w:tcBorders>
          </w:tcPr>
          <w:p w:rsidR="00053E7F" w:rsidRPr="002C02A3" w:rsidRDefault="00053E7F" w:rsidP="00047204">
            <w:pPr>
              <w:jc w:val="both"/>
              <w:rPr>
                <w:rFonts w:ascii="Times New Roman" w:hAnsi="Times New Roman" w:cs="Times New Roman"/>
                <w:b/>
                <w:sz w:val="24"/>
                <w:szCs w:val="24"/>
                <w:lang w:val="en-US"/>
              </w:rPr>
            </w:pPr>
            <w:r w:rsidRPr="002C02A3">
              <w:rPr>
                <w:rFonts w:ascii="Times New Roman" w:hAnsi="Times New Roman" w:cs="Times New Roman"/>
                <w:b/>
                <w:sz w:val="24"/>
                <w:szCs w:val="24"/>
                <w:lang w:val="en-US"/>
              </w:rPr>
              <w:t>No.</w:t>
            </w:r>
          </w:p>
        </w:tc>
        <w:tc>
          <w:tcPr>
            <w:tcW w:w="3840" w:type="dxa"/>
            <w:tcBorders>
              <w:top w:val="single" w:sz="4" w:space="0" w:color="auto"/>
              <w:bottom w:val="single" w:sz="4" w:space="0" w:color="auto"/>
            </w:tcBorders>
          </w:tcPr>
          <w:p w:rsidR="00053E7F" w:rsidRPr="002C02A3" w:rsidRDefault="00053E7F" w:rsidP="00047204">
            <w:pPr>
              <w:jc w:val="both"/>
              <w:rPr>
                <w:rFonts w:ascii="Times New Roman" w:hAnsi="Times New Roman" w:cs="Times New Roman"/>
                <w:b/>
                <w:sz w:val="24"/>
                <w:szCs w:val="24"/>
                <w:lang w:val="en-US"/>
              </w:rPr>
            </w:pPr>
            <w:r>
              <w:rPr>
                <w:rFonts w:ascii="Times New Roman" w:hAnsi="Times New Roman" w:cs="Times New Roman"/>
                <w:b/>
                <w:sz w:val="24"/>
                <w:szCs w:val="24"/>
                <w:lang w:val="en-US"/>
              </w:rPr>
              <w:t>Uraian</w:t>
            </w:r>
          </w:p>
        </w:tc>
        <w:tc>
          <w:tcPr>
            <w:tcW w:w="3528" w:type="dxa"/>
            <w:tcBorders>
              <w:top w:val="single" w:sz="4" w:space="0" w:color="auto"/>
              <w:bottom w:val="single" w:sz="4" w:space="0" w:color="auto"/>
            </w:tcBorders>
          </w:tcPr>
          <w:p w:rsidR="00053E7F" w:rsidRPr="002C02A3" w:rsidRDefault="00053E7F" w:rsidP="00047204">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Jumlah </w:t>
            </w:r>
          </w:p>
        </w:tc>
      </w:tr>
      <w:tr w:rsidR="00053E7F" w:rsidTr="00047204">
        <w:tc>
          <w:tcPr>
            <w:tcW w:w="570" w:type="dxa"/>
            <w:tcBorders>
              <w:top w:val="single" w:sz="4" w:space="0" w:color="auto"/>
            </w:tcBorders>
          </w:tcPr>
          <w:p w:rsidR="00053E7F" w:rsidRDefault="00053E7F" w:rsidP="00047204">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840" w:type="dxa"/>
            <w:tcBorders>
              <w:top w:val="single" w:sz="4" w:space="0" w:color="auto"/>
            </w:tcBorders>
          </w:tcPr>
          <w:p w:rsidR="00053E7F" w:rsidRDefault="00053E7F" w:rsidP="00047204">
            <w:pPr>
              <w:jc w:val="both"/>
              <w:rPr>
                <w:rFonts w:ascii="Times New Roman" w:hAnsi="Times New Roman" w:cs="Times New Roman"/>
                <w:sz w:val="24"/>
                <w:szCs w:val="24"/>
                <w:lang w:val="en-US"/>
              </w:rPr>
            </w:pPr>
            <w:r>
              <w:rPr>
                <w:rFonts w:ascii="Times New Roman" w:hAnsi="Times New Roman" w:cs="Times New Roman"/>
                <w:sz w:val="24"/>
                <w:szCs w:val="24"/>
                <w:lang w:val="en-US"/>
              </w:rPr>
              <w:t>Rata-Rata Biaya Total</w:t>
            </w:r>
          </w:p>
        </w:tc>
        <w:tc>
          <w:tcPr>
            <w:tcW w:w="3528" w:type="dxa"/>
            <w:tcBorders>
              <w:top w:val="single" w:sz="4" w:space="0" w:color="auto"/>
            </w:tcBorders>
          </w:tcPr>
          <w:p w:rsidR="00053E7F" w:rsidRPr="00920BF7" w:rsidRDefault="00053E7F" w:rsidP="00047204">
            <w:pPr>
              <w:jc w:val="both"/>
              <w:rPr>
                <w:rFonts w:ascii="Times New Roman" w:hAnsi="Times New Roman" w:cs="Times New Roman"/>
                <w:sz w:val="24"/>
                <w:szCs w:val="24"/>
                <w:lang w:val="en-US"/>
              </w:rPr>
            </w:pPr>
            <w:r>
              <w:rPr>
                <w:rFonts w:ascii="Times New Roman" w:hAnsi="Times New Roman" w:cs="Times New Roman"/>
                <w:sz w:val="24"/>
                <w:lang w:val="en-US"/>
              </w:rPr>
              <w:t>100.459</w:t>
            </w:r>
          </w:p>
        </w:tc>
      </w:tr>
      <w:tr w:rsidR="00053E7F" w:rsidTr="00047204">
        <w:tc>
          <w:tcPr>
            <w:tcW w:w="570" w:type="dxa"/>
          </w:tcPr>
          <w:p w:rsidR="00053E7F" w:rsidRDefault="00053E7F" w:rsidP="00047204">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840" w:type="dxa"/>
          </w:tcPr>
          <w:p w:rsidR="00053E7F" w:rsidRDefault="00053E7F" w:rsidP="00047204">
            <w:pPr>
              <w:jc w:val="both"/>
              <w:rPr>
                <w:rFonts w:ascii="Times New Roman" w:hAnsi="Times New Roman" w:cs="Times New Roman"/>
                <w:sz w:val="24"/>
                <w:szCs w:val="24"/>
                <w:lang w:val="en-US"/>
              </w:rPr>
            </w:pPr>
            <w:r>
              <w:rPr>
                <w:rFonts w:ascii="Times New Roman" w:hAnsi="Times New Roman" w:cs="Times New Roman"/>
                <w:sz w:val="24"/>
                <w:szCs w:val="24"/>
                <w:lang w:val="en-US"/>
              </w:rPr>
              <w:t>Rata-Rata Total Produksi</w:t>
            </w:r>
          </w:p>
        </w:tc>
        <w:tc>
          <w:tcPr>
            <w:tcW w:w="3528" w:type="dxa"/>
          </w:tcPr>
          <w:p w:rsidR="00053E7F" w:rsidRPr="006F280A" w:rsidRDefault="00053E7F" w:rsidP="00047204">
            <w:pPr>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r>
      <w:tr w:rsidR="00053E7F" w:rsidRPr="00414310" w:rsidTr="00047204">
        <w:tc>
          <w:tcPr>
            <w:tcW w:w="4410" w:type="dxa"/>
            <w:gridSpan w:val="2"/>
            <w:tcBorders>
              <w:bottom w:val="single" w:sz="4" w:space="0" w:color="auto"/>
            </w:tcBorders>
          </w:tcPr>
          <w:p w:rsidR="00053E7F" w:rsidRPr="00414310" w:rsidRDefault="00053E7F" w:rsidP="00047204">
            <w:pPr>
              <w:jc w:val="both"/>
              <w:rPr>
                <w:rFonts w:ascii="Times New Roman" w:hAnsi="Times New Roman" w:cs="Times New Roman"/>
                <w:b/>
                <w:sz w:val="24"/>
                <w:szCs w:val="24"/>
                <w:lang w:val="en-US"/>
              </w:rPr>
            </w:pPr>
            <w:r w:rsidRPr="00720B25">
              <w:rPr>
                <w:rFonts w:ascii="Times New Roman" w:hAnsi="Times New Roman" w:cs="Times New Roman"/>
                <w:b/>
                <w:i/>
                <w:sz w:val="24"/>
                <w:szCs w:val="24"/>
                <w:lang w:val="en-US"/>
              </w:rPr>
              <w:t>Break Even Point</w:t>
            </w:r>
            <w:r>
              <w:rPr>
                <w:rFonts w:ascii="Times New Roman" w:hAnsi="Times New Roman" w:cs="Times New Roman"/>
                <w:b/>
                <w:sz w:val="24"/>
                <w:szCs w:val="24"/>
                <w:lang w:val="en-US"/>
              </w:rPr>
              <w:t xml:space="preserve"> (BEP) Rupiah</w:t>
            </w:r>
          </w:p>
        </w:tc>
        <w:tc>
          <w:tcPr>
            <w:tcW w:w="3528" w:type="dxa"/>
            <w:tcBorders>
              <w:bottom w:val="single" w:sz="4" w:space="0" w:color="auto"/>
            </w:tcBorders>
          </w:tcPr>
          <w:p w:rsidR="00053E7F" w:rsidRPr="00805133" w:rsidRDefault="00053E7F" w:rsidP="00047204">
            <w:pPr>
              <w:jc w:val="both"/>
              <w:rPr>
                <w:rFonts w:ascii="Times New Roman" w:hAnsi="Times New Roman" w:cs="Times New Roman"/>
                <w:b/>
                <w:color w:val="000000"/>
                <w:lang w:val="en-US"/>
              </w:rPr>
            </w:pPr>
            <w:r w:rsidRPr="00805133">
              <w:rPr>
                <w:rFonts w:ascii="Times New Roman" w:hAnsi="Times New Roman" w:cs="Times New Roman"/>
                <w:b/>
                <w:color w:val="000000"/>
                <w:sz w:val="24"/>
                <w:lang w:val="en-US"/>
              </w:rPr>
              <w:t>6.279</w:t>
            </w:r>
          </w:p>
        </w:tc>
      </w:tr>
    </w:tbl>
    <w:p w:rsidR="00053E7F" w:rsidRDefault="00053E7F" w:rsidP="00EF7F8A">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 Analisis Data Primer, 2021</w:t>
      </w:r>
    </w:p>
    <w:p w:rsidR="005A59B8" w:rsidRDefault="00053E7F" w:rsidP="00EF7F8A">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Nilai BEP rupiah merupakan nilai terendah yang dapat ditawarkan kepada konsumen untuk mendapatkan nilai impas. Nilai terendah yang dapat ditawarkan sebesar Rp. 6.279,00 untuk memenuhi modal yang telah dikeluarkan. Nilai impas akan memperhitungkan titik dimana jumlah produk yang dihasilkan dan harga yang ditawarkan dapat mengembalikan jumla</w:t>
      </w:r>
      <w:r w:rsidR="005A59B8">
        <w:rPr>
          <w:rFonts w:ascii="Times New Roman" w:hAnsi="Times New Roman" w:cs="Times New Roman"/>
          <w:sz w:val="24"/>
          <w:szCs w:val="24"/>
          <w:lang w:val="en-US"/>
        </w:rPr>
        <w:t>h modal yang telah dikeluarkan.</w:t>
      </w:r>
      <w:r w:rsidR="00A1526B">
        <w:rPr>
          <w:rFonts w:ascii="Times New Roman" w:hAnsi="Times New Roman" w:cs="Times New Roman"/>
          <w:sz w:val="24"/>
          <w:szCs w:val="24"/>
          <w:lang w:val="en-US"/>
        </w:rPr>
        <w:t xml:space="preserve"> Dengan banyaknya produksi sebanyak 16 Kg tape pengusaha dapat menawarkan harga paling rendah sebesar Rp. 6.279,00 dengan penerimaan sama dengan biaya yang telah dikeluarkan.</w:t>
      </w:r>
    </w:p>
    <w:p w:rsidR="0077764D" w:rsidRDefault="0077764D" w:rsidP="00EF7F8A">
      <w:pP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Analisis Kelayakan Usaha</w:t>
      </w:r>
    </w:p>
    <w:p w:rsidR="007E7400" w:rsidRPr="00AE240A" w:rsidRDefault="00AE240A" w:rsidP="00047204">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U</w:t>
      </w:r>
      <w:r w:rsidRPr="008D3EE9">
        <w:rPr>
          <w:rFonts w:ascii="Times New Roman" w:hAnsi="Times New Roman" w:cs="Times New Roman"/>
          <w:sz w:val="24"/>
          <w:szCs w:val="24"/>
          <w:lang w:val="en-US"/>
        </w:rPr>
        <w:t>saha dapat dikatakan layak untuk diusahakan dapat dihitung dengan menggunakan R/C, yaitu perbandingan antara penerimaan dan biaya yang dikel</w:t>
      </w:r>
      <w:r>
        <w:rPr>
          <w:rFonts w:ascii="Times New Roman" w:hAnsi="Times New Roman" w:cs="Times New Roman"/>
          <w:sz w:val="24"/>
          <w:szCs w:val="24"/>
          <w:lang w:val="en-US"/>
        </w:rPr>
        <w:t>uarkan. Nilai R/C yang didapatkan dikatakan layak untuk diusahakan apabila hasilnya &gt;1 (lebih dari 1). Apabila nilai R/C suatu industri &lt;1 (kurang dari 1) maka perlu pengkajian ulang yang harus dilakukan. Besar nilai kelayakan usaha industri</w:t>
      </w:r>
      <w:r w:rsidRPr="008D3EE9">
        <w:rPr>
          <w:rFonts w:ascii="Times New Roman" w:hAnsi="Times New Roman" w:cs="Times New Roman"/>
          <w:sz w:val="24"/>
          <w:szCs w:val="24"/>
          <w:lang w:val="en-US"/>
        </w:rPr>
        <w:t xml:space="preserve"> tape singkong di Kelur</w:t>
      </w:r>
      <w:r>
        <w:rPr>
          <w:rFonts w:ascii="Times New Roman" w:hAnsi="Times New Roman" w:cs="Times New Roman"/>
          <w:sz w:val="24"/>
          <w:szCs w:val="24"/>
          <w:lang w:val="en-US"/>
        </w:rPr>
        <w:t>ahan Kandri berdasa</w:t>
      </w:r>
      <w:r w:rsidR="00047204">
        <w:rPr>
          <w:rFonts w:ascii="Times New Roman" w:hAnsi="Times New Roman" w:cs="Times New Roman"/>
          <w:sz w:val="24"/>
          <w:szCs w:val="24"/>
          <w:lang w:val="en-US"/>
        </w:rPr>
        <w:t>rkan nilai R/C sebagai berikut: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2940"/>
        <w:gridCol w:w="3240"/>
        <w:gridCol w:w="1260"/>
      </w:tblGrid>
      <w:tr w:rsidR="001E09F5" w:rsidTr="000E4503">
        <w:trPr>
          <w:gridAfter w:val="1"/>
          <w:wAfter w:w="1260" w:type="dxa"/>
        </w:trPr>
        <w:tc>
          <w:tcPr>
            <w:tcW w:w="6750" w:type="dxa"/>
            <w:gridSpan w:val="3"/>
            <w:tcBorders>
              <w:bottom w:val="single" w:sz="4" w:space="0" w:color="auto"/>
            </w:tcBorders>
          </w:tcPr>
          <w:p w:rsidR="001E09F5" w:rsidRPr="009677F0" w:rsidRDefault="001E09F5" w:rsidP="00047204">
            <w:pPr>
              <w:tabs>
                <w:tab w:val="left" w:pos="4842"/>
              </w:tabs>
              <w:ind w:left="1062" w:hanging="1062"/>
              <w:jc w:val="both"/>
              <w:rPr>
                <w:rFonts w:ascii="Times New Roman" w:hAnsi="Times New Roman" w:cs="Times New Roman"/>
                <w:b/>
                <w:sz w:val="24"/>
                <w:szCs w:val="24"/>
                <w:lang w:val="en-US"/>
              </w:rPr>
            </w:pPr>
            <w:r>
              <w:rPr>
                <w:rFonts w:ascii="Times New Roman" w:hAnsi="Times New Roman" w:cs="Times New Roman"/>
                <w:sz w:val="24"/>
                <w:szCs w:val="24"/>
                <w:lang w:val="en-US"/>
              </w:rPr>
              <w:t>Tabel</w:t>
            </w:r>
            <w:r w:rsidRPr="009677F0">
              <w:rPr>
                <w:rFonts w:ascii="Times New Roman" w:hAnsi="Times New Roman" w:cs="Times New Roman"/>
                <w:sz w:val="24"/>
                <w:szCs w:val="24"/>
                <w:lang w:val="en-US"/>
              </w:rPr>
              <w:t xml:space="preserve"> </w:t>
            </w:r>
            <w:r w:rsidR="00047204">
              <w:rPr>
                <w:rFonts w:ascii="Times New Roman" w:hAnsi="Times New Roman" w:cs="Times New Roman"/>
                <w:sz w:val="24"/>
                <w:szCs w:val="24"/>
                <w:lang w:val="en-US"/>
              </w:rPr>
              <w:t xml:space="preserve">9. </w:t>
            </w:r>
            <w:r>
              <w:rPr>
                <w:rFonts w:ascii="Times New Roman" w:hAnsi="Times New Roman" w:cs="Times New Roman"/>
                <w:sz w:val="24"/>
                <w:szCs w:val="24"/>
                <w:lang w:val="en-US"/>
              </w:rPr>
              <w:t xml:space="preserve">Kelayakan Usaha Tape Singkong </w:t>
            </w:r>
            <w:r w:rsidRPr="009677F0">
              <w:rPr>
                <w:rFonts w:ascii="Times New Roman" w:hAnsi="Times New Roman" w:cs="Times New Roman"/>
                <w:sz w:val="24"/>
                <w:szCs w:val="24"/>
                <w:lang w:val="en-US"/>
              </w:rPr>
              <w:t>di Kelurahan Kandri</w:t>
            </w:r>
          </w:p>
        </w:tc>
      </w:tr>
      <w:tr w:rsidR="001E09F5" w:rsidTr="000E4503">
        <w:tc>
          <w:tcPr>
            <w:tcW w:w="570" w:type="dxa"/>
            <w:tcBorders>
              <w:top w:val="single" w:sz="4" w:space="0" w:color="auto"/>
              <w:bottom w:val="single" w:sz="4" w:space="0" w:color="auto"/>
            </w:tcBorders>
          </w:tcPr>
          <w:p w:rsidR="001E09F5" w:rsidRPr="002C02A3" w:rsidRDefault="001E09F5" w:rsidP="00047204">
            <w:pPr>
              <w:jc w:val="both"/>
              <w:rPr>
                <w:rFonts w:ascii="Times New Roman" w:hAnsi="Times New Roman" w:cs="Times New Roman"/>
                <w:b/>
                <w:sz w:val="24"/>
                <w:szCs w:val="24"/>
                <w:lang w:val="en-US"/>
              </w:rPr>
            </w:pPr>
            <w:r w:rsidRPr="002C02A3">
              <w:rPr>
                <w:rFonts w:ascii="Times New Roman" w:hAnsi="Times New Roman" w:cs="Times New Roman"/>
                <w:b/>
                <w:sz w:val="24"/>
                <w:szCs w:val="24"/>
                <w:lang w:val="en-US"/>
              </w:rPr>
              <w:t>No.</w:t>
            </w:r>
          </w:p>
        </w:tc>
        <w:tc>
          <w:tcPr>
            <w:tcW w:w="2940" w:type="dxa"/>
            <w:tcBorders>
              <w:top w:val="single" w:sz="4" w:space="0" w:color="auto"/>
              <w:bottom w:val="single" w:sz="4" w:space="0" w:color="auto"/>
            </w:tcBorders>
          </w:tcPr>
          <w:p w:rsidR="001E09F5" w:rsidRPr="002C02A3" w:rsidRDefault="001E09F5" w:rsidP="00047204">
            <w:pPr>
              <w:jc w:val="both"/>
              <w:rPr>
                <w:rFonts w:ascii="Times New Roman" w:hAnsi="Times New Roman" w:cs="Times New Roman"/>
                <w:b/>
                <w:sz w:val="24"/>
                <w:szCs w:val="24"/>
                <w:lang w:val="en-US"/>
              </w:rPr>
            </w:pPr>
            <w:r>
              <w:rPr>
                <w:rFonts w:ascii="Times New Roman" w:hAnsi="Times New Roman" w:cs="Times New Roman"/>
                <w:b/>
                <w:sz w:val="24"/>
                <w:szCs w:val="24"/>
                <w:lang w:val="en-US"/>
              </w:rPr>
              <w:t>Uraian</w:t>
            </w:r>
          </w:p>
        </w:tc>
        <w:tc>
          <w:tcPr>
            <w:tcW w:w="4500" w:type="dxa"/>
            <w:gridSpan w:val="2"/>
            <w:tcBorders>
              <w:top w:val="single" w:sz="4" w:space="0" w:color="auto"/>
              <w:bottom w:val="single" w:sz="4" w:space="0" w:color="auto"/>
            </w:tcBorders>
          </w:tcPr>
          <w:p w:rsidR="001E09F5" w:rsidRPr="002C02A3" w:rsidRDefault="001E09F5" w:rsidP="00047204">
            <w:pPr>
              <w:ind w:left="792"/>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Jumlah </w:t>
            </w:r>
          </w:p>
        </w:tc>
      </w:tr>
      <w:tr w:rsidR="001E09F5" w:rsidTr="000E4503">
        <w:tc>
          <w:tcPr>
            <w:tcW w:w="570" w:type="dxa"/>
            <w:tcBorders>
              <w:top w:val="single" w:sz="4" w:space="0" w:color="auto"/>
            </w:tcBorders>
          </w:tcPr>
          <w:p w:rsidR="001E09F5" w:rsidRDefault="001E09F5" w:rsidP="00047204">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940" w:type="dxa"/>
            <w:tcBorders>
              <w:top w:val="single" w:sz="4" w:space="0" w:color="auto"/>
            </w:tcBorders>
          </w:tcPr>
          <w:p w:rsidR="001E09F5" w:rsidRDefault="001E09F5" w:rsidP="00047204">
            <w:pPr>
              <w:jc w:val="both"/>
              <w:rPr>
                <w:rFonts w:ascii="Times New Roman" w:hAnsi="Times New Roman" w:cs="Times New Roman"/>
                <w:sz w:val="24"/>
                <w:szCs w:val="24"/>
                <w:lang w:val="en-US"/>
              </w:rPr>
            </w:pPr>
            <w:r>
              <w:rPr>
                <w:rFonts w:ascii="Times New Roman" w:hAnsi="Times New Roman" w:cs="Times New Roman"/>
                <w:sz w:val="24"/>
                <w:szCs w:val="24"/>
                <w:lang w:val="en-US"/>
              </w:rPr>
              <w:t>Penerimaan</w:t>
            </w:r>
          </w:p>
        </w:tc>
        <w:tc>
          <w:tcPr>
            <w:tcW w:w="4500" w:type="dxa"/>
            <w:gridSpan w:val="2"/>
            <w:tcBorders>
              <w:top w:val="single" w:sz="4" w:space="0" w:color="auto"/>
            </w:tcBorders>
          </w:tcPr>
          <w:p w:rsidR="001E09F5" w:rsidRPr="006F280A" w:rsidRDefault="001E09F5" w:rsidP="00047204">
            <w:pPr>
              <w:ind w:left="612"/>
              <w:rPr>
                <w:rFonts w:ascii="Times New Roman" w:hAnsi="Times New Roman" w:cs="Times New Roman"/>
                <w:sz w:val="24"/>
                <w:szCs w:val="24"/>
                <w:lang w:val="en-US"/>
              </w:rPr>
            </w:pPr>
            <w:r>
              <w:rPr>
                <w:rFonts w:ascii="Times New Roman" w:hAnsi="Times New Roman" w:cs="Times New Roman"/>
                <w:sz w:val="24"/>
                <w:szCs w:val="24"/>
                <w:lang w:val="en-US"/>
              </w:rPr>
              <w:t>160.000</w:t>
            </w:r>
          </w:p>
        </w:tc>
      </w:tr>
      <w:tr w:rsidR="001E09F5" w:rsidTr="000E4503">
        <w:tc>
          <w:tcPr>
            <w:tcW w:w="570" w:type="dxa"/>
          </w:tcPr>
          <w:p w:rsidR="001E09F5" w:rsidRDefault="001E09F5" w:rsidP="00047204">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940" w:type="dxa"/>
          </w:tcPr>
          <w:p w:rsidR="001E09F5" w:rsidRDefault="001E09F5" w:rsidP="00047204">
            <w:pPr>
              <w:jc w:val="both"/>
              <w:rPr>
                <w:rFonts w:ascii="Times New Roman" w:hAnsi="Times New Roman" w:cs="Times New Roman"/>
                <w:sz w:val="24"/>
                <w:szCs w:val="24"/>
                <w:lang w:val="en-US"/>
              </w:rPr>
            </w:pPr>
            <w:r>
              <w:rPr>
                <w:rFonts w:ascii="Times New Roman" w:hAnsi="Times New Roman" w:cs="Times New Roman"/>
                <w:sz w:val="24"/>
                <w:szCs w:val="24"/>
                <w:lang w:val="en-US"/>
              </w:rPr>
              <w:t>Biaya Total</w:t>
            </w:r>
          </w:p>
        </w:tc>
        <w:tc>
          <w:tcPr>
            <w:tcW w:w="4500" w:type="dxa"/>
            <w:gridSpan w:val="2"/>
          </w:tcPr>
          <w:p w:rsidR="001E09F5" w:rsidRPr="004E4614" w:rsidRDefault="001E09F5" w:rsidP="00047204">
            <w:pPr>
              <w:ind w:left="612"/>
              <w:rPr>
                <w:rFonts w:ascii="Times New Roman" w:hAnsi="Times New Roman" w:cs="Times New Roman"/>
                <w:sz w:val="24"/>
                <w:szCs w:val="24"/>
                <w:lang w:val="en-US"/>
              </w:rPr>
            </w:pPr>
            <w:r>
              <w:rPr>
                <w:rFonts w:ascii="Times New Roman" w:hAnsi="Times New Roman" w:cs="Times New Roman"/>
                <w:sz w:val="24"/>
                <w:lang w:val="en-US"/>
              </w:rPr>
              <w:t>59.541</w:t>
            </w:r>
          </w:p>
        </w:tc>
      </w:tr>
      <w:tr w:rsidR="001E09F5" w:rsidRPr="00414310" w:rsidTr="000E4503">
        <w:tc>
          <w:tcPr>
            <w:tcW w:w="3510" w:type="dxa"/>
            <w:gridSpan w:val="2"/>
            <w:tcBorders>
              <w:bottom w:val="single" w:sz="4" w:space="0" w:color="auto"/>
            </w:tcBorders>
          </w:tcPr>
          <w:p w:rsidR="001E09F5" w:rsidRPr="00414310" w:rsidRDefault="001E09F5" w:rsidP="00047204">
            <w:pPr>
              <w:jc w:val="both"/>
              <w:rPr>
                <w:rFonts w:ascii="Times New Roman" w:hAnsi="Times New Roman" w:cs="Times New Roman"/>
                <w:b/>
                <w:sz w:val="24"/>
                <w:szCs w:val="24"/>
                <w:lang w:val="en-US"/>
              </w:rPr>
            </w:pPr>
            <w:r>
              <w:rPr>
                <w:rFonts w:ascii="Times New Roman" w:hAnsi="Times New Roman" w:cs="Times New Roman"/>
                <w:b/>
                <w:sz w:val="24"/>
                <w:szCs w:val="24"/>
                <w:lang w:val="en-US"/>
              </w:rPr>
              <w:t>Kelayakan Usaha</w:t>
            </w:r>
          </w:p>
        </w:tc>
        <w:tc>
          <w:tcPr>
            <w:tcW w:w="4500" w:type="dxa"/>
            <w:gridSpan w:val="2"/>
            <w:tcBorders>
              <w:bottom w:val="single" w:sz="4" w:space="0" w:color="auto"/>
            </w:tcBorders>
          </w:tcPr>
          <w:p w:rsidR="001E09F5" w:rsidRPr="002261D6" w:rsidRDefault="001E09F5" w:rsidP="00047204">
            <w:pPr>
              <w:ind w:left="882"/>
              <w:jc w:val="both"/>
              <w:rPr>
                <w:rFonts w:ascii="Times New Roman" w:hAnsi="Times New Roman" w:cs="Times New Roman"/>
                <w:b/>
                <w:color w:val="000000"/>
                <w:lang w:val="en-US"/>
              </w:rPr>
            </w:pPr>
            <w:r>
              <w:rPr>
                <w:rFonts w:ascii="Times New Roman" w:hAnsi="Times New Roman" w:cs="Times New Roman"/>
                <w:b/>
                <w:color w:val="000000"/>
                <w:lang w:val="en-US"/>
              </w:rPr>
              <w:t>1,59</w:t>
            </w:r>
          </w:p>
        </w:tc>
      </w:tr>
    </w:tbl>
    <w:p w:rsidR="0081415F" w:rsidRDefault="001E09F5" w:rsidP="00EF7F8A">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 Analisis Data Primer, 2021</w:t>
      </w:r>
    </w:p>
    <w:p w:rsidR="00312618" w:rsidRDefault="001E09F5" w:rsidP="00EF7F8A">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Nilai R/C yang didapatkan sebesar 1,59 menyatakan bahwa usaha tape singkong yang dijalankan oleh pengusaha layak untuk diusahakan. Nilai yang didapat memiliki arti apabila biaya yang dikeluarkan sebesar 1 (satu) maka akan </w:t>
      </w:r>
      <w:r w:rsidR="00312618">
        <w:rPr>
          <w:rFonts w:ascii="Times New Roman" w:hAnsi="Times New Roman" w:cs="Times New Roman"/>
          <w:sz w:val="24"/>
          <w:szCs w:val="24"/>
          <w:lang w:val="en-US"/>
        </w:rPr>
        <w:t>mendapatkan total</w:t>
      </w:r>
      <w:r>
        <w:rPr>
          <w:rFonts w:ascii="Times New Roman" w:hAnsi="Times New Roman" w:cs="Times New Roman"/>
          <w:sz w:val="24"/>
          <w:szCs w:val="24"/>
          <w:lang w:val="en-US"/>
        </w:rPr>
        <w:t xml:space="preserve"> penerimaan sebesar 1,59. </w:t>
      </w:r>
    </w:p>
    <w:p w:rsidR="00AE240A" w:rsidRPr="00AE240A" w:rsidRDefault="00AE240A" w:rsidP="00AE240A">
      <w:pP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Teknik Pengupasan Yang Digunakan</w:t>
      </w:r>
    </w:p>
    <w:p w:rsidR="00312618" w:rsidRDefault="0081415F" w:rsidP="00EF7F8A">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apa yang dilihat selama proses penelitian didapatkan dua macam proses teknik pengupasan, yaitu teknik sisir dan teknik kelupas. Serta perbedaan penggunaan bahan bakar dalam proses </w:t>
      </w:r>
      <w:r w:rsidR="00312618">
        <w:rPr>
          <w:rFonts w:ascii="Times New Roman" w:hAnsi="Times New Roman" w:cs="Times New Roman"/>
          <w:sz w:val="24"/>
          <w:szCs w:val="24"/>
          <w:lang w:val="en-US"/>
        </w:rPr>
        <w:t xml:space="preserve">pemasakan yaitu penggunaan bahan bakar gas, kayu, serta bergantian antara gas dan kayu. Hal tersebut berpengaruh terhadap jumlah produksi yang dihasilkan serta biaya total yang dikeluarkan berbeda. Maka nilai </w:t>
      </w:r>
      <w:r w:rsidR="00EF7F8A">
        <w:rPr>
          <w:rFonts w:ascii="Times New Roman" w:hAnsi="Times New Roman" w:cs="Times New Roman"/>
          <w:sz w:val="24"/>
          <w:szCs w:val="24"/>
          <w:lang w:val="en-US"/>
        </w:rPr>
        <w:t>BEP</w:t>
      </w:r>
      <w:r w:rsidR="00312618">
        <w:rPr>
          <w:rFonts w:ascii="Times New Roman" w:hAnsi="Times New Roman" w:cs="Times New Roman"/>
          <w:sz w:val="24"/>
          <w:szCs w:val="24"/>
          <w:lang w:val="en-US"/>
        </w:rPr>
        <w:t xml:space="preserve"> dan nilai </w:t>
      </w:r>
      <w:r w:rsidR="00EF7F8A">
        <w:rPr>
          <w:rFonts w:ascii="Times New Roman" w:hAnsi="Times New Roman" w:cs="Times New Roman"/>
          <w:sz w:val="24"/>
          <w:szCs w:val="24"/>
          <w:lang w:val="en-US"/>
        </w:rPr>
        <w:t>R/C</w:t>
      </w:r>
      <w:r w:rsidR="00312618">
        <w:rPr>
          <w:rFonts w:ascii="Times New Roman" w:hAnsi="Times New Roman" w:cs="Times New Roman"/>
          <w:sz w:val="24"/>
          <w:szCs w:val="24"/>
          <w:lang w:val="en-US"/>
        </w:rPr>
        <w:t xml:space="preserve"> yang didapat akan berbeda.</w:t>
      </w:r>
    </w:p>
    <w:p w:rsidR="00DC2C51" w:rsidRDefault="00DC2C51" w:rsidP="00EF7F8A">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Besar biaya yang dikeluarkan serta pendapatan yang diterima oleh pengusaha dapat dipengaruhi oleh teknik pengupasan. Berdasarkan </w:t>
      </w:r>
      <w:r w:rsidR="00FF2CB1">
        <w:rPr>
          <w:rFonts w:ascii="Times New Roman" w:hAnsi="Times New Roman" w:cs="Times New Roman"/>
          <w:sz w:val="24"/>
          <w:szCs w:val="24"/>
          <w:lang w:val="en-US"/>
        </w:rPr>
        <w:t>teknik pengupasan maka dapat diketahui besarnya biaya, penerimaan</w:t>
      </w:r>
      <w:r w:rsidR="00EF7F8A">
        <w:rPr>
          <w:rFonts w:ascii="Times New Roman" w:hAnsi="Times New Roman" w:cs="Times New Roman"/>
          <w:sz w:val="24"/>
          <w:szCs w:val="24"/>
          <w:lang w:val="en-US"/>
        </w:rPr>
        <w:t xml:space="preserve"> </w:t>
      </w:r>
      <w:r w:rsidR="00FF2CB1">
        <w:rPr>
          <w:rFonts w:ascii="Times New Roman" w:hAnsi="Times New Roman" w:cs="Times New Roman"/>
          <w:sz w:val="24"/>
          <w:szCs w:val="24"/>
          <w:lang w:val="en-US"/>
        </w:rPr>
        <w:t>dan pendapaan sebagai berikut :</w:t>
      </w:r>
    </w:p>
    <w:tbl>
      <w:tblPr>
        <w:tblW w:w="8295" w:type="dxa"/>
        <w:tblCellMar>
          <w:left w:w="0" w:type="dxa"/>
          <w:right w:w="0" w:type="dxa"/>
        </w:tblCellMar>
        <w:tblLook w:val="04A0" w:firstRow="1" w:lastRow="0" w:firstColumn="1" w:lastColumn="0" w:noHBand="0" w:noVBand="1"/>
      </w:tblPr>
      <w:tblGrid>
        <w:gridCol w:w="8295"/>
      </w:tblGrid>
      <w:tr w:rsidR="00FF2CB1" w:rsidTr="00047204">
        <w:trPr>
          <w:trHeight w:val="330"/>
        </w:trPr>
        <w:tc>
          <w:tcPr>
            <w:tcW w:w="8295" w:type="dxa"/>
            <w:tcBorders>
              <w:top w:val="nil"/>
              <w:left w:val="nil"/>
              <w:right w:val="nil"/>
            </w:tcBorders>
            <w:shd w:val="clear" w:color="auto" w:fill="auto"/>
            <w:tcMar>
              <w:top w:w="15" w:type="dxa"/>
              <w:left w:w="15" w:type="dxa"/>
              <w:bottom w:w="0" w:type="dxa"/>
              <w:right w:w="15" w:type="dxa"/>
            </w:tcMar>
            <w:hideMark/>
          </w:tcPr>
          <w:p w:rsidR="00FF2CB1" w:rsidRPr="00FF2CB1" w:rsidRDefault="00FF2CB1" w:rsidP="00EF7F8A">
            <w:pPr>
              <w:spacing w:before="100" w:beforeAutospacing="1" w:after="120" w:line="240" w:lineRule="auto"/>
              <w:contextualSpacing/>
              <w:rPr>
                <w:rFonts w:ascii="Times New Roman" w:hAnsi="Times New Roman" w:cs="Times New Roman"/>
                <w:color w:val="000000"/>
                <w:sz w:val="24"/>
                <w:lang w:val="en-US"/>
              </w:rPr>
            </w:pPr>
            <w:r w:rsidRPr="00FF2CB1">
              <w:rPr>
                <w:rFonts w:ascii="Times New Roman" w:hAnsi="Times New Roman" w:cs="Times New Roman"/>
                <w:color w:val="000000"/>
                <w:sz w:val="24"/>
                <w:lang w:val="en-US"/>
              </w:rPr>
              <w:t xml:space="preserve">Tabel </w:t>
            </w:r>
            <w:r w:rsidR="00047204">
              <w:rPr>
                <w:rFonts w:ascii="Times New Roman" w:hAnsi="Times New Roman" w:cs="Times New Roman"/>
                <w:color w:val="000000"/>
                <w:sz w:val="24"/>
                <w:lang w:val="en-US"/>
              </w:rPr>
              <w:t xml:space="preserve">10. </w:t>
            </w:r>
            <w:r w:rsidRPr="00FF2CB1">
              <w:rPr>
                <w:rFonts w:ascii="Times New Roman" w:hAnsi="Times New Roman" w:cs="Times New Roman"/>
                <w:color w:val="000000"/>
                <w:sz w:val="24"/>
                <w:lang w:val="en-US"/>
              </w:rPr>
              <w:t>Pendapatan Berdasarkan Teknik Pengupasan</w:t>
            </w:r>
          </w:p>
        </w:tc>
      </w:tr>
    </w:tbl>
    <w:tbl>
      <w:tblPr>
        <w:tblStyle w:val="TableGrid"/>
        <w:tblW w:w="7920" w:type="dxa"/>
        <w:tblInd w:w="108" w:type="dxa"/>
        <w:tblLook w:val="04A0" w:firstRow="1" w:lastRow="0" w:firstColumn="1" w:lastColumn="0" w:noHBand="0" w:noVBand="1"/>
      </w:tblPr>
      <w:tblGrid>
        <w:gridCol w:w="2070"/>
        <w:gridCol w:w="1800"/>
        <w:gridCol w:w="2160"/>
        <w:gridCol w:w="1890"/>
      </w:tblGrid>
      <w:tr w:rsidR="00FF2CB1" w:rsidRPr="00A54CE1" w:rsidTr="00047204">
        <w:tc>
          <w:tcPr>
            <w:tcW w:w="2070" w:type="dxa"/>
            <w:tcBorders>
              <w:top w:val="single" w:sz="4" w:space="0" w:color="auto"/>
              <w:left w:val="nil"/>
              <w:bottom w:val="single" w:sz="4" w:space="0" w:color="auto"/>
              <w:right w:val="nil"/>
            </w:tcBorders>
          </w:tcPr>
          <w:p w:rsidR="00FF2CB1" w:rsidRPr="00A54CE1" w:rsidRDefault="00FF2CB1" w:rsidP="00047204">
            <w:pPr>
              <w:ind w:right="-108"/>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Teknik Pengupasan</w:t>
            </w:r>
          </w:p>
        </w:tc>
        <w:tc>
          <w:tcPr>
            <w:tcW w:w="1800" w:type="dxa"/>
            <w:tcBorders>
              <w:top w:val="single" w:sz="4" w:space="0" w:color="auto"/>
              <w:left w:val="nil"/>
              <w:bottom w:val="single" w:sz="4" w:space="0" w:color="auto"/>
              <w:right w:val="nil"/>
            </w:tcBorders>
          </w:tcPr>
          <w:p w:rsidR="00FF2CB1" w:rsidRPr="00A54CE1" w:rsidRDefault="00FF2CB1" w:rsidP="00047204">
            <w:pPr>
              <w:ind w:left="-108" w:right="-198"/>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Penerimaan (Rp)</w:t>
            </w:r>
          </w:p>
        </w:tc>
        <w:tc>
          <w:tcPr>
            <w:tcW w:w="2160" w:type="dxa"/>
            <w:tcBorders>
              <w:top w:val="single" w:sz="4" w:space="0" w:color="auto"/>
              <w:left w:val="nil"/>
              <w:bottom w:val="single" w:sz="4" w:space="0" w:color="auto"/>
              <w:right w:val="nil"/>
            </w:tcBorders>
          </w:tcPr>
          <w:p w:rsidR="00FF2CB1" w:rsidRPr="00A54CE1" w:rsidRDefault="00FF2CB1" w:rsidP="00047204">
            <w:pPr>
              <w:ind w:right="-495"/>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Total Biaya (Rp)</w:t>
            </w:r>
          </w:p>
        </w:tc>
        <w:tc>
          <w:tcPr>
            <w:tcW w:w="1890" w:type="dxa"/>
            <w:tcBorders>
              <w:top w:val="single" w:sz="4" w:space="0" w:color="auto"/>
              <w:left w:val="nil"/>
              <w:bottom w:val="single" w:sz="4" w:space="0" w:color="auto"/>
              <w:right w:val="nil"/>
            </w:tcBorders>
          </w:tcPr>
          <w:p w:rsidR="00FF2CB1" w:rsidRPr="00A54CE1" w:rsidRDefault="00FF2CB1" w:rsidP="00047204">
            <w:pPr>
              <w:ind w:right="-495"/>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Pendapatan (Rp)</w:t>
            </w:r>
          </w:p>
        </w:tc>
      </w:tr>
      <w:tr w:rsidR="00FF2CB1" w:rsidTr="000E4503">
        <w:tc>
          <w:tcPr>
            <w:tcW w:w="2070" w:type="dxa"/>
            <w:tcBorders>
              <w:left w:val="nil"/>
              <w:bottom w:val="nil"/>
              <w:right w:val="nil"/>
            </w:tcBorders>
          </w:tcPr>
          <w:p w:rsidR="00FF2CB1" w:rsidRDefault="00FF2CB1" w:rsidP="00047204">
            <w:pPr>
              <w:jc w:val="both"/>
              <w:rPr>
                <w:rFonts w:ascii="Times New Roman" w:hAnsi="Times New Roman" w:cs="Times New Roman"/>
                <w:sz w:val="24"/>
                <w:szCs w:val="24"/>
                <w:lang w:val="en-US"/>
              </w:rPr>
            </w:pPr>
            <w:r>
              <w:rPr>
                <w:rFonts w:ascii="Times New Roman" w:hAnsi="Times New Roman" w:cs="Times New Roman"/>
                <w:sz w:val="24"/>
                <w:szCs w:val="24"/>
                <w:lang w:val="en-US"/>
              </w:rPr>
              <w:t>Teknik Sisir</w:t>
            </w:r>
          </w:p>
        </w:tc>
        <w:tc>
          <w:tcPr>
            <w:tcW w:w="1800" w:type="dxa"/>
            <w:tcBorders>
              <w:left w:val="nil"/>
              <w:bottom w:val="nil"/>
              <w:right w:val="nil"/>
            </w:tcBorders>
          </w:tcPr>
          <w:p w:rsidR="00FF2CB1" w:rsidRDefault="00FF2CB1" w:rsidP="00047204">
            <w:pPr>
              <w:jc w:val="both"/>
              <w:rPr>
                <w:rFonts w:ascii="Times New Roman" w:hAnsi="Times New Roman" w:cs="Times New Roman"/>
                <w:sz w:val="24"/>
                <w:szCs w:val="24"/>
                <w:lang w:val="en-US"/>
              </w:rPr>
            </w:pPr>
            <w:r>
              <w:rPr>
                <w:rFonts w:ascii="Times New Roman" w:hAnsi="Times New Roman" w:cs="Times New Roman"/>
                <w:sz w:val="24"/>
                <w:szCs w:val="24"/>
                <w:lang w:val="en-US"/>
              </w:rPr>
              <w:t>160.000</w:t>
            </w:r>
          </w:p>
        </w:tc>
        <w:tc>
          <w:tcPr>
            <w:tcW w:w="2160" w:type="dxa"/>
            <w:tcBorders>
              <w:left w:val="nil"/>
              <w:bottom w:val="nil"/>
              <w:right w:val="nil"/>
            </w:tcBorders>
          </w:tcPr>
          <w:p w:rsidR="00FF2CB1" w:rsidRDefault="00FF2CB1" w:rsidP="00047204">
            <w:pPr>
              <w:jc w:val="both"/>
              <w:rPr>
                <w:rFonts w:ascii="Times New Roman" w:hAnsi="Times New Roman" w:cs="Times New Roman"/>
                <w:sz w:val="24"/>
                <w:szCs w:val="24"/>
                <w:lang w:val="en-US"/>
              </w:rPr>
            </w:pPr>
            <w:r>
              <w:rPr>
                <w:rFonts w:ascii="Times New Roman" w:hAnsi="Times New Roman" w:cs="Times New Roman"/>
                <w:sz w:val="24"/>
                <w:szCs w:val="24"/>
                <w:lang w:val="en-US"/>
              </w:rPr>
              <w:t>91.387</w:t>
            </w:r>
          </w:p>
        </w:tc>
        <w:tc>
          <w:tcPr>
            <w:tcW w:w="1890" w:type="dxa"/>
            <w:tcBorders>
              <w:left w:val="nil"/>
              <w:bottom w:val="nil"/>
              <w:right w:val="nil"/>
            </w:tcBorders>
          </w:tcPr>
          <w:p w:rsidR="00FF2CB1" w:rsidRDefault="00FF2CB1" w:rsidP="00047204">
            <w:pPr>
              <w:jc w:val="both"/>
              <w:rPr>
                <w:rFonts w:ascii="Times New Roman" w:hAnsi="Times New Roman" w:cs="Times New Roman"/>
                <w:sz w:val="24"/>
                <w:szCs w:val="24"/>
                <w:lang w:val="en-US"/>
              </w:rPr>
            </w:pPr>
            <w:r>
              <w:rPr>
                <w:rFonts w:ascii="Times New Roman" w:hAnsi="Times New Roman" w:cs="Times New Roman"/>
                <w:sz w:val="24"/>
                <w:szCs w:val="24"/>
                <w:lang w:val="en-US"/>
              </w:rPr>
              <w:t>68.613</w:t>
            </w:r>
          </w:p>
        </w:tc>
      </w:tr>
      <w:tr w:rsidR="00FF2CB1" w:rsidTr="000E4503">
        <w:tc>
          <w:tcPr>
            <w:tcW w:w="2070" w:type="dxa"/>
            <w:tcBorders>
              <w:top w:val="nil"/>
              <w:left w:val="nil"/>
              <w:right w:val="nil"/>
            </w:tcBorders>
          </w:tcPr>
          <w:p w:rsidR="00FF2CB1" w:rsidRDefault="00FF2CB1" w:rsidP="00047204">
            <w:pPr>
              <w:jc w:val="both"/>
              <w:rPr>
                <w:rFonts w:ascii="Times New Roman" w:hAnsi="Times New Roman" w:cs="Times New Roman"/>
                <w:sz w:val="24"/>
                <w:szCs w:val="24"/>
                <w:lang w:val="en-US"/>
              </w:rPr>
            </w:pPr>
            <w:r>
              <w:rPr>
                <w:rFonts w:ascii="Times New Roman" w:hAnsi="Times New Roman" w:cs="Times New Roman"/>
                <w:sz w:val="24"/>
                <w:szCs w:val="24"/>
                <w:lang w:val="en-US"/>
              </w:rPr>
              <w:t>Teknik Kelupas</w:t>
            </w:r>
          </w:p>
        </w:tc>
        <w:tc>
          <w:tcPr>
            <w:tcW w:w="1800" w:type="dxa"/>
            <w:tcBorders>
              <w:top w:val="nil"/>
              <w:left w:val="nil"/>
              <w:right w:val="nil"/>
            </w:tcBorders>
          </w:tcPr>
          <w:p w:rsidR="00FF2CB1" w:rsidRDefault="00FF2CB1" w:rsidP="00047204">
            <w:pPr>
              <w:jc w:val="both"/>
              <w:rPr>
                <w:rFonts w:ascii="Times New Roman" w:hAnsi="Times New Roman" w:cs="Times New Roman"/>
                <w:sz w:val="24"/>
                <w:szCs w:val="24"/>
                <w:lang w:val="en-US"/>
              </w:rPr>
            </w:pPr>
            <w:r>
              <w:rPr>
                <w:rFonts w:ascii="Times New Roman" w:hAnsi="Times New Roman" w:cs="Times New Roman"/>
                <w:sz w:val="24"/>
                <w:szCs w:val="24"/>
                <w:lang w:val="en-US"/>
              </w:rPr>
              <w:t>190.000</w:t>
            </w:r>
          </w:p>
        </w:tc>
        <w:tc>
          <w:tcPr>
            <w:tcW w:w="2160" w:type="dxa"/>
            <w:tcBorders>
              <w:top w:val="nil"/>
              <w:left w:val="nil"/>
              <w:right w:val="nil"/>
            </w:tcBorders>
          </w:tcPr>
          <w:p w:rsidR="00FF2CB1" w:rsidRDefault="00FF2CB1" w:rsidP="00047204">
            <w:pPr>
              <w:jc w:val="both"/>
              <w:rPr>
                <w:rFonts w:ascii="Times New Roman" w:hAnsi="Times New Roman" w:cs="Times New Roman"/>
                <w:sz w:val="24"/>
                <w:szCs w:val="24"/>
                <w:lang w:val="en-US"/>
              </w:rPr>
            </w:pPr>
            <w:r>
              <w:rPr>
                <w:rFonts w:ascii="Times New Roman" w:hAnsi="Times New Roman" w:cs="Times New Roman"/>
                <w:sz w:val="24"/>
                <w:szCs w:val="24"/>
                <w:lang w:val="en-US"/>
              </w:rPr>
              <w:t>89.374</w:t>
            </w:r>
          </w:p>
        </w:tc>
        <w:tc>
          <w:tcPr>
            <w:tcW w:w="1890" w:type="dxa"/>
            <w:tcBorders>
              <w:top w:val="nil"/>
              <w:left w:val="nil"/>
              <w:right w:val="nil"/>
            </w:tcBorders>
          </w:tcPr>
          <w:p w:rsidR="00FF2CB1" w:rsidRDefault="00FF2CB1" w:rsidP="00047204">
            <w:pPr>
              <w:jc w:val="both"/>
              <w:rPr>
                <w:rFonts w:ascii="Times New Roman" w:hAnsi="Times New Roman" w:cs="Times New Roman"/>
                <w:sz w:val="24"/>
                <w:szCs w:val="24"/>
                <w:lang w:val="en-US"/>
              </w:rPr>
            </w:pPr>
            <w:r>
              <w:rPr>
                <w:rFonts w:ascii="Times New Roman" w:hAnsi="Times New Roman" w:cs="Times New Roman"/>
                <w:sz w:val="24"/>
                <w:szCs w:val="24"/>
                <w:lang w:val="en-US"/>
              </w:rPr>
              <w:t>100.496</w:t>
            </w:r>
          </w:p>
        </w:tc>
      </w:tr>
    </w:tbl>
    <w:p w:rsidR="00053E7F" w:rsidRDefault="00FF2CB1" w:rsidP="00EF7F8A">
      <w:pPr>
        <w:spacing w:before="100" w:beforeAutospacing="1" w:after="120" w:line="240" w:lineRule="auto"/>
        <w:contextualSpacing/>
        <w:jc w:val="both"/>
        <w:rPr>
          <w:rFonts w:ascii="Times New Roman" w:hAnsi="Times New Roman" w:cs="Times New Roman"/>
          <w:color w:val="000000"/>
          <w:lang w:val="en-US"/>
        </w:rPr>
      </w:pPr>
      <w:r>
        <w:rPr>
          <w:rFonts w:ascii="Times New Roman" w:hAnsi="Times New Roman" w:cs="Times New Roman"/>
          <w:color w:val="000000"/>
          <w:lang w:val="en-US"/>
        </w:rPr>
        <w:t>Sumber ; Analisis Data Primer, 2021</w:t>
      </w:r>
    </w:p>
    <w:p w:rsidR="0030797A" w:rsidRDefault="0030797A" w:rsidP="00EF7F8A">
      <w:pPr>
        <w:spacing w:before="100" w:beforeAutospacing="1" w:after="120" w:line="240" w:lineRule="auto"/>
        <w:contextualSpacing/>
        <w:jc w:val="both"/>
        <w:rPr>
          <w:rFonts w:ascii="Times New Roman" w:hAnsi="Times New Roman" w:cs="Times New Roman"/>
          <w:color w:val="000000"/>
          <w:lang w:val="en-US"/>
        </w:rPr>
      </w:pPr>
    </w:p>
    <w:p w:rsidR="007E7400" w:rsidRDefault="00EF7F8A" w:rsidP="00047204">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Besar jumlah biaya yang</w:t>
      </w:r>
      <w:r w:rsidR="00AE240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dikeluarkan, penerimaan yang diterima dan pendapatan yang dihasilkan. Merupakan hasil dari bahan baku yang diolah, hasil produksi dan harga jual proudk. </w:t>
      </w:r>
      <w:r w:rsidR="00053E7F">
        <w:rPr>
          <w:rFonts w:ascii="Times New Roman" w:hAnsi="Times New Roman" w:cs="Times New Roman"/>
          <w:sz w:val="24"/>
          <w:szCs w:val="24"/>
          <w:lang w:val="en-US"/>
        </w:rPr>
        <w:t xml:space="preserve">Berdasarkan </w:t>
      </w:r>
      <w:r>
        <w:rPr>
          <w:rFonts w:ascii="Times New Roman" w:hAnsi="Times New Roman" w:cs="Times New Roman"/>
          <w:sz w:val="24"/>
          <w:szCs w:val="24"/>
          <w:lang w:val="en-US"/>
        </w:rPr>
        <w:t>jumlah produksi sebesar 22</w:t>
      </w:r>
      <w:r w:rsidR="00C2239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Kg. dengan hasil produksi yang dihasilkan dengan penggunaan teknik sisir sebanyak 16 </w:t>
      </w:r>
      <w:r w:rsidR="00C22394">
        <w:rPr>
          <w:rFonts w:ascii="Times New Roman" w:hAnsi="Times New Roman" w:cs="Times New Roman"/>
          <w:sz w:val="24"/>
          <w:szCs w:val="24"/>
          <w:lang w:val="en-US"/>
        </w:rPr>
        <w:t>Kg</w:t>
      </w:r>
      <w:r>
        <w:rPr>
          <w:rFonts w:ascii="Times New Roman" w:hAnsi="Times New Roman" w:cs="Times New Roman"/>
          <w:sz w:val="24"/>
          <w:szCs w:val="24"/>
          <w:lang w:val="en-US"/>
        </w:rPr>
        <w:t xml:space="preserve"> atau 73,33% dari bahan yang digunakan dan penggunan teknik kelupas sebanyak 19 </w:t>
      </w:r>
      <w:r w:rsidR="00C22394">
        <w:rPr>
          <w:rFonts w:ascii="Times New Roman" w:hAnsi="Times New Roman" w:cs="Times New Roman"/>
          <w:sz w:val="24"/>
          <w:szCs w:val="24"/>
          <w:lang w:val="en-US"/>
        </w:rPr>
        <w:t>Kg</w:t>
      </w:r>
      <w:r>
        <w:rPr>
          <w:rFonts w:ascii="Times New Roman" w:hAnsi="Times New Roman" w:cs="Times New Roman"/>
          <w:sz w:val="24"/>
          <w:szCs w:val="24"/>
          <w:lang w:val="en-US"/>
        </w:rPr>
        <w:t xml:space="preserve"> atau 83,33% berdasarkan bahan yang digunakan menjadi tape yang dihitung berdasarkan rendemen. Hal tersebut juga berpengaruh terhadap nilai BEP yang dihasilkan. </w:t>
      </w:r>
      <w:r w:rsidR="00053E7F">
        <w:rPr>
          <w:rFonts w:ascii="Times New Roman" w:hAnsi="Times New Roman" w:cs="Times New Roman"/>
          <w:sz w:val="24"/>
          <w:szCs w:val="24"/>
          <w:lang w:val="en-US"/>
        </w:rPr>
        <w:t>total biaya yang dikeluarkan dengan harga jual yang ditawarkan seb</w:t>
      </w:r>
      <w:r>
        <w:rPr>
          <w:rFonts w:ascii="Times New Roman" w:hAnsi="Times New Roman" w:cs="Times New Roman"/>
          <w:sz w:val="24"/>
          <w:szCs w:val="24"/>
          <w:lang w:val="en-US"/>
        </w:rPr>
        <w:t>e</w:t>
      </w:r>
      <w:r w:rsidR="00053E7F">
        <w:rPr>
          <w:rFonts w:ascii="Times New Roman" w:hAnsi="Times New Roman" w:cs="Times New Roman"/>
          <w:sz w:val="24"/>
          <w:szCs w:val="24"/>
          <w:lang w:val="en-US"/>
        </w:rPr>
        <w:t>sar Rp. 10.000,00</w:t>
      </w:r>
      <w:r>
        <w:rPr>
          <w:rFonts w:ascii="Times New Roman" w:hAnsi="Times New Roman" w:cs="Times New Roman"/>
          <w:sz w:val="24"/>
          <w:szCs w:val="24"/>
          <w:lang w:val="en-US"/>
        </w:rPr>
        <w:t>.  M</w:t>
      </w:r>
      <w:r w:rsidR="00053E7F">
        <w:rPr>
          <w:rFonts w:ascii="Times New Roman" w:hAnsi="Times New Roman" w:cs="Times New Roman"/>
          <w:sz w:val="24"/>
          <w:szCs w:val="24"/>
          <w:lang w:val="en-US"/>
        </w:rPr>
        <w:t xml:space="preserve">aka didapatkan nilai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Break Even Point </w:t>
      </w:r>
      <w:r>
        <w:rPr>
          <w:rFonts w:ascii="Times New Roman" w:hAnsi="Times New Roman" w:cs="Times New Roman"/>
          <w:sz w:val="24"/>
          <w:szCs w:val="24"/>
          <w:lang w:val="en-US"/>
        </w:rPr>
        <w:t>(</w:t>
      </w:r>
      <w:r w:rsidR="00053E7F">
        <w:rPr>
          <w:rFonts w:ascii="Times New Roman" w:hAnsi="Times New Roman" w:cs="Times New Roman"/>
          <w:sz w:val="24"/>
          <w:szCs w:val="24"/>
          <w:lang w:val="en-US"/>
        </w:rPr>
        <w:t>BEP</w:t>
      </w:r>
      <w:r>
        <w:rPr>
          <w:rFonts w:ascii="Times New Roman" w:hAnsi="Times New Roman" w:cs="Times New Roman"/>
          <w:sz w:val="24"/>
          <w:szCs w:val="24"/>
          <w:lang w:val="en-US"/>
        </w:rPr>
        <w:t>)</w:t>
      </w:r>
      <w:r w:rsidR="00053E7F">
        <w:rPr>
          <w:rFonts w:ascii="Times New Roman" w:hAnsi="Times New Roman" w:cs="Times New Roman"/>
          <w:sz w:val="24"/>
          <w:szCs w:val="24"/>
          <w:lang w:val="en-US"/>
        </w:rPr>
        <w:t xml:space="preserve"> atas dasar unit sebagai berikut :</w:t>
      </w:r>
    </w:p>
    <w:tbl>
      <w:tblPr>
        <w:tblStyle w:val="TableGrid"/>
        <w:tblW w:w="8208" w:type="dxa"/>
        <w:tblLook w:val="04A0" w:firstRow="1" w:lastRow="0" w:firstColumn="1" w:lastColumn="0" w:noHBand="0" w:noVBand="1"/>
      </w:tblPr>
      <w:tblGrid>
        <w:gridCol w:w="558"/>
        <w:gridCol w:w="2250"/>
        <w:gridCol w:w="1710"/>
        <w:gridCol w:w="1980"/>
        <w:gridCol w:w="1710"/>
      </w:tblGrid>
      <w:tr w:rsidR="00053E7F" w:rsidRPr="00047204" w:rsidTr="000E4503">
        <w:tc>
          <w:tcPr>
            <w:tcW w:w="8208" w:type="dxa"/>
            <w:gridSpan w:val="5"/>
            <w:tcBorders>
              <w:top w:val="nil"/>
              <w:left w:val="nil"/>
              <w:bottom w:val="single" w:sz="4" w:space="0" w:color="auto"/>
              <w:right w:val="nil"/>
            </w:tcBorders>
          </w:tcPr>
          <w:p w:rsidR="00053E7F" w:rsidRPr="00047204" w:rsidRDefault="00047204" w:rsidP="00047204">
            <w:pPr>
              <w:ind w:left="1134" w:right="612" w:hanging="1134"/>
              <w:jc w:val="both"/>
              <w:rPr>
                <w:rFonts w:ascii="Times New Roman" w:hAnsi="Times New Roman" w:cs="Times New Roman"/>
                <w:sz w:val="24"/>
                <w:szCs w:val="24"/>
                <w:lang w:val="en-US"/>
              </w:rPr>
            </w:pPr>
            <w:r>
              <w:rPr>
                <w:rFonts w:ascii="Times New Roman" w:hAnsi="Times New Roman" w:cs="Times New Roman"/>
                <w:sz w:val="24"/>
                <w:szCs w:val="24"/>
                <w:lang w:val="en-US"/>
              </w:rPr>
              <w:t>Tabel 11.</w:t>
            </w:r>
            <w:r w:rsidR="00053E7F" w:rsidRPr="00047204">
              <w:rPr>
                <w:rFonts w:ascii="Times New Roman" w:hAnsi="Times New Roman" w:cs="Times New Roman"/>
                <w:sz w:val="24"/>
                <w:szCs w:val="24"/>
                <w:lang w:val="en-US"/>
              </w:rPr>
              <w:t xml:space="preserve"> Nilai BEP Unit Usaha Tape Singkong di Kelurahan Kandri Berdasarkan Teknik Pengupasan</w:t>
            </w:r>
          </w:p>
        </w:tc>
      </w:tr>
      <w:tr w:rsidR="00053E7F" w:rsidRPr="00047204" w:rsidTr="000E4503">
        <w:tc>
          <w:tcPr>
            <w:tcW w:w="558" w:type="dxa"/>
            <w:tcBorders>
              <w:top w:val="single" w:sz="4" w:space="0" w:color="auto"/>
              <w:left w:val="nil"/>
              <w:bottom w:val="single" w:sz="4" w:space="0" w:color="auto"/>
              <w:right w:val="nil"/>
            </w:tcBorders>
          </w:tcPr>
          <w:p w:rsidR="00053E7F" w:rsidRPr="00A54CE1" w:rsidRDefault="00053E7F" w:rsidP="00047204">
            <w:pPr>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No</w:t>
            </w:r>
          </w:p>
        </w:tc>
        <w:tc>
          <w:tcPr>
            <w:tcW w:w="2250" w:type="dxa"/>
            <w:tcBorders>
              <w:top w:val="single" w:sz="4" w:space="0" w:color="auto"/>
              <w:left w:val="nil"/>
              <w:bottom w:val="single" w:sz="4" w:space="0" w:color="auto"/>
              <w:right w:val="nil"/>
            </w:tcBorders>
          </w:tcPr>
          <w:p w:rsidR="00053E7F" w:rsidRPr="00A54CE1" w:rsidRDefault="00053E7F" w:rsidP="00047204">
            <w:pPr>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Teknik Pengupasan</w:t>
            </w:r>
          </w:p>
        </w:tc>
        <w:tc>
          <w:tcPr>
            <w:tcW w:w="1710" w:type="dxa"/>
            <w:tcBorders>
              <w:top w:val="single" w:sz="4" w:space="0" w:color="auto"/>
              <w:left w:val="nil"/>
              <w:bottom w:val="single" w:sz="4" w:space="0" w:color="auto"/>
              <w:right w:val="nil"/>
            </w:tcBorders>
          </w:tcPr>
          <w:p w:rsidR="00053E7F" w:rsidRPr="00A54CE1" w:rsidRDefault="00053E7F" w:rsidP="00047204">
            <w:pPr>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Total Biaya</w:t>
            </w:r>
          </w:p>
        </w:tc>
        <w:tc>
          <w:tcPr>
            <w:tcW w:w="1980" w:type="dxa"/>
            <w:tcBorders>
              <w:top w:val="single" w:sz="4" w:space="0" w:color="auto"/>
              <w:left w:val="nil"/>
              <w:bottom w:val="single" w:sz="4" w:space="0" w:color="auto"/>
              <w:right w:val="nil"/>
            </w:tcBorders>
          </w:tcPr>
          <w:p w:rsidR="00053E7F" w:rsidRPr="00A54CE1" w:rsidRDefault="00053E7F" w:rsidP="00047204">
            <w:pPr>
              <w:ind w:hanging="108"/>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Harga Jual Produk</w:t>
            </w:r>
          </w:p>
        </w:tc>
        <w:tc>
          <w:tcPr>
            <w:tcW w:w="1710" w:type="dxa"/>
            <w:tcBorders>
              <w:top w:val="single" w:sz="4" w:space="0" w:color="auto"/>
              <w:left w:val="nil"/>
              <w:bottom w:val="single" w:sz="4" w:space="0" w:color="auto"/>
              <w:right w:val="nil"/>
            </w:tcBorders>
          </w:tcPr>
          <w:p w:rsidR="00053E7F" w:rsidRPr="00A54CE1" w:rsidRDefault="00053E7F" w:rsidP="00047204">
            <w:pPr>
              <w:jc w:val="center"/>
              <w:rPr>
                <w:rFonts w:ascii="Times New Roman" w:hAnsi="Times New Roman" w:cs="Times New Roman"/>
                <w:b/>
                <w:sz w:val="24"/>
                <w:szCs w:val="24"/>
                <w:lang w:val="en-US"/>
              </w:rPr>
            </w:pPr>
            <w:r w:rsidRPr="00A54CE1">
              <w:rPr>
                <w:rFonts w:ascii="Times New Roman" w:hAnsi="Times New Roman" w:cs="Times New Roman"/>
                <w:b/>
                <w:sz w:val="24"/>
                <w:szCs w:val="24"/>
                <w:lang w:val="en-US"/>
              </w:rPr>
              <w:t>BEP Unit (Pack)</w:t>
            </w:r>
          </w:p>
        </w:tc>
      </w:tr>
      <w:tr w:rsidR="00053E7F" w:rsidRPr="00047204" w:rsidTr="000E4503">
        <w:tc>
          <w:tcPr>
            <w:tcW w:w="558" w:type="dxa"/>
            <w:tcBorders>
              <w:top w:val="single" w:sz="4" w:space="0" w:color="auto"/>
              <w:left w:val="nil"/>
              <w:bottom w:val="nil"/>
              <w:right w:val="nil"/>
            </w:tcBorders>
          </w:tcPr>
          <w:p w:rsidR="00053E7F" w:rsidRPr="00047204" w:rsidRDefault="00053E7F" w:rsidP="00047204">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1</w:t>
            </w:r>
          </w:p>
        </w:tc>
        <w:tc>
          <w:tcPr>
            <w:tcW w:w="2250" w:type="dxa"/>
            <w:tcBorders>
              <w:top w:val="single" w:sz="4" w:space="0" w:color="auto"/>
              <w:left w:val="nil"/>
              <w:bottom w:val="nil"/>
              <w:right w:val="nil"/>
            </w:tcBorders>
          </w:tcPr>
          <w:p w:rsidR="00053E7F" w:rsidRPr="00047204" w:rsidRDefault="00053E7F" w:rsidP="00047204">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Teknik Sisir</w:t>
            </w:r>
          </w:p>
        </w:tc>
        <w:tc>
          <w:tcPr>
            <w:tcW w:w="1710" w:type="dxa"/>
            <w:tcBorders>
              <w:top w:val="single" w:sz="4" w:space="0" w:color="auto"/>
              <w:left w:val="nil"/>
              <w:bottom w:val="nil"/>
              <w:right w:val="nil"/>
            </w:tcBorders>
          </w:tcPr>
          <w:p w:rsidR="00053E7F" w:rsidRPr="00047204" w:rsidRDefault="00053E7F" w:rsidP="00047204">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91.387</w:t>
            </w:r>
          </w:p>
        </w:tc>
        <w:tc>
          <w:tcPr>
            <w:tcW w:w="1980" w:type="dxa"/>
            <w:tcBorders>
              <w:top w:val="single" w:sz="4" w:space="0" w:color="auto"/>
              <w:left w:val="nil"/>
              <w:bottom w:val="nil"/>
              <w:right w:val="nil"/>
            </w:tcBorders>
          </w:tcPr>
          <w:p w:rsidR="00053E7F" w:rsidRPr="00047204" w:rsidRDefault="00053E7F" w:rsidP="00047204">
            <w:pPr>
              <w:ind w:right="432"/>
              <w:jc w:val="right"/>
              <w:rPr>
                <w:rFonts w:ascii="Times New Roman" w:hAnsi="Times New Roman" w:cs="Times New Roman"/>
                <w:sz w:val="24"/>
                <w:szCs w:val="24"/>
                <w:lang w:val="en-US"/>
              </w:rPr>
            </w:pPr>
            <w:r w:rsidRPr="00047204">
              <w:rPr>
                <w:rFonts w:ascii="Times New Roman" w:hAnsi="Times New Roman" w:cs="Times New Roman"/>
                <w:sz w:val="24"/>
                <w:szCs w:val="24"/>
                <w:lang w:val="en-US"/>
              </w:rPr>
              <w:t>10.000</w:t>
            </w:r>
          </w:p>
        </w:tc>
        <w:tc>
          <w:tcPr>
            <w:tcW w:w="1710" w:type="dxa"/>
            <w:tcBorders>
              <w:top w:val="single" w:sz="4" w:space="0" w:color="auto"/>
              <w:left w:val="nil"/>
              <w:bottom w:val="nil"/>
              <w:right w:val="nil"/>
            </w:tcBorders>
          </w:tcPr>
          <w:p w:rsidR="00053E7F" w:rsidRPr="00047204" w:rsidRDefault="00053E7F" w:rsidP="00047204">
            <w:pPr>
              <w:ind w:left="432"/>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10</w:t>
            </w:r>
          </w:p>
        </w:tc>
      </w:tr>
      <w:tr w:rsidR="00053E7F" w:rsidRPr="00047204" w:rsidTr="000E4503">
        <w:tc>
          <w:tcPr>
            <w:tcW w:w="558" w:type="dxa"/>
            <w:tcBorders>
              <w:top w:val="nil"/>
              <w:left w:val="nil"/>
              <w:bottom w:val="single" w:sz="4" w:space="0" w:color="auto"/>
              <w:right w:val="nil"/>
            </w:tcBorders>
          </w:tcPr>
          <w:p w:rsidR="00053E7F" w:rsidRPr="00047204" w:rsidRDefault="00053E7F" w:rsidP="00047204">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2</w:t>
            </w:r>
          </w:p>
        </w:tc>
        <w:tc>
          <w:tcPr>
            <w:tcW w:w="2250" w:type="dxa"/>
            <w:tcBorders>
              <w:top w:val="nil"/>
              <w:left w:val="nil"/>
              <w:bottom w:val="single" w:sz="4" w:space="0" w:color="auto"/>
              <w:right w:val="nil"/>
            </w:tcBorders>
          </w:tcPr>
          <w:p w:rsidR="00053E7F" w:rsidRPr="00047204" w:rsidRDefault="00053E7F" w:rsidP="00047204">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Teknik Kelupas</w:t>
            </w:r>
          </w:p>
        </w:tc>
        <w:tc>
          <w:tcPr>
            <w:tcW w:w="1710" w:type="dxa"/>
            <w:tcBorders>
              <w:top w:val="nil"/>
              <w:left w:val="nil"/>
              <w:bottom w:val="single" w:sz="4" w:space="0" w:color="auto"/>
              <w:right w:val="nil"/>
            </w:tcBorders>
          </w:tcPr>
          <w:p w:rsidR="00053E7F" w:rsidRPr="00047204" w:rsidRDefault="00053E7F" w:rsidP="00047204">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89.504</w:t>
            </w:r>
          </w:p>
        </w:tc>
        <w:tc>
          <w:tcPr>
            <w:tcW w:w="1980" w:type="dxa"/>
            <w:tcBorders>
              <w:top w:val="nil"/>
              <w:left w:val="nil"/>
              <w:bottom w:val="single" w:sz="4" w:space="0" w:color="auto"/>
              <w:right w:val="nil"/>
            </w:tcBorders>
          </w:tcPr>
          <w:p w:rsidR="00053E7F" w:rsidRPr="00047204" w:rsidRDefault="00053E7F" w:rsidP="00047204">
            <w:pPr>
              <w:ind w:right="432"/>
              <w:jc w:val="right"/>
              <w:rPr>
                <w:rFonts w:ascii="Times New Roman" w:hAnsi="Times New Roman" w:cs="Times New Roman"/>
                <w:sz w:val="24"/>
                <w:szCs w:val="24"/>
                <w:lang w:val="en-US"/>
              </w:rPr>
            </w:pPr>
            <w:r w:rsidRPr="00047204">
              <w:rPr>
                <w:rFonts w:ascii="Times New Roman" w:hAnsi="Times New Roman" w:cs="Times New Roman"/>
                <w:sz w:val="24"/>
                <w:szCs w:val="24"/>
                <w:lang w:val="en-US"/>
              </w:rPr>
              <w:t>10.000</w:t>
            </w:r>
          </w:p>
        </w:tc>
        <w:tc>
          <w:tcPr>
            <w:tcW w:w="1710" w:type="dxa"/>
            <w:tcBorders>
              <w:top w:val="nil"/>
              <w:left w:val="nil"/>
              <w:bottom w:val="single" w:sz="4" w:space="0" w:color="auto"/>
              <w:right w:val="nil"/>
            </w:tcBorders>
          </w:tcPr>
          <w:p w:rsidR="00053E7F" w:rsidRPr="00047204" w:rsidRDefault="00053E7F" w:rsidP="00047204">
            <w:pPr>
              <w:ind w:left="432"/>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9</w:t>
            </w:r>
          </w:p>
        </w:tc>
      </w:tr>
    </w:tbl>
    <w:p w:rsidR="00053E7F" w:rsidRDefault="00053E7F" w:rsidP="00EF7F8A">
      <w:pPr>
        <w:spacing w:after="120" w:line="24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Sumber : Analisis Data Primer, 2021</w:t>
      </w:r>
    </w:p>
    <w:p w:rsidR="00053E7F" w:rsidRDefault="00053E7F" w:rsidP="00EF7F8A">
      <w:pPr>
        <w:spacing w:after="120" w:line="24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Penggunaan teknik sisir memiliki nilai BEP unit lebih tinggi sebesar 10 unit. Sehingga, dalam pengembalian modal produk yang dihasilkan oleh teknik sisir harus lebih banyak dibandingkan dengan teknik kelupas. Harga jual produk akan mempengaruhi pendapatan pengusaha. Dalam menentukan nilai harga jual </w:t>
      </w:r>
      <w:r>
        <w:rPr>
          <w:rFonts w:ascii="Times New Roman" w:hAnsi="Times New Roman" w:cs="Times New Roman"/>
          <w:sz w:val="24"/>
          <w:szCs w:val="24"/>
          <w:lang w:val="en-US"/>
        </w:rPr>
        <w:lastRenderedPageBreak/>
        <w:t>dapat ditinjau berdasarkan BEP rupiah agar modal yang dikeluarkan dapat kembali dan pengusaha tidak mengalami kerugian. Nilai BEP rupiah berdasarkan teknik pengupasan sebagai berikut :</w:t>
      </w:r>
    </w:p>
    <w:tbl>
      <w:tblPr>
        <w:tblStyle w:val="TableGrid"/>
        <w:tblW w:w="8604" w:type="dxa"/>
        <w:tblLook w:val="04A0" w:firstRow="1" w:lastRow="0" w:firstColumn="1" w:lastColumn="0" w:noHBand="0" w:noVBand="1"/>
      </w:tblPr>
      <w:tblGrid>
        <w:gridCol w:w="558"/>
        <w:gridCol w:w="2250"/>
        <w:gridCol w:w="1980"/>
        <w:gridCol w:w="1980"/>
        <w:gridCol w:w="1836"/>
      </w:tblGrid>
      <w:tr w:rsidR="00053E7F" w:rsidRPr="00047204" w:rsidTr="000E4503">
        <w:tc>
          <w:tcPr>
            <w:tcW w:w="8604" w:type="dxa"/>
            <w:gridSpan w:val="5"/>
            <w:tcBorders>
              <w:top w:val="nil"/>
              <w:left w:val="nil"/>
              <w:bottom w:val="single" w:sz="4" w:space="0" w:color="auto"/>
              <w:right w:val="nil"/>
            </w:tcBorders>
          </w:tcPr>
          <w:p w:rsidR="00053E7F" w:rsidRPr="00047204" w:rsidRDefault="00053E7F" w:rsidP="00A54CE1">
            <w:pPr>
              <w:tabs>
                <w:tab w:val="left" w:pos="8280"/>
              </w:tabs>
              <w:ind w:left="993" w:right="108" w:hanging="993"/>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 xml:space="preserve">Tabel </w:t>
            </w:r>
            <w:r w:rsidR="00047204">
              <w:rPr>
                <w:rFonts w:ascii="Times New Roman" w:hAnsi="Times New Roman" w:cs="Times New Roman"/>
                <w:sz w:val="24"/>
                <w:szCs w:val="24"/>
                <w:lang w:val="en-US"/>
              </w:rPr>
              <w:t xml:space="preserve">12. </w:t>
            </w:r>
            <w:r w:rsidRPr="00047204">
              <w:rPr>
                <w:rFonts w:ascii="Times New Roman" w:hAnsi="Times New Roman" w:cs="Times New Roman"/>
                <w:sz w:val="24"/>
                <w:szCs w:val="24"/>
                <w:lang w:val="en-US"/>
              </w:rPr>
              <w:t>Nilai BEP Rupiah Usaha Tape Singkong di Kelurahan Kandri Berdasarkan Teknik Pengupasan</w:t>
            </w:r>
          </w:p>
        </w:tc>
      </w:tr>
      <w:tr w:rsidR="00053E7F" w:rsidRPr="00A54CE1" w:rsidTr="000E4503">
        <w:tc>
          <w:tcPr>
            <w:tcW w:w="558" w:type="dxa"/>
            <w:tcBorders>
              <w:top w:val="single" w:sz="4" w:space="0" w:color="auto"/>
              <w:left w:val="nil"/>
              <w:bottom w:val="single" w:sz="4" w:space="0" w:color="auto"/>
              <w:right w:val="nil"/>
            </w:tcBorders>
          </w:tcPr>
          <w:p w:rsidR="00053E7F" w:rsidRPr="00A54CE1" w:rsidRDefault="00053E7F" w:rsidP="00047204">
            <w:pPr>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No</w:t>
            </w:r>
          </w:p>
        </w:tc>
        <w:tc>
          <w:tcPr>
            <w:tcW w:w="2250" w:type="dxa"/>
            <w:tcBorders>
              <w:top w:val="single" w:sz="4" w:space="0" w:color="auto"/>
              <w:left w:val="nil"/>
              <w:bottom w:val="single" w:sz="4" w:space="0" w:color="auto"/>
              <w:right w:val="nil"/>
            </w:tcBorders>
          </w:tcPr>
          <w:p w:rsidR="00053E7F" w:rsidRPr="00A54CE1" w:rsidRDefault="00053E7F" w:rsidP="00047204">
            <w:pPr>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Teknik Pengupasan</w:t>
            </w:r>
          </w:p>
        </w:tc>
        <w:tc>
          <w:tcPr>
            <w:tcW w:w="1980" w:type="dxa"/>
            <w:tcBorders>
              <w:top w:val="single" w:sz="4" w:space="0" w:color="auto"/>
              <w:left w:val="nil"/>
              <w:bottom w:val="single" w:sz="4" w:space="0" w:color="auto"/>
              <w:right w:val="nil"/>
            </w:tcBorders>
          </w:tcPr>
          <w:p w:rsidR="00053E7F" w:rsidRPr="00A54CE1" w:rsidRDefault="00053E7F" w:rsidP="00047204">
            <w:pPr>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Total Biaya</w:t>
            </w:r>
          </w:p>
        </w:tc>
        <w:tc>
          <w:tcPr>
            <w:tcW w:w="1980" w:type="dxa"/>
            <w:tcBorders>
              <w:top w:val="single" w:sz="4" w:space="0" w:color="auto"/>
              <w:left w:val="nil"/>
              <w:bottom w:val="single" w:sz="4" w:space="0" w:color="auto"/>
              <w:right w:val="nil"/>
            </w:tcBorders>
          </w:tcPr>
          <w:p w:rsidR="00053E7F" w:rsidRPr="00A54CE1" w:rsidRDefault="00053E7F" w:rsidP="00047204">
            <w:pPr>
              <w:ind w:hanging="108"/>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Total Produksi</w:t>
            </w:r>
          </w:p>
        </w:tc>
        <w:tc>
          <w:tcPr>
            <w:tcW w:w="1836" w:type="dxa"/>
            <w:tcBorders>
              <w:top w:val="single" w:sz="4" w:space="0" w:color="auto"/>
              <w:left w:val="nil"/>
              <w:bottom w:val="single" w:sz="4" w:space="0" w:color="auto"/>
              <w:right w:val="nil"/>
            </w:tcBorders>
          </w:tcPr>
          <w:p w:rsidR="00053E7F" w:rsidRPr="00A54CE1" w:rsidRDefault="00053E7F" w:rsidP="00047204">
            <w:pPr>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BEP Rupiah</w:t>
            </w:r>
          </w:p>
        </w:tc>
      </w:tr>
      <w:tr w:rsidR="00053E7F" w:rsidRPr="00047204" w:rsidTr="000E4503">
        <w:tc>
          <w:tcPr>
            <w:tcW w:w="558" w:type="dxa"/>
            <w:tcBorders>
              <w:top w:val="single" w:sz="4" w:space="0" w:color="auto"/>
              <w:left w:val="nil"/>
              <w:bottom w:val="nil"/>
              <w:right w:val="nil"/>
            </w:tcBorders>
          </w:tcPr>
          <w:p w:rsidR="00053E7F" w:rsidRPr="00047204" w:rsidRDefault="00053E7F" w:rsidP="00047204">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1</w:t>
            </w:r>
          </w:p>
        </w:tc>
        <w:tc>
          <w:tcPr>
            <w:tcW w:w="2250" w:type="dxa"/>
            <w:tcBorders>
              <w:top w:val="single" w:sz="4" w:space="0" w:color="auto"/>
              <w:left w:val="nil"/>
              <w:bottom w:val="nil"/>
              <w:right w:val="nil"/>
            </w:tcBorders>
          </w:tcPr>
          <w:p w:rsidR="00053E7F" w:rsidRPr="00047204" w:rsidRDefault="00053E7F" w:rsidP="00047204">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Teknik Sisir</w:t>
            </w:r>
          </w:p>
        </w:tc>
        <w:tc>
          <w:tcPr>
            <w:tcW w:w="1980" w:type="dxa"/>
            <w:tcBorders>
              <w:top w:val="single" w:sz="4" w:space="0" w:color="auto"/>
              <w:left w:val="nil"/>
              <w:bottom w:val="nil"/>
              <w:right w:val="nil"/>
            </w:tcBorders>
          </w:tcPr>
          <w:p w:rsidR="00053E7F" w:rsidRPr="00047204" w:rsidRDefault="00053E7F" w:rsidP="00047204">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91.387</w:t>
            </w:r>
          </w:p>
        </w:tc>
        <w:tc>
          <w:tcPr>
            <w:tcW w:w="1980" w:type="dxa"/>
            <w:tcBorders>
              <w:top w:val="single" w:sz="4" w:space="0" w:color="auto"/>
              <w:left w:val="nil"/>
              <w:bottom w:val="nil"/>
              <w:right w:val="nil"/>
            </w:tcBorders>
          </w:tcPr>
          <w:p w:rsidR="00053E7F" w:rsidRPr="00047204" w:rsidRDefault="00053E7F" w:rsidP="00047204">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16</w:t>
            </w:r>
          </w:p>
        </w:tc>
        <w:tc>
          <w:tcPr>
            <w:tcW w:w="1836" w:type="dxa"/>
            <w:tcBorders>
              <w:top w:val="single" w:sz="4" w:space="0" w:color="auto"/>
              <w:left w:val="nil"/>
              <w:bottom w:val="nil"/>
              <w:right w:val="nil"/>
            </w:tcBorders>
          </w:tcPr>
          <w:p w:rsidR="00053E7F" w:rsidRPr="00047204" w:rsidRDefault="00053E7F" w:rsidP="00047204">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5.752</w:t>
            </w:r>
          </w:p>
        </w:tc>
      </w:tr>
      <w:tr w:rsidR="00053E7F" w:rsidRPr="00047204" w:rsidTr="000E4503">
        <w:tc>
          <w:tcPr>
            <w:tcW w:w="558" w:type="dxa"/>
            <w:tcBorders>
              <w:top w:val="nil"/>
              <w:left w:val="nil"/>
              <w:bottom w:val="single" w:sz="4" w:space="0" w:color="auto"/>
              <w:right w:val="nil"/>
            </w:tcBorders>
          </w:tcPr>
          <w:p w:rsidR="00053E7F" w:rsidRPr="00047204" w:rsidRDefault="00053E7F" w:rsidP="00047204">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2</w:t>
            </w:r>
          </w:p>
        </w:tc>
        <w:tc>
          <w:tcPr>
            <w:tcW w:w="2250" w:type="dxa"/>
            <w:tcBorders>
              <w:top w:val="nil"/>
              <w:left w:val="nil"/>
              <w:bottom w:val="single" w:sz="4" w:space="0" w:color="auto"/>
              <w:right w:val="nil"/>
            </w:tcBorders>
          </w:tcPr>
          <w:p w:rsidR="00053E7F" w:rsidRPr="00047204" w:rsidRDefault="00053E7F" w:rsidP="00047204">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Teknik Kelupas</w:t>
            </w:r>
          </w:p>
        </w:tc>
        <w:tc>
          <w:tcPr>
            <w:tcW w:w="1980" w:type="dxa"/>
            <w:tcBorders>
              <w:top w:val="nil"/>
              <w:left w:val="nil"/>
              <w:bottom w:val="single" w:sz="4" w:space="0" w:color="auto"/>
              <w:right w:val="nil"/>
            </w:tcBorders>
          </w:tcPr>
          <w:p w:rsidR="00053E7F" w:rsidRPr="00047204" w:rsidRDefault="00053E7F" w:rsidP="00047204">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89.504</w:t>
            </w:r>
          </w:p>
        </w:tc>
        <w:tc>
          <w:tcPr>
            <w:tcW w:w="1980" w:type="dxa"/>
            <w:tcBorders>
              <w:top w:val="nil"/>
              <w:left w:val="nil"/>
              <w:bottom w:val="single" w:sz="4" w:space="0" w:color="auto"/>
              <w:right w:val="nil"/>
            </w:tcBorders>
          </w:tcPr>
          <w:p w:rsidR="00053E7F" w:rsidRPr="00047204" w:rsidRDefault="00053E7F" w:rsidP="00047204">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18</w:t>
            </w:r>
          </w:p>
        </w:tc>
        <w:tc>
          <w:tcPr>
            <w:tcW w:w="1836" w:type="dxa"/>
            <w:tcBorders>
              <w:top w:val="nil"/>
              <w:left w:val="nil"/>
              <w:bottom w:val="single" w:sz="4" w:space="0" w:color="auto"/>
              <w:right w:val="nil"/>
            </w:tcBorders>
          </w:tcPr>
          <w:p w:rsidR="00053E7F" w:rsidRPr="00047204" w:rsidRDefault="00053E7F" w:rsidP="00047204">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4.774</w:t>
            </w:r>
          </w:p>
        </w:tc>
      </w:tr>
    </w:tbl>
    <w:p w:rsidR="00053E7F" w:rsidRDefault="00053E7F" w:rsidP="00EF7F8A">
      <w:pPr>
        <w:spacing w:before="100" w:beforeAutospacing="1" w:after="120" w:line="240" w:lineRule="auto"/>
        <w:contextualSpacing/>
        <w:jc w:val="both"/>
        <w:rPr>
          <w:rFonts w:ascii="Times New Roman" w:hAnsi="Times New Roman" w:cs="Times New Roman"/>
          <w:color w:val="000000"/>
          <w:lang w:val="en-US"/>
        </w:rPr>
      </w:pPr>
      <w:r>
        <w:rPr>
          <w:rFonts w:ascii="Times New Roman" w:hAnsi="Times New Roman" w:cs="Times New Roman"/>
          <w:sz w:val="24"/>
          <w:szCs w:val="24"/>
          <w:lang w:val="en-US"/>
        </w:rPr>
        <w:t>Sumber : Analisis Data Primer, 2021</w:t>
      </w:r>
    </w:p>
    <w:p w:rsidR="00FF2CB1" w:rsidRDefault="00FF2CB1" w:rsidP="00EF7F8A">
      <w:pPr>
        <w:spacing w:before="100" w:beforeAutospacing="1" w:after="120" w:line="240" w:lineRule="auto"/>
        <w:contextualSpacing/>
        <w:jc w:val="both"/>
        <w:rPr>
          <w:rFonts w:ascii="Times New Roman" w:hAnsi="Times New Roman" w:cs="Times New Roman"/>
          <w:color w:val="000000"/>
          <w:lang w:val="en-US"/>
        </w:rPr>
      </w:pPr>
    </w:p>
    <w:p w:rsidR="00FF2CB1" w:rsidRDefault="00FF2CB1" w:rsidP="004B5FFC">
      <w:pPr>
        <w:spacing w:before="100" w:beforeAutospacing="1" w:after="120" w:line="240" w:lineRule="auto"/>
        <w:ind w:left="-90"/>
        <w:contextualSpacing/>
        <w:jc w:val="both"/>
        <w:rPr>
          <w:rFonts w:ascii="Times New Roman" w:hAnsi="Times New Roman" w:cs="Times New Roman"/>
          <w:color w:val="000000"/>
          <w:lang w:val="en-US"/>
        </w:rPr>
      </w:pPr>
      <w:r>
        <w:rPr>
          <w:rFonts w:ascii="Times New Roman" w:hAnsi="Times New Roman" w:cs="Times New Roman"/>
          <w:color w:val="000000"/>
          <w:lang w:val="en-US"/>
        </w:rPr>
        <w:tab/>
      </w:r>
      <w:r w:rsidR="004B5FFC">
        <w:rPr>
          <w:rFonts w:ascii="Times New Roman" w:hAnsi="Times New Roman" w:cs="Times New Roman"/>
          <w:color w:val="000000"/>
          <w:lang w:val="en-US"/>
        </w:rPr>
        <w:tab/>
      </w:r>
      <w:r w:rsidR="00A1526B">
        <w:rPr>
          <w:rFonts w:ascii="Times New Roman" w:hAnsi="Times New Roman" w:cs="Times New Roman"/>
          <w:color w:val="000000"/>
          <w:lang w:val="en-US"/>
        </w:rPr>
        <w:t>Nilai BEP rupiah yang didapatkan</w:t>
      </w:r>
      <w:r w:rsidR="00257E02">
        <w:rPr>
          <w:rFonts w:ascii="Times New Roman" w:hAnsi="Times New Roman" w:cs="Times New Roman"/>
          <w:color w:val="000000"/>
          <w:lang w:val="en-US"/>
        </w:rPr>
        <w:t xml:space="preserve"> dengan perbedaan teknik pengupasan yang digunakan. Penggunaan teknik kelupas menghasilkan nilai BEP rupiah rendah sebesar Rp.4.774,00. Nilai BEP rupiah yang rendah memungkinkan pengusaha untuk menghasilkan produk dengan nilai penawaran yang lebih rendah untuk mendapatkan modal yang telah dikeluarkan. </w:t>
      </w:r>
      <w:r>
        <w:rPr>
          <w:rFonts w:ascii="Times New Roman" w:hAnsi="Times New Roman" w:cs="Times New Roman"/>
          <w:color w:val="000000"/>
          <w:lang w:val="en-US"/>
        </w:rPr>
        <w:t>Biaya yang dikeluarkan dengan perbedaan penggunaan teknik pengupasan berbeda. Penggunaan teknik sisir menghasilkan biaya yang lebih tingi dibandingkan dengan teknik kelupas. Hal tersebut akan berpengaruh terhadap nilai R/C yang didapat serta nilai BEP yang harus dipenuhi setiap produksinya. Berdasarkan biaya yang dikeluarkan dan nilai penerimaan didapatkan maka didapat nilai R/C sebagai berikut:</w:t>
      </w:r>
    </w:p>
    <w:p w:rsidR="0030797A" w:rsidRDefault="0030797A" w:rsidP="00EF7F8A">
      <w:pPr>
        <w:spacing w:before="100" w:beforeAutospacing="1" w:after="120" w:line="240" w:lineRule="auto"/>
        <w:contextualSpacing/>
        <w:jc w:val="both"/>
        <w:rPr>
          <w:rFonts w:ascii="Times New Roman" w:hAnsi="Times New Roman" w:cs="Times New Roman"/>
          <w:color w:val="000000"/>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58"/>
        <w:gridCol w:w="2158"/>
        <w:gridCol w:w="1889"/>
        <w:gridCol w:w="1912"/>
        <w:gridCol w:w="1630"/>
      </w:tblGrid>
      <w:tr w:rsidR="00FF2CB1" w:rsidRPr="00047204" w:rsidTr="000E4503">
        <w:tc>
          <w:tcPr>
            <w:tcW w:w="8154" w:type="dxa"/>
            <w:gridSpan w:val="5"/>
            <w:tcBorders>
              <w:top w:val="nil"/>
            </w:tcBorders>
          </w:tcPr>
          <w:p w:rsidR="00FF2CB1" w:rsidRPr="00047204" w:rsidRDefault="00FF2CB1" w:rsidP="00A54CE1">
            <w:pPr>
              <w:ind w:left="1080" w:right="101" w:hanging="1080"/>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 xml:space="preserve">Tabel </w:t>
            </w:r>
            <w:r w:rsidR="00047204" w:rsidRPr="00047204">
              <w:rPr>
                <w:rFonts w:ascii="Times New Roman" w:hAnsi="Times New Roman" w:cs="Times New Roman"/>
                <w:sz w:val="24"/>
                <w:szCs w:val="24"/>
                <w:lang w:val="en-US"/>
              </w:rPr>
              <w:t xml:space="preserve">13. </w:t>
            </w:r>
            <w:r w:rsidRPr="00047204">
              <w:rPr>
                <w:rFonts w:ascii="Times New Roman" w:hAnsi="Times New Roman" w:cs="Times New Roman"/>
                <w:sz w:val="24"/>
                <w:szCs w:val="24"/>
                <w:lang w:val="en-US"/>
              </w:rPr>
              <w:t xml:space="preserve">Nilai R/C Usaha Tape Singkong </w:t>
            </w:r>
            <w:r w:rsidR="00A54CE1">
              <w:rPr>
                <w:rFonts w:ascii="Times New Roman" w:hAnsi="Times New Roman" w:cs="Times New Roman"/>
                <w:sz w:val="24"/>
                <w:szCs w:val="24"/>
                <w:lang w:val="en-US"/>
              </w:rPr>
              <w:t xml:space="preserve">di Kelurahan Kandri Berdasarkan </w:t>
            </w:r>
            <w:r w:rsidRPr="00047204">
              <w:rPr>
                <w:rFonts w:ascii="Times New Roman" w:hAnsi="Times New Roman" w:cs="Times New Roman"/>
                <w:sz w:val="24"/>
                <w:szCs w:val="24"/>
                <w:lang w:val="en-US"/>
              </w:rPr>
              <w:t>Perbedaan Teknik Pengupasan</w:t>
            </w:r>
          </w:p>
        </w:tc>
      </w:tr>
      <w:tr w:rsidR="00FF2CB1" w:rsidRPr="00A54CE1" w:rsidTr="000E4503">
        <w:tc>
          <w:tcPr>
            <w:tcW w:w="558" w:type="dxa"/>
            <w:tcBorders>
              <w:bottom w:val="single" w:sz="4" w:space="0" w:color="auto"/>
            </w:tcBorders>
          </w:tcPr>
          <w:p w:rsidR="00FF2CB1" w:rsidRPr="00A54CE1" w:rsidRDefault="00FF2CB1" w:rsidP="00047204">
            <w:pPr>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No</w:t>
            </w:r>
          </w:p>
        </w:tc>
        <w:tc>
          <w:tcPr>
            <w:tcW w:w="2160" w:type="dxa"/>
            <w:tcBorders>
              <w:bottom w:val="single" w:sz="4" w:space="0" w:color="auto"/>
            </w:tcBorders>
          </w:tcPr>
          <w:p w:rsidR="00FF2CB1" w:rsidRPr="00A54CE1" w:rsidRDefault="00FF2CB1" w:rsidP="00047204">
            <w:pPr>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Teknik Pengupasan</w:t>
            </w:r>
          </w:p>
        </w:tc>
        <w:tc>
          <w:tcPr>
            <w:tcW w:w="1890" w:type="dxa"/>
            <w:tcBorders>
              <w:bottom w:val="single" w:sz="4" w:space="0" w:color="auto"/>
            </w:tcBorders>
          </w:tcPr>
          <w:p w:rsidR="00FF2CB1" w:rsidRPr="00A54CE1" w:rsidRDefault="00FF2CB1" w:rsidP="00047204">
            <w:pPr>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Total Penerimaan</w:t>
            </w:r>
          </w:p>
        </w:tc>
        <w:tc>
          <w:tcPr>
            <w:tcW w:w="1915" w:type="dxa"/>
            <w:tcBorders>
              <w:bottom w:val="single" w:sz="4" w:space="0" w:color="auto"/>
            </w:tcBorders>
          </w:tcPr>
          <w:p w:rsidR="00FF2CB1" w:rsidRPr="00A54CE1" w:rsidRDefault="00FF2CB1" w:rsidP="00047204">
            <w:pPr>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Total Biaya</w:t>
            </w:r>
          </w:p>
        </w:tc>
        <w:tc>
          <w:tcPr>
            <w:tcW w:w="1631" w:type="dxa"/>
            <w:tcBorders>
              <w:bottom w:val="single" w:sz="4" w:space="0" w:color="auto"/>
            </w:tcBorders>
          </w:tcPr>
          <w:p w:rsidR="00FF2CB1" w:rsidRPr="00A54CE1" w:rsidRDefault="00FF2CB1" w:rsidP="00047204">
            <w:pPr>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Kelayakan Usaha</w:t>
            </w:r>
          </w:p>
        </w:tc>
      </w:tr>
      <w:tr w:rsidR="00FF2CB1" w:rsidRPr="00047204" w:rsidTr="000E4503">
        <w:tc>
          <w:tcPr>
            <w:tcW w:w="558" w:type="dxa"/>
            <w:tcBorders>
              <w:bottom w:val="nil"/>
            </w:tcBorders>
          </w:tcPr>
          <w:p w:rsidR="00FF2CB1" w:rsidRPr="00047204" w:rsidRDefault="00FF2CB1" w:rsidP="00047204">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1</w:t>
            </w:r>
          </w:p>
        </w:tc>
        <w:tc>
          <w:tcPr>
            <w:tcW w:w="2160" w:type="dxa"/>
            <w:tcBorders>
              <w:bottom w:val="nil"/>
            </w:tcBorders>
          </w:tcPr>
          <w:p w:rsidR="00FF2CB1" w:rsidRPr="00047204" w:rsidRDefault="00FF2CB1" w:rsidP="00047204">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Tek</w:t>
            </w:r>
            <w:r w:rsidR="00594652">
              <w:rPr>
                <w:rFonts w:ascii="Times New Roman" w:hAnsi="Times New Roman" w:cs="Times New Roman"/>
                <w:sz w:val="24"/>
                <w:szCs w:val="24"/>
                <w:lang w:val="en-US"/>
              </w:rPr>
              <w:t>w</w:t>
            </w:r>
            <w:r w:rsidRPr="00047204">
              <w:rPr>
                <w:rFonts w:ascii="Times New Roman" w:hAnsi="Times New Roman" w:cs="Times New Roman"/>
                <w:sz w:val="24"/>
                <w:szCs w:val="24"/>
                <w:lang w:val="en-US"/>
              </w:rPr>
              <w:t>nik Sisir</w:t>
            </w:r>
          </w:p>
        </w:tc>
        <w:tc>
          <w:tcPr>
            <w:tcW w:w="1890" w:type="dxa"/>
            <w:tcBorders>
              <w:bottom w:val="nil"/>
            </w:tcBorders>
          </w:tcPr>
          <w:p w:rsidR="00FF2CB1" w:rsidRPr="00047204" w:rsidRDefault="00FF2CB1" w:rsidP="00047204">
            <w:pPr>
              <w:rPr>
                <w:rFonts w:ascii="Times New Roman" w:hAnsi="Times New Roman" w:cs="Times New Roman"/>
                <w:sz w:val="24"/>
                <w:lang w:val="en-US"/>
              </w:rPr>
            </w:pPr>
            <w:r w:rsidRPr="00047204">
              <w:rPr>
                <w:rFonts w:ascii="Times New Roman" w:hAnsi="Times New Roman" w:cs="Times New Roman"/>
                <w:sz w:val="24"/>
                <w:lang w:val="en-US"/>
              </w:rPr>
              <w:t>160.000</w:t>
            </w:r>
          </w:p>
        </w:tc>
        <w:tc>
          <w:tcPr>
            <w:tcW w:w="1915" w:type="dxa"/>
            <w:tcBorders>
              <w:bottom w:val="nil"/>
            </w:tcBorders>
          </w:tcPr>
          <w:p w:rsidR="00FF2CB1" w:rsidRPr="00047204" w:rsidRDefault="00FF2CB1" w:rsidP="00047204">
            <w:pPr>
              <w:rPr>
                <w:rFonts w:ascii="Times New Roman" w:hAnsi="Times New Roman" w:cs="Times New Roman"/>
                <w:sz w:val="24"/>
                <w:lang w:val="en-US"/>
              </w:rPr>
            </w:pPr>
            <w:r w:rsidRPr="00047204">
              <w:rPr>
                <w:rFonts w:ascii="Times New Roman" w:hAnsi="Times New Roman" w:cs="Times New Roman"/>
                <w:sz w:val="24"/>
                <w:lang w:val="en-US"/>
              </w:rPr>
              <w:t>91.387</w:t>
            </w:r>
          </w:p>
        </w:tc>
        <w:tc>
          <w:tcPr>
            <w:tcW w:w="1631" w:type="dxa"/>
            <w:tcBorders>
              <w:bottom w:val="nil"/>
            </w:tcBorders>
          </w:tcPr>
          <w:p w:rsidR="00FF2CB1" w:rsidRPr="00047204" w:rsidRDefault="00FF2CB1" w:rsidP="00047204">
            <w:pPr>
              <w:rPr>
                <w:rFonts w:ascii="Times New Roman" w:hAnsi="Times New Roman" w:cs="Times New Roman"/>
                <w:sz w:val="24"/>
                <w:lang w:val="en-US"/>
              </w:rPr>
            </w:pPr>
            <w:r w:rsidRPr="00047204">
              <w:rPr>
                <w:rFonts w:ascii="Times New Roman" w:hAnsi="Times New Roman" w:cs="Times New Roman"/>
                <w:sz w:val="24"/>
              </w:rPr>
              <w:t>1</w:t>
            </w:r>
            <w:r w:rsidRPr="00047204">
              <w:rPr>
                <w:rFonts w:ascii="Times New Roman" w:hAnsi="Times New Roman" w:cs="Times New Roman"/>
                <w:sz w:val="24"/>
                <w:lang w:val="en-US"/>
              </w:rPr>
              <w:t>,75</w:t>
            </w:r>
          </w:p>
        </w:tc>
      </w:tr>
      <w:tr w:rsidR="00FF2CB1" w:rsidRPr="00047204" w:rsidTr="000E4503">
        <w:tc>
          <w:tcPr>
            <w:tcW w:w="558" w:type="dxa"/>
            <w:tcBorders>
              <w:top w:val="nil"/>
            </w:tcBorders>
          </w:tcPr>
          <w:p w:rsidR="00FF2CB1" w:rsidRPr="00047204" w:rsidRDefault="00FF2CB1" w:rsidP="00047204">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2</w:t>
            </w:r>
          </w:p>
        </w:tc>
        <w:tc>
          <w:tcPr>
            <w:tcW w:w="2160" w:type="dxa"/>
            <w:tcBorders>
              <w:top w:val="nil"/>
            </w:tcBorders>
          </w:tcPr>
          <w:p w:rsidR="00FF2CB1" w:rsidRPr="00047204" w:rsidRDefault="00FF2CB1" w:rsidP="00047204">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Teknik Kelupas</w:t>
            </w:r>
          </w:p>
        </w:tc>
        <w:tc>
          <w:tcPr>
            <w:tcW w:w="1890" w:type="dxa"/>
            <w:tcBorders>
              <w:top w:val="nil"/>
            </w:tcBorders>
          </w:tcPr>
          <w:p w:rsidR="00FF2CB1" w:rsidRPr="00047204" w:rsidRDefault="00FF2CB1" w:rsidP="00047204">
            <w:pPr>
              <w:rPr>
                <w:rFonts w:ascii="Times New Roman" w:hAnsi="Times New Roman" w:cs="Times New Roman"/>
                <w:sz w:val="24"/>
                <w:lang w:val="en-US"/>
              </w:rPr>
            </w:pPr>
            <w:r w:rsidRPr="00047204">
              <w:rPr>
                <w:rFonts w:ascii="Times New Roman" w:hAnsi="Times New Roman" w:cs="Times New Roman"/>
                <w:sz w:val="24"/>
                <w:lang w:val="en-US"/>
              </w:rPr>
              <w:t>190.000</w:t>
            </w:r>
          </w:p>
        </w:tc>
        <w:tc>
          <w:tcPr>
            <w:tcW w:w="1915" w:type="dxa"/>
            <w:tcBorders>
              <w:top w:val="nil"/>
            </w:tcBorders>
          </w:tcPr>
          <w:p w:rsidR="00FF2CB1" w:rsidRPr="00047204" w:rsidRDefault="00FF2CB1" w:rsidP="00047204">
            <w:pPr>
              <w:rPr>
                <w:rFonts w:ascii="Times New Roman" w:hAnsi="Times New Roman" w:cs="Times New Roman"/>
                <w:sz w:val="24"/>
                <w:lang w:val="en-US"/>
              </w:rPr>
            </w:pPr>
            <w:r w:rsidRPr="00047204">
              <w:rPr>
                <w:rFonts w:ascii="Times New Roman" w:hAnsi="Times New Roman" w:cs="Times New Roman"/>
                <w:sz w:val="24"/>
                <w:lang w:val="en-US"/>
              </w:rPr>
              <w:t>89.504</w:t>
            </w:r>
          </w:p>
        </w:tc>
        <w:tc>
          <w:tcPr>
            <w:tcW w:w="1631" w:type="dxa"/>
            <w:tcBorders>
              <w:top w:val="nil"/>
            </w:tcBorders>
          </w:tcPr>
          <w:p w:rsidR="00FF2CB1" w:rsidRPr="00047204" w:rsidRDefault="00FF2CB1" w:rsidP="00047204">
            <w:pPr>
              <w:rPr>
                <w:rFonts w:ascii="Times New Roman" w:hAnsi="Times New Roman" w:cs="Times New Roman"/>
                <w:sz w:val="24"/>
                <w:lang w:val="en-US"/>
              </w:rPr>
            </w:pPr>
            <w:r w:rsidRPr="00047204">
              <w:rPr>
                <w:rFonts w:ascii="Times New Roman" w:hAnsi="Times New Roman" w:cs="Times New Roman"/>
                <w:sz w:val="24"/>
                <w:lang w:val="en-US"/>
              </w:rPr>
              <w:t>2,12</w:t>
            </w:r>
          </w:p>
        </w:tc>
      </w:tr>
    </w:tbl>
    <w:p w:rsidR="00EF7F8A" w:rsidRDefault="00FF2CB1" w:rsidP="00EF7F8A">
      <w:pPr>
        <w:spacing w:after="120" w:line="240" w:lineRule="auto"/>
        <w:ind w:left="-86"/>
        <w:jc w:val="both"/>
        <w:rPr>
          <w:rFonts w:ascii="Times New Roman" w:hAnsi="Times New Roman" w:cs="Times New Roman"/>
          <w:sz w:val="24"/>
          <w:szCs w:val="24"/>
          <w:lang w:val="en-US"/>
        </w:rPr>
      </w:pPr>
      <w:r>
        <w:rPr>
          <w:rFonts w:ascii="Times New Roman" w:hAnsi="Times New Roman" w:cs="Times New Roman"/>
          <w:sz w:val="24"/>
          <w:szCs w:val="24"/>
          <w:lang w:val="en-US"/>
        </w:rPr>
        <w:t>Sumber : Analisis Data Primer, 2021</w:t>
      </w:r>
      <w:r w:rsidR="00EF7F8A">
        <w:rPr>
          <w:rFonts w:ascii="Times New Roman" w:hAnsi="Times New Roman" w:cs="Times New Roman"/>
          <w:sz w:val="24"/>
          <w:szCs w:val="24"/>
          <w:lang w:val="en-US"/>
        </w:rPr>
        <w:t xml:space="preserve"> </w:t>
      </w:r>
    </w:p>
    <w:p w:rsidR="00AE240A" w:rsidRPr="00AE240A" w:rsidRDefault="00AE240A" w:rsidP="00EF7F8A">
      <w:pPr>
        <w:spacing w:after="120" w:line="240" w:lineRule="auto"/>
        <w:ind w:left="-86"/>
        <w:jc w:val="both"/>
        <w:rPr>
          <w:rFonts w:ascii="Times New Roman" w:hAnsi="Times New Roman" w:cs="Times New Roman"/>
          <w:b/>
          <w:sz w:val="24"/>
          <w:szCs w:val="24"/>
          <w:lang w:val="en-US"/>
        </w:rPr>
      </w:pPr>
      <w:r>
        <w:rPr>
          <w:rFonts w:ascii="Times New Roman" w:hAnsi="Times New Roman" w:cs="Times New Roman"/>
          <w:b/>
          <w:sz w:val="24"/>
          <w:szCs w:val="24"/>
          <w:lang w:val="en-US"/>
        </w:rPr>
        <w:t>Penggunaan Bahan Bakar</w:t>
      </w:r>
    </w:p>
    <w:p w:rsidR="004B5FFC" w:rsidRDefault="00EF7F8A" w:rsidP="0030797A">
      <w:pPr>
        <w:spacing w:after="120" w:line="240" w:lineRule="auto"/>
        <w:ind w:left="-86" w:firstLine="806"/>
        <w:jc w:val="both"/>
        <w:rPr>
          <w:rFonts w:ascii="Times New Roman" w:hAnsi="Times New Roman" w:cs="Times New Roman"/>
          <w:sz w:val="24"/>
          <w:szCs w:val="24"/>
          <w:lang w:val="en-US"/>
        </w:rPr>
      </w:pPr>
      <w:r>
        <w:rPr>
          <w:rFonts w:ascii="Times New Roman" w:hAnsi="Times New Roman" w:cs="Times New Roman"/>
          <w:sz w:val="24"/>
          <w:szCs w:val="24"/>
          <w:lang w:val="en-US"/>
        </w:rPr>
        <w:t>Proses produksi yang menggunakan bahan bakar yang berbeda mempengaruhi biaya yang dikeluarkan, penerimaan dan pendapatan yang diterima. Hal tersebut juga berpengaruh terhadap nilai BEP dan R/C setiap produksi. berikut biaya yang dikeluarkan, besar penerimaan dan pendapatan pengusaha tape singkong berdasarkan bahan bakar yang digunakan :</w:t>
      </w:r>
    </w:p>
    <w:tbl>
      <w:tblPr>
        <w:tblStyle w:val="TableGrid"/>
        <w:tblW w:w="8100" w:type="dxa"/>
        <w:tblInd w:w="-72" w:type="dxa"/>
        <w:tblLook w:val="04A0" w:firstRow="1" w:lastRow="0" w:firstColumn="1" w:lastColumn="0" w:noHBand="0" w:noVBand="1"/>
      </w:tblPr>
      <w:tblGrid>
        <w:gridCol w:w="1890"/>
        <w:gridCol w:w="2160"/>
        <w:gridCol w:w="2160"/>
        <w:gridCol w:w="1890"/>
      </w:tblGrid>
      <w:tr w:rsidR="004B5FFC" w:rsidTr="00A54CE1">
        <w:tc>
          <w:tcPr>
            <w:tcW w:w="8100" w:type="dxa"/>
            <w:gridSpan w:val="4"/>
            <w:tcBorders>
              <w:top w:val="nil"/>
              <w:left w:val="nil"/>
              <w:bottom w:val="single" w:sz="4" w:space="0" w:color="auto"/>
              <w:right w:val="nil"/>
            </w:tcBorders>
          </w:tcPr>
          <w:p w:rsidR="004B5FFC" w:rsidRDefault="004B5FFC" w:rsidP="004B5FF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Tabel </w:t>
            </w:r>
            <w:r w:rsidR="00047204">
              <w:rPr>
                <w:rFonts w:ascii="Times New Roman" w:hAnsi="Times New Roman" w:cs="Times New Roman"/>
                <w:sz w:val="24"/>
                <w:szCs w:val="24"/>
                <w:lang w:val="en-US"/>
              </w:rPr>
              <w:t xml:space="preserve">14. </w:t>
            </w:r>
            <w:r>
              <w:rPr>
                <w:rFonts w:ascii="Times New Roman" w:hAnsi="Times New Roman" w:cs="Times New Roman"/>
                <w:sz w:val="24"/>
                <w:szCs w:val="24"/>
                <w:lang w:val="en-US"/>
              </w:rPr>
              <w:t>Pendapatan Berdasarkan Penggunaan Bahan Bakar</w:t>
            </w:r>
          </w:p>
        </w:tc>
      </w:tr>
      <w:tr w:rsidR="004B5FFC" w:rsidRPr="00A54CE1" w:rsidTr="00A54CE1">
        <w:tc>
          <w:tcPr>
            <w:tcW w:w="1890" w:type="dxa"/>
            <w:tcBorders>
              <w:left w:val="nil"/>
              <w:bottom w:val="single" w:sz="4" w:space="0" w:color="auto"/>
              <w:right w:val="nil"/>
            </w:tcBorders>
          </w:tcPr>
          <w:p w:rsidR="004B5FFC" w:rsidRPr="00A54CE1" w:rsidRDefault="004B5FFC" w:rsidP="000E4503">
            <w:pPr>
              <w:ind w:right="-108"/>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Bahan Bakar</w:t>
            </w:r>
          </w:p>
        </w:tc>
        <w:tc>
          <w:tcPr>
            <w:tcW w:w="2160" w:type="dxa"/>
            <w:tcBorders>
              <w:left w:val="nil"/>
              <w:bottom w:val="single" w:sz="4" w:space="0" w:color="auto"/>
              <w:right w:val="nil"/>
            </w:tcBorders>
          </w:tcPr>
          <w:p w:rsidR="004B5FFC" w:rsidRPr="00A54CE1" w:rsidRDefault="004B5FFC" w:rsidP="000E4503">
            <w:pPr>
              <w:ind w:right="-495"/>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Penerimaan (Rp)</w:t>
            </w:r>
          </w:p>
        </w:tc>
        <w:tc>
          <w:tcPr>
            <w:tcW w:w="2160" w:type="dxa"/>
            <w:tcBorders>
              <w:left w:val="nil"/>
              <w:bottom w:val="single" w:sz="4" w:space="0" w:color="auto"/>
              <w:right w:val="nil"/>
            </w:tcBorders>
          </w:tcPr>
          <w:p w:rsidR="004B5FFC" w:rsidRPr="00A54CE1" w:rsidRDefault="004B5FFC" w:rsidP="000E4503">
            <w:pPr>
              <w:ind w:right="-495"/>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Total Biaya (Rp)</w:t>
            </w:r>
          </w:p>
        </w:tc>
        <w:tc>
          <w:tcPr>
            <w:tcW w:w="1890" w:type="dxa"/>
            <w:tcBorders>
              <w:left w:val="nil"/>
              <w:bottom w:val="single" w:sz="4" w:space="0" w:color="auto"/>
              <w:right w:val="nil"/>
            </w:tcBorders>
          </w:tcPr>
          <w:p w:rsidR="004B5FFC" w:rsidRPr="00A54CE1" w:rsidRDefault="004B5FFC" w:rsidP="000E4503">
            <w:pPr>
              <w:ind w:right="-495"/>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Pendapatan (Rp)</w:t>
            </w:r>
          </w:p>
        </w:tc>
      </w:tr>
      <w:tr w:rsidR="004B5FFC" w:rsidTr="00A54CE1">
        <w:tc>
          <w:tcPr>
            <w:tcW w:w="1890" w:type="dxa"/>
            <w:tcBorders>
              <w:left w:val="nil"/>
              <w:bottom w:val="nil"/>
              <w:right w:val="nil"/>
            </w:tcBorders>
          </w:tcPr>
          <w:p w:rsidR="004B5FFC" w:rsidRDefault="004B5FFC" w:rsidP="000E4503">
            <w:pPr>
              <w:jc w:val="both"/>
              <w:rPr>
                <w:rFonts w:ascii="Times New Roman" w:hAnsi="Times New Roman" w:cs="Times New Roman"/>
                <w:sz w:val="24"/>
                <w:szCs w:val="24"/>
                <w:lang w:val="en-US"/>
              </w:rPr>
            </w:pPr>
            <w:r>
              <w:rPr>
                <w:rFonts w:ascii="Times New Roman" w:hAnsi="Times New Roman" w:cs="Times New Roman"/>
                <w:sz w:val="24"/>
                <w:szCs w:val="24"/>
                <w:lang w:val="en-US"/>
              </w:rPr>
              <w:t>Gas</w:t>
            </w:r>
          </w:p>
        </w:tc>
        <w:tc>
          <w:tcPr>
            <w:tcW w:w="2160" w:type="dxa"/>
            <w:tcBorders>
              <w:left w:val="nil"/>
              <w:bottom w:val="nil"/>
              <w:right w:val="nil"/>
            </w:tcBorders>
          </w:tcPr>
          <w:p w:rsidR="004B5FFC" w:rsidRDefault="004B5FFC" w:rsidP="000E4503">
            <w:pPr>
              <w:jc w:val="both"/>
              <w:rPr>
                <w:rFonts w:ascii="Times New Roman" w:hAnsi="Times New Roman" w:cs="Times New Roman"/>
                <w:sz w:val="24"/>
                <w:szCs w:val="24"/>
                <w:lang w:val="en-US"/>
              </w:rPr>
            </w:pPr>
            <w:r>
              <w:rPr>
                <w:rFonts w:ascii="Times New Roman" w:hAnsi="Times New Roman" w:cs="Times New Roman"/>
                <w:sz w:val="24"/>
                <w:szCs w:val="24"/>
                <w:lang w:val="en-US"/>
              </w:rPr>
              <w:t>140.000</w:t>
            </w:r>
          </w:p>
        </w:tc>
        <w:tc>
          <w:tcPr>
            <w:tcW w:w="2160" w:type="dxa"/>
            <w:tcBorders>
              <w:left w:val="nil"/>
              <w:bottom w:val="nil"/>
              <w:right w:val="nil"/>
            </w:tcBorders>
          </w:tcPr>
          <w:p w:rsidR="004B5FFC" w:rsidRDefault="004B5FFC" w:rsidP="000E4503">
            <w:pPr>
              <w:jc w:val="both"/>
              <w:rPr>
                <w:rFonts w:ascii="Times New Roman" w:hAnsi="Times New Roman" w:cs="Times New Roman"/>
                <w:sz w:val="24"/>
                <w:szCs w:val="24"/>
                <w:lang w:val="en-US"/>
              </w:rPr>
            </w:pPr>
            <w:r>
              <w:rPr>
                <w:rFonts w:ascii="Times New Roman" w:hAnsi="Times New Roman" w:cs="Times New Roman"/>
                <w:sz w:val="24"/>
                <w:szCs w:val="24"/>
                <w:lang w:val="en-US"/>
              </w:rPr>
              <w:t>77.126</w:t>
            </w:r>
          </w:p>
        </w:tc>
        <w:tc>
          <w:tcPr>
            <w:tcW w:w="1890" w:type="dxa"/>
            <w:tcBorders>
              <w:left w:val="nil"/>
              <w:bottom w:val="nil"/>
              <w:right w:val="nil"/>
            </w:tcBorders>
          </w:tcPr>
          <w:p w:rsidR="004B5FFC" w:rsidRDefault="004B5FFC" w:rsidP="000E4503">
            <w:pPr>
              <w:jc w:val="both"/>
              <w:rPr>
                <w:rFonts w:ascii="Times New Roman" w:hAnsi="Times New Roman" w:cs="Times New Roman"/>
                <w:sz w:val="24"/>
                <w:szCs w:val="24"/>
                <w:lang w:val="en-US"/>
              </w:rPr>
            </w:pPr>
            <w:r>
              <w:rPr>
                <w:rFonts w:ascii="Times New Roman" w:hAnsi="Times New Roman" w:cs="Times New Roman"/>
                <w:sz w:val="24"/>
                <w:szCs w:val="24"/>
                <w:lang w:val="en-US"/>
              </w:rPr>
              <w:t>62.874</w:t>
            </w:r>
          </w:p>
        </w:tc>
      </w:tr>
      <w:tr w:rsidR="004B5FFC" w:rsidTr="00A54CE1">
        <w:tc>
          <w:tcPr>
            <w:tcW w:w="1890" w:type="dxa"/>
            <w:tcBorders>
              <w:top w:val="nil"/>
              <w:left w:val="nil"/>
              <w:right w:val="nil"/>
            </w:tcBorders>
          </w:tcPr>
          <w:p w:rsidR="004B5FFC" w:rsidRDefault="004B5FFC" w:rsidP="000E4503">
            <w:pPr>
              <w:jc w:val="both"/>
              <w:rPr>
                <w:rFonts w:ascii="Times New Roman" w:hAnsi="Times New Roman" w:cs="Times New Roman"/>
                <w:sz w:val="24"/>
                <w:szCs w:val="24"/>
                <w:lang w:val="en-US"/>
              </w:rPr>
            </w:pPr>
            <w:r>
              <w:rPr>
                <w:rFonts w:ascii="Times New Roman" w:hAnsi="Times New Roman" w:cs="Times New Roman"/>
                <w:sz w:val="24"/>
                <w:szCs w:val="24"/>
                <w:lang w:val="en-US"/>
              </w:rPr>
              <w:t>Kayu</w:t>
            </w:r>
          </w:p>
          <w:p w:rsidR="004B5FFC" w:rsidRDefault="004B5FFC" w:rsidP="000E4503">
            <w:pPr>
              <w:jc w:val="both"/>
              <w:rPr>
                <w:rFonts w:ascii="Times New Roman" w:hAnsi="Times New Roman" w:cs="Times New Roman"/>
                <w:sz w:val="24"/>
                <w:szCs w:val="24"/>
                <w:lang w:val="en-US"/>
              </w:rPr>
            </w:pPr>
            <w:r>
              <w:rPr>
                <w:rFonts w:ascii="Times New Roman" w:hAnsi="Times New Roman" w:cs="Times New Roman"/>
                <w:sz w:val="24"/>
                <w:szCs w:val="24"/>
                <w:lang w:val="en-US"/>
              </w:rPr>
              <w:t>Gas dan Kayu</w:t>
            </w:r>
          </w:p>
        </w:tc>
        <w:tc>
          <w:tcPr>
            <w:tcW w:w="2160" w:type="dxa"/>
            <w:tcBorders>
              <w:top w:val="nil"/>
              <w:left w:val="nil"/>
              <w:right w:val="nil"/>
            </w:tcBorders>
          </w:tcPr>
          <w:p w:rsidR="004B5FFC" w:rsidRDefault="004B5FFC" w:rsidP="000E4503">
            <w:pPr>
              <w:jc w:val="both"/>
              <w:rPr>
                <w:rFonts w:ascii="Times New Roman" w:hAnsi="Times New Roman" w:cs="Times New Roman"/>
                <w:sz w:val="24"/>
                <w:szCs w:val="24"/>
                <w:lang w:val="en-US"/>
              </w:rPr>
            </w:pPr>
            <w:r>
              <w:rPr>
                <w:rFonts w:ascii="Times New Roman" w:hAnsi="Times New Roman" w:cs="Times New Roman"/>
                <w:sz w:val="24"/>
                <w:szCs w:val="24"/>
                <w:lang w:val="en-US"/>
              </w:rPr>
              <w:t>180.000</w:t>
            </w:r>
          </w:p>
          <w:p w:rsidR="004B5FFC" w:rsidRDefault="004B5FFC" w:rsidP="000E4503">
            <w:pPr>
              <w:jc w:val="both"/>
              <w:rPr>
                <w:rFonts w:ascii="Times New Roman" w:hAnsi="Times New Roman" w:cs="Times New Roman"/>
                <w:sz w:val="24"/>
                <w:szCs w:val="24"/>
                <w:lang w:val="en-US"/>
              </w:rPr>
            </w:pPr>
            <w:r>
              <w:rPr>
                <w:rFonts w:ascii="Times New Roman" w:hAnsi="Times New Roman" w:cs="Times New Roman"/>
                <w:sz w:val="24"/>
                <w:szCs w:val="24"/>
                <w:lang w:val="en-US"/>
              </w:rPr>
              <w:t>150.000</w:t>
            </w:r>
          </w:p>
        </w:tc>
        <w:tc>
          <w:tcPr>
            <w:tcW w:w="2160" w:type="dxa"/>
            <w:tcBorders>
              <w:top w:val="nil"/>
              <w:left w:val="nil"/>
              <w:right w:val="nil"/>
            </w:tcBorders>
          </w:tcPr>
          <w:p w:rsidR="004B5FFC" w:rsidRDefault="004B5FFC" w:rsidP="000E4503">
            <w:pPr>
              <w:jc w:val="both"/>
              <w:rPr>
                <w:rFonts w:ascii="Times New Roman" w:hAnsi="Times New Roman" w:cs="Times New Roman"/>
                <w:sz w:val="24"/>
                <w:szCs w:val="24"/>
                <w:lang w:val="en-US"/>
              </w:rPr>
            </w:pPr>
            <w:r>
              <w:rPr>
                <w:rFonts w:ascii="Times New Roman" w:hAnsi="Times New Roman" w:cs="Times New Roman"/>
                <w:sz w:val="24"/>
                <w:szCs w:val="24"/>
                <w:lang w:val="en-US"/>
              </w:rPr>
              <w:t>112.282</w:t>
            </w:r>
          </w:p>
          <w:p w:rsidR="004B5FFC" w:rsidRDefault="004B5FFC" w:rsidP="000E4503">
            <w:pPr>
              <w:jc w:val="both"/>
              <w:rPr>
                <w:rFonts w:ascii="Times New Roman" w:hAnsi="Times New Roman" w:cs="Times New Roman"/>
                <w:sz w:val="24"/>
                <w:szCs w:val="24"/>
                <w:lang w:val="en-US"/>
              </w:rPr>
            </w:pPr>
            <w:r>
              <w:rPr>
                <w:rFonts w:ascii="Times New Roman" w:hAnsi="Times New Roman" w:cs="Times New Roman"/>
                <w:sz w:val="24"/>
                <w:szCs w:val="24"/>
                <w:lang w:val="en-US"/>
              </w:rPr>
              <w:t>87.676</w:t>
            </w:r>
          </w:p>
        </w:tc>
        <w:tc>
          <w:tcPr>
            <w:tcW w:w="1890" w:type="dxa"/>
            <w:tcBorders>
              <w:top w:val="nil"/>
              <w:left w:val="nil"/>
              <w:right w:val="nil"/>
            </w:tcBorders>
          </w:tcPr>
          <w:p w:rsidR="004B5FFC" w:rsidRDefault="004B5FFC" w:rsidP="000E4503">
            <w:pPr>
              <w:jc w:val="both"/>
              <w:rPr>
                <w:rFonts w:ascii="Times New Roman" w:hAnsi="Times New Roman" w:cs="Times New Roman"/>
                <w:sz w:val="24"/>
                <w:szCs w:val="24"/>
                <w:lang w:val="en-US"/>
              </w:rPr>
            </w:pPr>
            <w:r>
              <w:rPr>
                <w:rFonts w:ascii="Times New Roman" w:hAnsi="Times New Roman" w:cs="Times New Roman"/>
                <w:sz w:val="24"/>
                <w:szCs w:val="24"/>
                <w:lang w:val="en-US"/>
              </w:rPr>
              <w:t>67.718</w:t>
            </w:r>
          </w:p>
          <w:p w:rsidR="004B5FFC" w:rsidRDefault="004B5FFC" w:rsidP="000E4503">
            <w:pPr>
              <w:jc w:val="both"/>
              <w:rPr>
                <w:rFonts w:ascii="Times New Roman" w:hAnsi="Times New Roman" w:cs="Times New Roman"/>
                <w:sz w:val="24"/>
                <w:szCs w:val="24"/>
                <w:lang w:val="en-US"/>
              </w:rPr>
            </w:pPr>
            <w:r>
              <w:rPr>
                <w:rFonts w:ascii="Times New Roman" w:hAnsi="Times New Roman" w:cs="Times New Roman"/>
                <w:sz w:val="24"/>
                <w:szCs w:val="24"/>
                <w:lang w:val="en-US"/>
              </w:rPr>
              <w:t>62.324</w:t>
            </w:r>
          </w:p>
        </w:tc>
      </w:tr>
    </w:tbl>
    <w:p w:rsidR="004B5FFC" w:rsidRDefault="004B5FFC" w:rsidP="004B5FFC">
      <w:pPr>
        <w:spacing w:after="120" w:line="24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Sumber : Analisis Data Primer, 2021</w:t>
      </w:r>
    </w:p>
    <w:p w:rsidR="004B5FFC" w:rsidRDefault="004B5FFC" w:rsidP="004B5FFC">
      <w:pPr>
        <w:spacing w:after="120" w:line="24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Besar biaya yang dikeluarkan pengusaha dipengaruhi oleh perbedaan nilai bahan bakar yang dikeluarkan. Sehingga mempengaruhi besarnya pendapatan yang diterima. Hal tersebut juga mempengaruhi nilai impas yag dihasilkan. Berdasarkan penggunaan bahan bakar yang digunakan nilai BEP unit yang didapatkaan sebagai berikut :</w:t>
      </w:r>
    </w:p>
    <w:p w:rsidR="00257E02" w:rsidRDefault="00257E02" w:rsidP="004B5FFC">
      <w:pPr>
        <w:spacing w:after="120" w:line="240" w:lineRule="auto"/>
        <w:ind w:left="-90"/>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558"/>
        <w:gridCol w:w="1798"/>
        <w:gridCol w:w="1978"/>
        <w:gridCol w:w="1979"/>
        <w:gridCol w:w="1834"/>
      </w:tblGrid>
      <w:tr w:rsidR="004B5FFC" w:rsidRPr="00047204" w:rsidTr="000E4503">
        <w:tc>
          <w:tcPr>
            <w:tcW w:w="8154" w:type="dxa"/>
            <w:gridSpan w:val="5"/>
            <w:tcBorders>
              <w:top w:val="nil"/>
              <w:left w:val="nil"/>
              <w:bottom w:val="single" w:sz="4" w:space="0" w:color="auto"/>
              <w:right w:val="nil"/>
            </w:tcBorders>
          </w:tcPr>
          <w:p w:rsidR="004B5FFC" w:rsidRPr="00047204" w:rsidRDefault="004B5FFC" w:rsidP="00A54CE1">
            <w:pPr>
              <w:ind w:left="1134" w:right="461" w:hanging="1134"/>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 xml:space="preserve">Tabel </w:t>
            </w:r>
            <w:r w:rsidR="00047204" w:rsidRPr="00047204">
              <w:rPr>
                <w:rFonts w:ascii="Times New Roman" w:hAnsi="Times New Roman" w:cs="Times New Roman"/>
                <w:sz w:val="24"/>
                <w:szCs w:val="24"/>
                <w:lang w:val="en-US"/>
              </w:rPr>
              <w:t xml:space="preserve">15. </w:t>
            </w:r>
            <w:r w:rsidRPr="00047204">
              <w:rPr>
                <w:rFonts w:ascii="Times New Roman" w:hAnsi="Times New Roman" w:cs="Times New Roman"/>
                <w:sz w:val="24"/>
                <w:szCs w:val="24"/>
                <w:lang w:val="en-US"/>
              </w:rPr>
              <w:t>Nilai BEP Unit Usaha Tape Singkong di Kelurahan Kandri Berdasarkan Bahan Bakar Yang Digunakan</w:t>
            </w:r>
          </w:p>
        </w:tc>
      </w:tr>
      <w:tr w:rsidR="004B5FFC" w:rsidRPr="00A54CE1" w:rsidTr="000E4503">
        <w:tc>
          <w:tcPr>
            <w:tcW w:w="558" w:type="dxa"/>
            <w:tcBorders>
              <w:top w:val="single" w:sz="4" w:space="0" w:color="auto"/>
              <w:left w:val="nil"/>
              <w:bottom w:val="single" w:sz="4" w:space="0" w:color="auto"/>
              <w:right w:val="nil"/>
            </w:tcBorders>
          </w:tcPr>
          <w:p w:rsidR="004B5FFC" w:rsidRPr="00A54CE1" w:rsidRDefault="004B5FFC" w:rsidP="000E4503">
            <w:pPr>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No</w:t>
            </w:r>
          </w:p>
        </w:tc>
        <w:tc>
          <w:tcPr>
            <w:tcW w:w="1800" w:type="dxa"/>
            <w:tcBorders>
              <w:top w:val="single" w:sz="4" w:space="0" w:color="auto"/>
              <w:left w:val="nil"/>
              <w:bottom w:val="single" w:sz="4" w:space="0" w:color="auto"/>
              <w:right w:val="nil"/>
            </w:tcBorders>
          </w:tcPr>
          <w:p w:rsidR="004B5FFC" w:rsidRPr="00A54CE1" w:rsidRDefault="004B5FFC" w:rsidP="000E4503">
            <w:pPr>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Bahan Bakar</w:t>
            </w:r>
          </w:p>
        </w:tc>
        <w:tc>
          <w:tcPr>
            <w:tcW w:w="1980" w:type="dxa"/>
            <w:tcBorders>
              <w:top w:val="single" w:sz="4" w:space="0" w:color="auto"/>
              <w:left w:val="nil"/>
              <w:bottom w:val="single" w:sz="4" w:space="0" w:color="auto"/>
              <w:right w:val="nil"/>
            </w:tcBorders>
          </w:tcPr>
          <w:p w:rsidR="004B5FFC" w:rsidRPr="00A54CE1" w:rsidRDefault="004B5FFC" w:rsidP="000E4503">
            <w:pPr>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Total Biaya</w:t>
            </w:r>
          </w:p>
        </w:tc>
        <w:tc>
          <w:tcPr>
            <w:tcW w:w="1980" w:type="dxa"/>
            <w:tcBorders>
              <w:top w:val="single" w:sz="4" w:space="0" w:color="auto"/>
              <w:left w:val="nil"/>
              <w:bottom w:val="single" w:sz="4" w:space="0" w:color="auto"/>
              <w:right w:val="nil"/>
            </w:tcBorders>
          </w:tcPr>
          <w:p w:rsidR="004B5FFC" w:rsidRPr="00A54CE1" w:rsidRDefault="004B5FFC" w:rsidP="00A54CE1">
            <w:pPr>
              <w:ind w:right="607"/>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Harga Jual Produk</w:t>
            </w:r>
          </w:p>
        </w:tc>
        <w:tc>
          <w:tcPr>
            <w:tcW w:w="1836" w:type="dxa"/>
            <w:tcBorders>
              <w:top w:val="single" w:sz="4" w:space="0" w:color="auto"/>
              <w:left w:val="nil"/>
              <w:bottom w:val="single" w:sz="4" w:space="0" w:color="auto"/>
              <w:right w:val="nil"/>
            </w:tcBorders>
          </w:tcPr>
          <w:p w:rsidR="004B5FFC" w:rsidRPr="00A54CE1" w:rsidRDefault="004B5FFC" w:rsidP="000E4503">
            <w:pPr>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BEP Unit</w:t>
            </w:r>
          </w:p>
        </w:tc>
      </w:tr>
      <w:tr w:rsidR="004B5FFC" w:rsidRPr="00047204" w:rsidTr="000E4503">
        <w:tc>
          <w:tcPr>
            <w:tcW w:w="558" w:type="dxa"/>
            <w:tcBorders>
              <w:top w:val="single" w:sz="4" w:space="0" w:color="auto"/>
              <w:left w:val="nil"/>
              <w:bottom w:val="nil"/>
              <w:right w:val="nil"/>
            </w:tcBorders>
          </w:tcPr>
          <w:p w:rsidR="004B5FFC" w:rsidRPr="00047204" w:rsidRDefault="004B5FFC"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1</w:t>
            </w:r>
          </w:p>
        </w:tc>
        <w:tc>
          <w:tcPr>
            <w:tcW w:w="1800" w:type="dxa"/>
            <w:tcBorders>
              <w:top w:val="single" w:sz="4" w:space="0" w:color="auto"/>
              <w:left w:val="nil"/>
              <w:bottom w:val="nil"/>
              <w:right w:val="nil"/>
            </w:tcBorders>
          </w:tcPr>
          <w:p w:rsidR="004B5FFC" w:rsidRPr="00047204" w:rsidRDefault="004B5FFC"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Kayu</w:t>
            </w:r>
          </w:p>
        </w:tc>
        <w:tc>
          <w:tcPr>
            <w:tcW w:w="1980" w:type="dxa"/>
            <w:tcBorders>
              <w:top w:val="single" w:sz="4" w:space="0" w:color="auto"/>
              <w:left w:val="nil"/>
              <w:bottom w:val="nil"/>
              <w:right w:val="nil"/>
            </w:tcBorders>
          </w:tcPr>
          <w:p w:rsidR="004B5FFC" w:rsidRPr="00047204" w:rsidRDefault="004B5FFC"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112.282</w:t>
            </w:r>
          </w:p>
        </w:tc>
        <w:tc>
          <w:tcPr>
            <w:tcW w:w="1980" w:type="dxa"/>
            <w:tcBorders>
              <w:top w:val="single" w:sz="4" w:space="0" w:color="auto"/>
              <w:left w:val="nil"/>
              <w:bottom w:val="nil"/>
              <w:right w:val="nil"/>
            </w:tcBorders>
          </w:tcPr>
          <w:p w:rsidR="004B5FFC" w:rsidRPr="00047204" w:rsidRDefault="004B5FFC" w:rsidP="000E4503">
            <w:pPr>
              <w:ind w:right="612"/>
              <w:jc w:val="right"/>
              <w:rPr>
                <w:rFonts w:ascii="Times New Roman" w:hAnsi="Times New Roman" w:cs="Times New Roman"/>
                <w:sz w:val="24"/>
                <w:szCs w:val="24"/>
                <w:lang w:val="en-US"/>
              </w:rPr>
            </w:pPr>
            <w:r w:rsidRPr="00047204">
              <w:rPr>
                <w:rFonts w:ascii="Times New Roman" w:hAnsi="Times New Roman" w:cs="Times New Roman"/>
                <w:sz w:val="24"/>
                <w:szCs w:val="24"/>
                <w:lang w:val="en-US"/>
              </w:rPr>
              <w:t>10.000</w:t>
            </w:r>
          </w:p>
        </w:tc>
        <w:tc>
          <w:tcPr>
            <w:tcW w:w="1836" w:type="dxa"/>
            <w:tcBorders>
              <w:top w:val="single" w:sz="4" w:space="0" w:color="auto"/>
              <w:left w:val="nil"/>
              <w:bottom w:val="nil"/>
              <w:right w:val="nil"/>
            </w:tcBorders>
          </w:tcPr>
          <w:p w:rsidR="004B5FFC" w:rsidRPr="00047204" w:rsidRDefault="004B5FFC"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11</w:t>
            </w:r>
          </w:p>
        </w:tc>
      </w:tr>
      <w:tr w:rsidR="004B5FFC" w:rsidRPr="00047204" w:rsidTr="000E4503">
        <w:tc>
          <w:tcPr>
            <w:tcW w:w="558" w:type="dxa"/>
            <w:tcBorders>
              <w:top w:val="nil"/>
              <w:left w:val="nil"/>
              <w:bottom w:val="nil"/>
              <w:right w:val="nil"/>
            </w:tcBorders>
          </w:tcPr>
          <w:p w:rsidR="004B5FFC" w:rsidRPr="00047204" w:rsidRDefault="004B5FFC"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2</w:t>
            </w:r>
          </w:p>
        </w:tc>
        <w:tc>
          <w:tcPr>
            <w:tcW w:w="1800" w:type="dxa"/>
            <w:tcBorders>
              <w:top w:val="nil"/>
              <w:left w:val="nil"/>
              <w:bottom w:val="nil"/>
              <w:right w:val="nil"/>
            </w:tcBorders>
          </w:tcPr>
          <w:p w:rsidR="004B5FFC" w:rsidRPr="00047204" w:rsidRDefault="004B5FFC"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Gas</w:t>
            </w:r>
          </w:p>
        </w:tc>
        <w:tc>
          <w:tcPr>
            <w:tcW w:w="1980" w:type="dxa"/>
            <w:tcBorders>
              <w:top w:val="nil"/>
              <w:left w:val="nil"/>
              <w:bottom w:val="nil"/>
              <w:right w:val="nil"/>
            </w:tcBorders>
          </w:tcPr>
          <w:p w:rsidR="004B5FFC" w:rsidRPr="00047204" w:rsidRDefault="004B5FFC"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77.126</w:t>
            </w:r>
          </w:p>
        </w:tc>
        <w:tc>
          <w:tcPr>
            <w:tcW w:w="1980" w:type="dxa"/>
            <w:tcBorders>
              <w:top w:val="nil"/>
              <w:left w:val="nil"/>
              <w:bottom w:val="nil"/>
              <w:right w:val="nil"/>
            </w:tcBorders>
          </w:tcPr>
          <w:p w:rsidR="004B5FFC" w:rsidRPr="00047204" w:rsidRDefault="004B5FFC" w:rsidP="000E4503">
            <w:pPr>
              <w:ind w:right="612"/>
              <w:jc w:val="right"/>
              <w:rPr>
                <w:rFonts w:ascii="Times New Roman" w:hAnsi="Times New Roman" w:cs="Times New Roman"/>
                <w:sz w:val="24"/>
                <w:szCs w:val="24"/>
                <w:lang w:val="en-US"/>
              </w:rPr>
            </w:pPr>
            <w:r w:rsidRPr="00047204">
              <w:rPr>
                <w:rFonts w:ascii="Times New Roman" w:hAnsi="Times New Roman" w:cs="Times New Roman"/>
                <w:sz w:val="24"/>
                <w:szCs w:val="24"/>
                <w:lang w:val="en-US"/>
              </w:rPr>
              <w:t>10.000</w:t>
            </w:r>
          </w:p>
        </w:tc>
        <w:tc>
          <w:tcPr>
            <w:tcW w:w="1836" w:type="dxa"/>
            <w:tcBorders>
              <w:top w:val="nil"/>
              <w:left w:val="nil"/>
              <w:bottom w:val="nil"/>
              <w:right w:val="nil"/>
            </w:tcBorders>
          </w:tcPr>
          <w:p w:rsidR="004B5FFC" w:rsidRPr="00047204" w:rsidRDefault="004B5FFC"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8</w:t>
            </w:r>
          </w:p>
        </w:tc>
      </w:tr>
      <w:tr w:rsidR="004B5FFC" w:rsidRPr="00047204" w:rsidTr="000E4503">
        <w:tc>
          <w:tcPr>
            <w:tcW w:w="558" w:type="dxa"/>
            <w:tcBorders>
              <w:top w:val="nil"/>
              <w:left w:val="nil"/>
              <w:bottom w:val="single" w:sz="4" w:space="0" w:color="auto"/>
              <w:right w:val="nil"/>
            </w:tcBorders>
          </w:tcPr>
          <w:p w:rsidR="004B5FFC" w:rsidRPr="00047204" w:rsidRDefault="004B5FFC"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3</w:t>
            </w:r>
          </w:p>
        </w:tc>
        <w:tc>
          <w:tcPr>
            <w:tcW w:w="1800" w:type="dxa"/>
            <w:tcBorders>
              <w:top w:val="nil"/>
              <w:left w:val="nil"/>
              <w:bottom w:val="single" w:sz="4" w:space="0" w:color="auto"/>
              <w:right w:val="nil"/>
            </w:tcBorders>
          </w:tcPr>
          <w:p w:rsidR="004B5FFC" w:rsidRPr="00047204" w:rsidRDefault="004B5FFC"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Kayu dan Gas</w:t>
            </w:r>
          </w:p>
        </w:tc>
        <w:tc>
          <w:tcPr>
            <w:tcW w:w="1980" w:type="dxa"/>
            <w:tcBorders>
              <w:top w:val="nil"/>
              <w:left w:val="nil"/>
              <w:bottom w:val="single" w:sz="4" w:space="0" w:color="auto"/>
              <w:right w:val="nil"/>
            </w:tcBorders>
          </w:tcPr>
          <w:p w:rsidR="004B5FFC" w:rsidRPr="00047204" w:rsidRDefault="004B5FFC"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87.676</w:t>
            </w:r>
          </w:p>
        </w:tc>
        <w:tc>
          <w:tcPr>
            <w:tcW w:w="1980" w:type="dxa"/>
            <w:tcBorders>
              <w:top w:val="nil"/>
              <w:left w:val="nil"/>
              <w:bottom w:val="single" w:sz="4" w:space="0" w:color="auto"/>
              <w:right w:val="nil"/>
            </w:tcBorders>
          </w:tcPr>
          <w:p w:rsidR="004B5FFC" w:rsidRPr="00047204" w:rsidRDefault="004B5FFC" w:rsidP="000E4503">
            <w:pPr>
              <w:ind w:right="612"/>
              <w:jc w:val="right"/>
              <w:rPr>
                <w:rFonts w:ascii="Times New Roman" w:hAnsi="Times New Roman" w:cs="Times New Roman"/>
                <w:sz w:val="24"/>
                <w:szCs w:val="24"/>
                <w:lang w:val="en-US"/>
              </w:rPr>
            </w:pPr>
            <w:r w:rsidRPr="00047204">
              <w:rPr>
                <w:rFonts w:ascii="Times New Roman" w:hAnsi="Times New Roman" w:cs="Times New Roman"/>
                <w:sz w:val="24"/>
                <w:szCs w:val="24"/>
                <w:lang w:val="en-US"/>
              </w:rPr>
              <w:t>10.000</w:t>
            </w:r>
          </w:p>
        </w:tc>
        <w:tc>
          <w:tcPr>
            <w:tcW w:w="1836" w:type="dxa"/>
            <w:tcBorders>
              <w:top w:val="nil"/>
              <w:left w:val="nil"/>
              <w:bottom w:val="single" w:sz="4" w:space="0" w:color="auto"/>
              <w:right w:val="nil"/>
            </w:tcBorders>
          </w:tcPr>
          <w:p w:rsidR="004B5FFC" w:rsidRPr="00047204" w:rsidRDefault="004B5FFC"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9</w:t>
            </w:r>
          </w:p>
        </w:tc>
      </w:tr>
    </w:tbl>
    <w:p w:rsidR="004B5FFC" w:rsidRDefault="004B5FFC" w:rsidP="004B5FFC">
      <w:pPr>
        <w:spacing w:after="120" w:line="24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Sumber : Analisis Data Primer, 2021</w:t>
      </w:r>
    </w:p>
    <w:p w:rsidR="004B5FFC" w:rsidRDefault="004B5FFC" w:rsidP="004B5FFC">
      <w:pPr>
        <w:spacing w:after="120" w:line="24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Besar nilai BEP unit yang diterima sangat dipengaruhi oleh jumlah biaya yang dikeluarkan. Hal tersebut berpengaruh terhadap nilai BEP rupiah yang diterima. Berdasarkan bahan bakaryang digunakan didapatkan nilai BEP rupiah sebagai berikut :</w:t>
      </w:r>
    </w:p>
    <w:tbl>
      <w:tblPr>
        <w:tblStyle w:val="TableGrid"/>
        <w:tblW w:w="0" w:type="auto"/>
        <w:tblLook w:val="04A0" w:firstRow="1" w:lastRow="0" w:firstColumn="1" w:lastColumn="0" w:noHBand="0" w:noVBand="1"/>
      </w:tblPr>
      <w:tblGrid>
        <w:gridCol w:w="559"/>
        <w:gridCol w:w="1798"/>
        <w:gridCol w:w="1978"/>
        <w:gridCol w:w="1978"/>
        <w:gridCol w:w="1834"/>
      </w:tblGrid>
      <w:tr w:rsidR="000E4503" w:rsidRPr="00047204" w:rsidTr="000E4503">
        <w:tc>
          <w:tcPr>
            <w:tcW w:w="8154" w:type="dxa"/>
            <w:gridSpan w:val="5"/>
            <w:tcBorders>
              <w:top w:val="nil"/>
              <w:left w:val="nil"/>
              <w:bottom w:val="single" w:sz="4" w:space="0" w:color="auto"/>
              <w:right w:val="nil"/>
            </w:tcBorders>
          </w:tcPr>
          <w:p w:rsidR="000E4503" w:rsidRPr="00047204" w:rsidRDefault="000E4503" w:rsidP="00A54CE1">
            <w:pPr>
              <w:ind w:left="1080" w:right="551" w:hanging="1080"/>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 xml:space="preserve">Tabel </w:t>
            </w:r>
            <w:r w:rsidR="00047204" w:rsidRPr="00047204">
              <w:rPr>
                <w:rFonts w:ascii="Times New Roman" w:hAnsi="Times New Roman" w:cs="Times New Roman"/>
                <w:sz w:val="24"/>
                <w:szCs w:val="24"/>
                <w:lang w:val="en-US"/>
              </w:rPr>
              <w:t xml:space="preserve">16. </w:t>
            </w:r>
            <w:r w:rsidRPr="00047204">
              <w:rPr>
                <w:rFonts w:ascii="Times New Roman" w:hAnsi="Times New Roman" w:cs="Times New Roman"/>
                <w:sz w:val="24"/>
                <w:szCs w:val="24"/>
                <w:lang w:val="en-US"/>
              </w:rPr>
              <w:t xml:space="preserve">Nilai BEP Rupiah Usaha Tape Singkong di Kelurahan Kandri </w:t>
            </w:r>
            <w:r w:rsidR="00047204" w:rsidRPr="00047204">
              <w:rPr>
                <w:rFonts w:ascii="Times New Roman" w:hAnsi="Times New Roman" w:cs="Times New Roman"/>
                <w:sz w:val="24"/>
                <w:szCs w:val="24"/>
                <w:lang w:val="en-US"/>
              </w:rPr>
              <w:t xml:space="preserve">          </w:t>
            </w:r>
            <w:r w:rsidRPr="00047204">
              <w:rPr>
                <w:rFonts w:ascii="Times New Roman" w:hAnsi="Times New Roman" w:cs="Times New Roman"/>
                <w:sz w:val="24"/>
                <w:szCs w:val="24"/>
                <w:lang w:val="en-US"/>
              </w:rPr>
              <w:t>Berdasarkan Bahan Bakar Yang Digunakan</w:t>
            </w:r>
          </w:p>
        </w:tc>
      </w:tr>
      <w:tr w:rsidR="000E4503" w:rsidRPr="00A54CE1" w:rsidTr="000E4503">
        <w:tc>
          <w:tcPr>
            <w:tcW w:w="558" w:type="dxa"/>
            <w:tcBorders>
              <w:top w:val="single" w:sz="4" w:space="0" w:color="auto"/>
              <w:left w:val="nil"/>
              <w:bottom w:val="single" w:sz="4" w:space="0" w:color="auto"/>
              <w:right w:val="nil"/>
            </w:tcBorders>
          </w:tcPr>
          <w:p w:rsidR="000E4503" w:rsidRPr="00A54CE1" w:rsidRDefault="000E4503" w:rsidP="000E4503">
            <w:pPr>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No</w:t>
            </w:r>
          </w:p>
        </w:tc>
        <w:tc>
          <w:tcPr>
            <w:tcW w:w="1800" w:type="dxa"/>
            <w:tcBorders>
              <w:top w:val="single" w:sz="4" w:space="0" w:color="auto"/>
              <w:left w:val="nil"/>
              <w:bottom w:val="single" w:sz="4" w:space="0" w:color="auto"/>
              <w:right w:val="nil"/>
            </w:tcBorders>
          </w:tcPr>
          <w:p w:rsidR="000E4503" w:rsidRPr="00A54CE1" w:rsidRDefault="000E4503" w:rsidP="000E4503">
            <w:pPr>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Bahan Bakar</w:t>
            </w:r>
          </w:p>
        </w:tc>
        <w:tc>
          <w:tcPr>
            <w:tcW w:w="1980" w:type="dxa"/>
            <w:tcBorders>
              <w:top w:val="single" w:sz="4" w:space="0" w:color="auto"/>
              <w:left w:val="nil"/>
              <w:bottom w:val="single" w:sz="4" w:space="0" w:color="auto"/>
              <w:right w:val="nil"/>
            </w:tcBorders>
          </w:tcPr>
          <w:p w:rsidR="000E4503" w:rsidRPr="00A54CE1" w:rsidRDefault="000E4503" w:rsidP="000E4503">
            <w:pPr>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Total Biaya</w:t>
            </w:r>
          </w:p>
        </w:tc>
        <w:tc>
          <w:tcPr>
            <w:tcW w:w="1980" w:type="dxa"/>
            <w:tcBorders>
              <w:top w:val="single" w:sz="4" w:space="0" w:color="auto"/>
              <w:left w:val="nil"/>
              <w:bottom w:val="single" w:sz="4" w:space="0" w:color="auto"/>
              <w:right w:val="nil"/>
            </w:tcBorders>
          </w:tcPr>
          <w:p w:rsidR="000E4503" w:rsidRPr="00A54CE1" w:rsidRDefault="000E4503" w:rsidP="000E4503">
            <w:pPr>
              <w:ind w:hanging="108"/>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Total Produksi</w:t>
            </w:r>
          </w:p>
        </w:tc>
        <w:tc>
          <w:tcPr>
            <w:tcW w:w="1836" w:type="dxa"/>
            <w:tcBorders>
              <w:top w:val="single" w:sz="4" w:space="0" w:color="auto"/>
              <w:left w:val="nil"/>
              <w:bottom w:val="single" w:sz="4" w:space="0" w:color="auto"/>
              <w:right w:val="nil"/>
            </w:tcBorders>
          </w:tcPr>
          <w:p w:rsidR="000E4503" w:rsidRPr="00A54CE1" w:rsidRDefault="000E4503" w:rsidP="000E4503">
            <w:pPr>
              <w:jc w:val="both"/>
              <w:rPr>
                <w:rFonts w:ascii="Times New Roman" w:hAnsi="Times New Roman" w:cs="Times New Roman"/>
                <w:b/>
                <w:sz w:val="24"/>
                <w:szCs w:val="24"/>
                <w:lang w:val="en-US"/>
              </w:rPr>
            </w:pPr>
            <w:r w:rsidRPr="00A54CE1">
              <w:rPr>
                <w:rFonts w:ascii="Times New Roman" w:hAnsi="Times New Roman" w:cs="Times New Roman"/>
                <w:b/>
                <w:sz w:val="24"/>
                <w:szCs w:val="24"/>
                <w:lang w:val="en-US"/>
              </w:rPr>
              <w:t>BEP Rupiah</w:t>
            </w:r>
          </w:p>
        </w:tc>
      </w:tr>
      <w:tr w:rsidR="000E4503" w:rsidRPr="00047204" w:rsidTr="000E4503">
        <w:tc>
          <w:tcPr>
            <w:tcW w:w="558" w:type="dxa"/>
            <w:tcBorders>
              <w:top w:val="single" w:sz="4" w:space="0" w:color="auto"/>
              <w:left w:val="nil"/>
              <w:bottom w:val="nil"/>
              <w:right w:val="nil"/>
            </w:tcBorders>
          </w:tcPr>
          <w:p w:rsidR="000E4503" w:rsidRPr="00047204" w:rsidRDefault="000E4503"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1</w:t>
            </w:r>
          </w:p>
        </w:tc>
        <w:tc>
          <w:tcPr>
            <w:tcW w:w="1800" w:type="dxa"/>
            <w:tcBorders>
              <w:top w:val="single" w:sz="4" w:space="0" w:color="auto"/>
              <w:left w:val="nil"/>
              <w:bottom w:val="nil"/>
              <w:right w:val="nil"/>
            </w:tcBorders>
          </w:tcPr>
          <w:p w:rsidR="000E4503" w:rsidRPr="00047204" w:rsidRDefault="000E4503"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Kayu</w:t>
            </w:r>
          </w:p>
        </w:tc>
        <w:tc>
          <w:tcPr>
            <w:tcW w:w="1980" w:type="dxa"/>
            <w:tcBorders>
              <w:top w:val="single" w:sz="4" w:space="0" w:color="auto"/>
              <w:left w:val="nil"/>
              <w:bottom w:val="nil"/>
              <w:right w:val="nil"/>
            </w:tcBorders>
          </w:tcPr>
          <w:p w:rsidR="000E4503" w:rsidRPr="00047204" w:rsidRDefault="000E4503" w:rsidP="000E4503">
            <w:pPr>
              <w:rPr>
                <w:rFonts w:ascii="Times New Roman" w:hAnsi="Times New Roman" w:cs="Times New Roman"/>
                <w:sz w:val="24"/>
                <w:lang w:val="en-US"/>
              </w:rPr>
            </w:pPr>
            <w:r w:rsidRPr="00047204">
              <w:rPr>
                <w:rFonts w:ascii="Times New Roman" w:hAnsi="Times New Roman" w:cs="Times New Roman"/>
                <w:sz w:val="24"/>
                <w:lang w:val="en-US"/>
              </w:rPr>
              <w:t>112.282</w:t>
            </w:r>
          </w:p>
        </w:tc>
        <w:tc>
          <w:tcPr>
            <w:tcW w:w="1980" w:type="dxa"/>
            <w:tcBorders>
              <w:top w:val="single" w:sz="4" w:space="0" w:color="auto"/>
              <w:left w:val="nil"/>
              <w:bottom w:val="nil"/>
              <w:right w:val="nil"/>
            </w:tcBorders>
          </w:tcPr>
          <w:p w:rsidR="000E4503" w:rsidRPr="00047204" w:rsidRDefault="000E4503"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18</w:t>
            </w:r>
          </w:p>
        </w:tc>
        <w:tc>
          <w:tcPr>
            <w:tcW w:w="1836" w:type="dxa"/>
            <w:tcBorders>
              <w:top w:val="single" w:sz="4" w:space="0" w:color="auto"/>
              <w:left w:val="nil"/>
              <w:bottom w:val="nil"/>
              <w:right w:val="nil"/>
            </w:tcBorders>
          </w:tcPr>
          <w:p w:rsidR="000E4503" w:rsidRPr="00047204" w:rsidRDefault="000E4503"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6.224</w:t>
            </w:r>
          </w:p>
        </w:tc>
      </w:tr>
      <w:tr w:rsidR="000E4503" w:rsidRPr="00047204" w:rsidTr="000E4503">
        <w:tc>
          <w:tcPr>
            <w:tcW w:w="558" w:type="dxa"/>
            <w:tcBorders>
              <w:top w:val="nil"/>
              <w:left w:val="nil"/>
              <w:bottom w:val="nil"/>
              <w:right w:val="nil"/>
            </w:tcBorders>
          </w:tcPr>
          <w:p w:rsidR="000E4503" w:rsidRPr="00047204" w:rsidRDefault="000E4503"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2</w:t>
            </w:r>
          </w:p>
        </w:tc>
        <w:tc>
          <w:tcPr>
            <w:tcW w:w="1800" w:type="dxa"/>
            <w:tcBorders>
              <w:top w:val="nil"/>
              <w:left w:val="nil"/>
              <w:bottom w:val="nil"/>
              <w:right w:val="nil"/>
            </w:tcBorders>
          </w:tcPr>
          <w:p w:rsidR="000E4503" w:rsidRPr="00047204" w:rsidRDefault="000E4503"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Gas</w:t>
            </w:r>
          </w:p>
        </w:tc>
        <w:tc>
          <w:tcPr>
            <w:tcW w:w="1980" w:type="dxa"/>
            <w:tcBorders>
              <w:top w:val="nil"/>
              <w:left w:val="nil"/>
              <w:bottom w:val="nil"/>
              <w:right w:val="nil"/>
            </w:tcBorders>
          </w:tcPr>
          <w:p w:rsidR="000E4503" w:rsidRPr="00047204" w:rsidRDefault="000E4503" w:rsidP="000E4503">
            <w:pPr>
              <w:rPr>
                <w:rFonts w:ascii="Times New Roman" w:hAnsi="Times New Roman" w:cs="Times New Roman"/>
                <w:sz w:val="24"/>
                <w:lang w:val="en-US"/>
              </w:rPr>
            </w:pPr>
            <w:r w:rsidRPr="00047204">
              <w:rPr>
                <w:rFonts w:ascii="Times New Roman" w:hAnsi="Times New Roman" w:cs="Times New Roman"/>
                <w:sz w:val="24"/>
                <w:lang w:val="en-US"/>
              </w:rPr>
              <w:t>77.126</w:t>
            </w:r>
          </w:p>
        </w:tc>
        <w:tc>
          <w:tcPr>
            <w:tcW w:w="1980" w:type="dxa"/>
            <w:tcBorders>
              <w:top w:val="nil"/>
              <w:left w:val="nil"/>
              <w:bottom w:val="nil"/>
              <w:right w:val="nil"/>
            </w:tcBorders>
          </w:tcPr>
          <w:p w:rsidR="000E4503" w:rsidRPr="00047204" w:rsidRDefault="000E4503"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14</w:t>
            </w:r>
          </w:p>
        </w:tc>
        <w:tc>
          <w:tcPr>
            <w:tcW w:w="1836" w:type="dxa"/>
            <w:tcBorders>
              <w:top w:val="nil"/>
              <w:left w:val="nil"/>
              <w:bottom w:val="nil"/>
              <w:right w:val="nil"/>
            </w:tcBorders>
          </w:tcPr>
          <w:p w:rsidR="000E4503" w:rsidRPr="00047204" w:rsidRDefault="000E4503"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5.509</w:t>
            </w:r>
          </w:p>
        </w:tc>
      </w:tr>
      <w:tr w:rsidR="000E4503" w:rsidRPr="00047204" w:rsidTr="000E4503">
        <w:tc>
          <w:tcPr>
            <w:tcW w:w="558" w:type="dxa"/>
            <w:tcBorders>
              <w:top w:val="nil"/>
              <w:left w:val="nil"/>
              <w:bottom w:val="single" w:sz="4" w:space="0" w:color="auto"/>
              <w:right w:val="nil"/>
            </w:tcBorders>
          </w:tcPr>
          <w:p w:rsidR="000E4503" w:rsidRPr="00047204" w:rsidRDefault="000E4503"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3</w:t>
            </w:r>
          </w:p>
        </w:tc>
        <w:tc>
          <w:tcPr>
            <w:tcW w:w="1800" w:type="dxa"/>
            <w:tcBorders>
              <w:top w:val="nil"/>
              <w:left w:val="nil"/>
              <w:bottom w:val="single" w:sz="4" w:space="0" w:color="auto"/>
              <w:right w:val="nil"/>
            </w:tcBorders>
          </w:tcPr>
          <w:p w:rsidR="000E4503" w:rsidRPr="00047204" w:rsidRDefault="000E4503"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Kayu dan Gas</w:t>
            </w:r>
          </w:p>
        </w:tc>
        <w:tc>
          <w:tcPr>
            <w:tcW w:w="1980" w:type="dxa"/>
            <w:tcBorders>
              <w:top w:val="nil"/>
              <w:left w:val="nil"/>
              <w:bottom w:val="single" w:sz="4" w:space="0" w:color="auto"/>
              <w:right w:val="nil"/>
            </w:tcBorders>
          </w:tcPr>
          <w:p w:rsidR="000E4503" w:rsidRPr="00047204" w:rsidRDefault="000E4503" w:rsidP="000E4503">
            <w:pPr>
              <w:rPr>
                <w:rFonts w:ascii="Times New Roman" w:hAnsi="Times New Roman" w:cs="Times New Roman"/>
                <w:sz w:val="24"/>
                <w:lang w:val="en-US"/>
              </w:rPr>
            </w:pPr>
            <w:r w:rsidRPr="00047204">
              <w:rPr>
                <w:rFonts w:ascii="Times New Roman" w:hAnsi="Times New Roman" w:cs="Times New Roman"/>
                <w:sz w:val="24"/>
                <w:lang w:val="en-US"/>
              </w:rPr>
              <w:t>86.767</w:t>
            </w:r>
          </w:p>
        </w:tc>
        <w:tc>
          <w:tcPr>
            <w:tcW w:w="1980" w:type="dxa"/>
            <w:tcBorders>
              <w:top w:val="nil"/>
              <w:left w:val="nil"/>
              <w:bottom w:val="single" w:sz="4" w:space="0" w:color="auto"/>
              <w:right w:val="nil"/>
            </w:tcBorders>
          </w:tcPr>
          <w:p w:rsidR="000E4503" w:rsidRPr="00047204" w:rsidRDefault="000E4503"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16</w:t>
            </w:r>
          </w:p>
        </w:tc>
        <w:tc>
          <w:tcPr>
            <w:tcW w:w="1836" w:type="dxa"/>
            <w:tcBorders>
              <w:top w:val="nil"/>
              <w:left w:val="nil"/>
              <w:bottom w:val="single" w:sz="4" w:space="0" w:color="auto"/>
              <w:right w:val="nil"/>
            </w:tcBorders>
          </w:tcPr>
          <w:p w:rsidR="000E4503" w:rsidRPr="00047204" w:rsidRDefault="000E4503"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5.845</w:t>
            </w:r>
          </w:p>
        </w:tc>
      </w:tr>
    </w:tbl>
    <w:p w:rsidR="004B5FFC" w:rsidRDefault="000E4503" w:rsidP="004B5FFC">
      <w:pPr>
        <w:spacing w:after="120" w:line="24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Sumber : Analisis Data Primer, 2021</w:t>
      </w:r>
    </w:p>
    <w:p w:rsidR="000E4503" w:rsidRDefault="000E4503" w:rsidP="000E4503">
      <w:pPr>
        <w:spacing w:after="120" w:line="240" w:lineRule="auto"/>
        <w:ind w:left="-90" w:firstLine="810"/>
        <w:jc w:val="both"/>
        <w:rPr>
          <w:rFonts w:ascii="Times New Roman" w:hAnsi="Times New Roman" w:cs="Times New Roman"/>
          <w:sz w:val="24"/>
          <w:szCs w:val="24"/>
          <w:lang w:val="en-US"/>
        </w:rPr>
      </w:pPr>
      <w:r>
        <w:rPr>
          <w:rFonts w:ascii="Times New Roman" w:hAnsi="Times New Roman" w:cs="Times New Roman"/>
          <w:sz w:val="24"/>
          <w:szCs w:val="24"/>
          <w:lang w:val="en-US"/>
        </w:rPr>
        <w:t>Besar biaya yang dikeluarkan dalam setiap produksi yang dipengaruhi penggunaan bahan bakar yang berbeda membuat penerimaan yang dihasilkan juga berbeda. Berdasarkan penerimaan dan besar biaya yang dikeluarkan. Maka, nilai R/C berdasarkan bahan bakar yang digunakan sebagai berikut :</w:t>
      </w:r>
    </w:p>
    <w:tbl>
      <w:tblPr>
        <w:tblStyle w:val="TableGrid"/>
        <w:tblW w:w="0" w:type="auto"/>
        <w:tblLook w:val="04A0" w:firstRow="1" w:lastRow="0" w:firstColumn="1" w:lastColumn="0" w:noHBand="0" w:noVBand="1"/>
      </w:tblPr>
      <w:tblGrid>
        <w:gridCol w:w="557"/>
        <w:gridCol w:w="1798"/>
        <w:gridCol w:w="1979"/>
        <w:gridCol w:w="1978"/>
        <w:gridCol w:w="1835"/>
      </w:tblGrid>
      <w:tr w:rsidR="000E4503" w:rsidRPr="00047204" w:rsidTr="000E4503">
        <w:tc>
          <w:tcPr>
            <w:tcW w:w="8154" w:type="dxa"/>
            <w:gridSpan w:val="5"/>
            <w:tcBorders>
              <w:top w:val="nil"/>
              <w:left w:val="nil"/>
              <w:bottom w:val="single" w:sz="4" w:space="0" w:color="auto"/>
              <w:right w:val="nil"/>
            </w:tcBorders>
          </w:tcPr>
          <w:p w:rsidR="000E4503" w:rsidRPr="00047204" w:rsidRDefault="00047204" w:rsidP="00A54CE1">
            <w:pPr>
              <w:ind w:left="1080" w:right="101" w:hanging="1080"/>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Tabel 17</w:t>
            </w:r>
            <w:r w:rsidR="000E4503" w:rsidRPr="00047204">
              <w:rPr>
                <w:rFonts w:ascii="Times New Roman" w:hAnsi="Times New Roman" w:cs="Times New Roman"/>
                <w:sz w:val="24"/>
                <w:szCs w:val="24"/>
                <w:lang w:val="en-US"/>
              </w:rPr>
              <w:t>. Nilai R/C Usaha Tape Singkong di Kelurahan Kandri Berdasarkan Bahan Bakar Yang Digunakan</w:t>
            </w:r>
          </w:p>
        </w:tc>
      </w:tr>
      <w:tr w:rsidR="000E4503" w:rsidRPr="00094F2D" w:rsidTr="000E4503">
        <w:tc>
          <w:tcPr>
            <w:tcW w:w="558" w:type="dxa"/>
            <w:tcBorders>
              <w:top w:val="single" w:sz="4" w:space="0" w:color="auto"/>
              <w:left w:val="nil"/>
              <w:bottom w:val="single" w:sz="4" w:space="0" w:color="auto"/>
              <w:right w:val="nil"/>
            </w:tcBorders>
          </w:tcPr>
          <w:p w:rsidR="000E4503" w:rsidRPr="00094F2D" w:rsidRDefault="000E4503" w:rsidP="00094F2D">
            <w:pPr>
              <w:rPr>
                <w:rFonts w:ascii="Times New Roman" w:hAnsi="Times New Roman" w:cs="Times New Roman"/>
                <w:b/>
                <w:sz w:val="24"/>
                <w:szCs w:val="24"/>
                <w:lang w:val="en-US"/>
              </w:rPr>
            </w:pPr>
            <w:r w:rsidRPr="00094F2D">
              <w:rPr>
                <w:rFonts w:ascii="Times New Roman" w:hAnsi="Times New Roman" w:cs="Times New Roman"/>
                <w:b/>
                <w:sz w:val="24"/>
                <w:szCs w:val="24"/>
                <w:lang w:val="en-US"/>
              </w:rPr>
              <w:t>No</w:t>
            </w:r>
          </w:p>
        </w:tc>
        <w:tc>
          <w:tcPr>
            <w:tcW w:w="1800" w:type="dxa"/>
            <w:tcBorders>
              <w:top w:val="single" w:sz="4" w:space="0" w:color="auto"/>
              <w:left w:val="nil"/>
              <w:bottom w:val="single" w:sz="4" w:space="0" w:color="auto"/>
              <w:right w:val="nil"/>
            </w:tcBorders>
          </w:tcPr>
          <w:p w:rsidR="000E4503" w:rsidRPr="00094F2D" w:rsidRDefault="000E4503" w:rsidP="00094F2D">
            <w:pPr>
              <w:rPr>
                <w:rFonts w:ascii="Times New Roman" w:hAnsi="Times New Roman" w:cs="Times New Roman"/>
                <w:b/>
                <w:sz w:val="24"/>
                <w:szCs w:val="24"/>
                <w:lang w:val="en-US"/>
              </w:rPr>
            </w:pPr>
            <w:r w:rsidRPr="00094F2D">
              <w:rPr>
                <w:rFonts w:ascii="Times New Roman" w:hAnsi="Times New Roman" w:cs="Times New Roman"/>
                <w:b/>
                <w:sz w:val="24"/>
                <w:szCs w:val="24"/>
                <w:lang w:val="en-US"/>
              </w:rPr>
              <w:t>Bahan Bakar</w:t>
            </w:r>
          </w:p>
        </w:tc>
        <w:tc>
          <w:tcPr>
            <w:tcW w:w="1980" w:type="dxa"/>
            <w:tcBorders>
              <w:top w:val="single" w:sz="4" w:space="0" w:color="auto"/>
              <w:left w:val="nil"/>
              <w:bottom w:val="single" w:sz="4" w:space="0" w:color="auto"/>
              <w:right w:val="nil"/>
            </w:tcBorders>
          </w:tcPr>
          <w:p w:rsidR="000E4503" w:rsidRPr="00094F2D" w:rsidRDefault="000E4503" w:rsidP="00094F2D">
            <w:pPr>
              <w:rPr>
                <w:rFonts w:ascii="Times New Roman" w:hAnsi="Times New Roman" w:cs="Times New Roman"/>
                <w:b/>
                <w:sz w:val="24"/>
                <w:szCs w:val="24"/>
                <w:lang w:val="en-US"/>
              </w:rPr>
            </w:pPr>
            <w:r w:rsidRPr="00094F2D">
              <w:rPr>
                <w:rFonts w:ascii="Times New Roman" w:hAnsi="Times New Roman" w:cs="Times New Roman"/>
                <w:b/>
                <w:sz w:val="24"/>
                <w:szCs w:val="24"/>
                <w:lang w:val="en-US"/>
              </w:rPr>
              <w:t>Total Penerimaan</w:t>
            </w:r>
          </w:p>
        </w:tc>
        <w:tc>
          <w:tcPr>
            <w:tcW w:w="1980" w:type="dxa"/>
            <w:tcBorders>
              <w:top w:val="single" w:sz="4" w:space="0" w:color="auto"/>
              <w:left w:val="nil"/>
              <w:bottom w:val="single" w:sz="4" w:space="0" w:color="auto"/>
              <w:right w:val="nil"/>
            </w:tcBorders>
          </w:tcPr>
          <w:p w:rsidR="000E4503" w:rsidRPr="00094F2D" w:rsidRDefault="000E4503" w:rsidP="00094F2D">
            <w:pPr>
              <w:rPr>
                <w:rFonts w:ascii="Times New Roman" w:hAnsi="Times New Roman" w:cs="Times New Roman"/>
                <w:b/>
                <w:sz w:val="24"/>
                <w:szCs w:val="24"/>
                <w:lang w:val="en-US"/>
              </w:rPr>
            </w:pPr>
            <w:r w:rsidRPr="00094F2D">
              <w:rPr>
                <w:rFonts w:ascii="Times New Roman" w:hAnsi="Times New Roman" w:cs="Times New Roman"/>
                <w:b/>
                <w:sz w:val="24"/>
                <w:szCs w:val="24"/>
                <w:lang w:val="en-US"/>
              </w:rPr>
              <w:t>Total Biaya</w:t>
            </w:r>
          </w:p>
        </w:tc>
        <w:tc>
          <w:tcPr>
            <w:tcW w:w="1836" w:type="dxa"/>
            <w:tcBorders>
              <w:top w:val="single" w:sz="4" w:space="0" w:color="auto"/>
              <w:left w:val="nil"/>
              <w:bottom w:val="single" w:sz="4" w:space="0" w:color="auto"/>
              <w:right w:val="nil"/>
            </w:tcBorders>
          </w:tcPr>
          <w:p w:rsidR="000E4503" w:rsidRPr="00094F2D" w:rsidRDefault="000E4503" w:rsidP="00094F2D">
            <w:pPr>
              <w:rPr>
                <w:rFonts w:ascii="Times New Roman" w:hAnsi="Times New Roman" w:cs="Times New Roman"/>
                <w:b/>
                <w:sz w:val="24"/>
                <w:szCs w:val="24"/>
                <w:lang w:val="en-US"/>
              </w:rPr>
            </w:pPr>
            <w:r w:rsidRPr="00094F2D">
              <w:rPr>
                <w:rFonts w:ascii="Times New Roman" w:hAnsi="Times New Roman" w:cs="Times New Roman"/>
                <w:b/>
                <w:sz w:val="24"/>
                <w:szCs w:val="24"/>
                <w:lang w:val="en-US"/>
              </w:rPr>
              <w:t>Kelayakan Usaha</w:t>
            </w:r>
          </w:p>
        </w:tc>
      </w:tr>
      <w:tr w:rsidR="000E4503" w:rsidRPr="00047204" w:rsidTr="000E4503">
        <w:tc>
          <w:tcPr>
            <w:tcW w:w="558" w:type="dxa"/>
            <w:tcBorders>
              <w:top w:val="single" w:sz="4" w:space="0" w:color="auto"/>
              <w:left w:val="nil"/>
              <w:bottom w:val="nil"/>
              <w:right w:val="nil"/>
            </w:tcBorders>
          </w:tcPr>
          <w:p w:rsidR="000E4503" w:rsidRPr="00047204" w:rsidRDefault="000E4503"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1</w:t>
            </w:r>
          </w:p>
        </w:tc>
        <w:tc>
          <w:tcPr>
            <w:tcW w:w="1800" w:type="dxa"/>
            <w:tcBorders>
              <w:top w:val="single" w:sz="4" w:space="0" w:color="auto"/>
              <w:left w:val="nil"/>
              <w:bottom w:val="nil"/>
              <w:right w:val="nil"/>
            </w:tcBorders>
          </w:tcPr>
          <w:p w:rsidR="000E4503" w:rsidRPr="00047204" w:rsidRDefault="000E4503"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Kayu</w:t>
            </w:r>
          </w:p>
        </w:tc>
        <w:tc>
          <w:tcPr>
            <w:tcW w:w="1980" w:type="dxa"/>
            <w:tcBorders>
              <w:top w:val="single" w:sz="4" w:space="0" w:color="auto"/>
              <w:left w:val="nil"/>
              <w:bottom w:val="nil"/>
              <w:right w:val="nil"/>
            </w:tcBorders>
          </w:tcPr>
          <w:p w:rsidR="000E4503" w:rsidRPr="00047204" w:rsidRDefault="000E4503" w:rsidP="000E4503">
            <w:pPr>
              <w:rPr>
                <w:rFonts w:ascii="Times New Roman" w:hAnsi="Times New Roman" w:cs="Times New Roman"/>
                <w:sz w:val="24"/>
                <w:lang w:val="en-US"/>
              </w:rPr>
            </w:pPr>
            <w:r w:rsidRPr="00047204">
              <w:rPr>
                <w:rFonts w:ascii="Times New Roman" w:hAnsi="Times New Roman" w:cs="Times New Roman"/>
                <w:sz w:val="24"/>
                <w:lang w:val="en-US"/>
              </w:rPr>
              <w:t>180.000</w:t>
            </w:r>
          </w:p>
        </w:tc>
        <w:tc>
          <w:tcPr>
            <w:tcW w:w="1980" w:type="dxa"/>
            <w:tcBorders>
              <w:top w:val="single" w:sz="4" w:space="0" w:color="auto"/>
              <w:left w:val="nil"/>
              <w:bottom w:val="nil"/>
              <w:right w:val="nil"/>
            </w:tcBorders>
          </w:tcPr>
          <w:p w:rsidR="000E4503" w:rsidRPr="00047204" w:rsidRDefault="000E4503" w:rsidP="00047204">
            <w:pPr>
              <w:ind w:left="344"/>
              <w:rPr>
                <w:rFonts w:ascii="Times New Roman" w:hAnsi="Times New Roman" w:cs="Times New Roman"/>
                <w:sz w:val="24"/>
                <w:lang w:val="en-US"/>
              </w:rPr>
            </w:pPr>
            <w:r w:rsidRPr="00047204">
              <w:rPr>
                <w:rFonts w:ascii="Times New Roman" w:hAnsi="Times New Roman" w:cs="Times New Roman"/>
                <w:sz w:val="24"/>
                <w:lang w:val="en-US"/>
              </w:rPr>
              <w:t>112.282</w:t>
            </w:r>
          </w:p>
        </w:tc>
        <w:tc>
          <w:tcPr>
            <w:tcW w:w="1836" w:type="dxa"/>
            <w:tcBorders>
              <w:top w:val="single" w:sz="4" w:space="0" w:color="auto"/>
              <w:left w:val="nil"/>
              <w:bottom w:val="nil"/>
              <w:right w:val="nil"/>
            </w:tcBorders>
          </w:tcPr>
          <w:p w:rsidR="000E4503" w:rsidRPr="00047204" w:rsidRDefault="000E4503" w:rsidP="00047204">
            <w:pPr>
              <w:ind w:left="344"/>
              <w:rPr>
                <w:rFonts w:ascii="Times New Roman" w:hAnsi="Times New Roman" w:cs="Times New Roman"/>
                <w:sz w:val="24"/>
                <w:lang w:val="en-US"/>
              </w:rPr>
            </w:pPr>
            <w:r w:rsidRPr="00047204">
              <w:rPr>
                <w:rFonts w:ascii="Times New Roman" w:hAnsi="Times New Roman" w:cs="Times New Roman"/>
                <w:sz w:val="24"/>
              </w:rPr>
              <w:t>1</w:t>
            </w:r>
            <w:r w:rsidRPr="00047204">
              <w:rPr>
                <w:rFonts w:ascii="Times New Roman" w:hAnsi="Times New Roman" w:cs="Times New Roman"/>
                <w:sz w:val="24"/>
                <w:lang w:val="en-US"/>
              </w:rPr>
              <w:t>,60</w:t>
            </w:r>
          </w:p>
        </w:tc>
      </w:tr>
      <w:tr w:rsidR="000E4503" w:rsidRPr="00047204" w:rsidTr="000E4503">
        <w:tc>
          <w:tcPr>
            <w:tcW w:w="558" w:type="dxa"/>
            <w:tcBorders>
              <w:top w:val="nil"/>
              <w:left w:val="nil"/>
              <w:bottom w:val="nil"/>
              <w:right w:val="nil"/>
            </w:tcBorders>
          </w:tcPr>
          <w:p w:rsidR="000E4503" w:rsidRPr="00047204" w:rsidRDefault="000E4503"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2</w:t>
            </w:r>
          </w:p>
        </w:tc>
        <w:tc>
          <w:tcPr>
            <w:tcW w:w="1800" w:type="dxa"/>
            <w:tcBorders>
              <w:top w:val="nil"/>
              <w:left w:val="nil"/>
              <w:bottom w:val="nil"/>
              <w:right w:val="nil"/>
            </w:tcBorders>
          </w:tcPr>
          <w:p w:rsidR="000E4503" w:rsidRPr="00047204" w:rsidRDefault="000E4503"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Gas</w:t>
            </w:r>
          </w:p>
        </w:tc>
        <w:tc>
          <w:tcPr>
            <w:tcW w:w="1980" w:type="dxa"/>
            <w:tcBorders>
              <w:top w:val="nil"/>
              <w:left w:val="nil"/>
              <w:bottom w:val="nil"/>
              <w:right w:val="nil"/>
            </w:tcBorders>
          </w:tcPr>
          <w:p w:rsidR="000E4503" w:rsidRPr="00047204" w:rsidRDefault="000E4503" w:rsidP="000E4503">
            <w:pPr>
              <w:rPr>
                <w:rFonts w:ascii="Times New Roman" w:hAnsi="Times New Roman" w:cs="Times New Roman"/>
                <w:sz w:val="24"/>
              </w:rPr>
            </w:pPr>
            <w:r w:rsidRPr="00047204">
              <w:rPr>
                <w:rFonts w:ascii="Times New Roman" w:hAnsi="Times New Roman" w:cs="Times New Roman"/>
                <w:sz w:val="24"/>
                <w:lang w:val="en-US"/>
              </w:rPr>
              <w:t>140.</w:t>
            </w:r>
            <w:r w:rsidRPr="00047204">
              <w:rPr>
                <w:rFonts w:ascii="Times New Roman" w:hAnsi="Times New Roman" w:cs="Times New Roman"/>
                <w:sz w:val="24"/>
              </w:rPr>
              <w:t>000</w:t>
            </w:r>
          </w:p>
        </w:tc>
        <w:tc>
          <w:tcPr>
            <w:tcW w:w="1980" w:type="dxa"/>
            <w:tcBorders>
              <w:top w:val="nil"/>
              <w:left w:val="nil"/>
              <w:bottom w:val="nil"/>
              <w:right w:val="nil"/>
            </w:tcBorders>
          </w:tcPr>
          <w:p w:rsidR="000E4503" w:rsidRPr="00047204" w:rsidRDefault="000E4503" w:rsidP="00047204">
            <w:pPr>
              <w:ind w:left="344"/>
              <w:rPr>
                <w:rFonts w:ascii="Times New Roman" w:hAnsi="Times New Roman" w:cs="Times New Roman"/>
                <w:sz w:val="24"/>
                <w:lang w:val="en-US"/>
              </w:rPr>
            </w:pPr>
            <w:r w:rsidRPr="00047204">
              <w:rPr>
                <w:rFonts w:ascii="Times New Roman" w:hAnsi="Times New Roman" w:cs="Times New Roman"/>
                <w:sz w:val="24"/>
                <w:lang w:val="en-US"/>
              </w:rPr>
              <w:t>77.126</w:t>
            </w:r>
          </w:p>
        </w:tc>
        <w:tc>
          <w:tcPr>
            <w:tcW w:w="1836" w:type="dxa"/>
            <w:tcBorders>
              <w:top w:val="nil"/>
              <w:left w:val="nil"/>
              <w:bottom w:val="nil"/>
              <w:right w:val="nil"/>
            </w:tcBorders>
          </w:tcPr>
          <w:p w:rsidR="000E4503" w:rsidRPr="00047204" w:rsidRDefault="000E4503" w:rsidP="00047204">
            <w:pPr>
              <w:ind w:left="344"/>
              <w:rPr>
                <w:rFonts w:ascii="Times New Roman" w:hAnsi="Times New Roman" w:cs="Times New Roman"/>
                <w:sz w:val="24"/>
                <w:lang w:val="en-US"/>
              </w:rPr>
            </w:pPr>
            <w:r w:rsidRPr="00047204">
              <w:rPr>
                <w:rFonts w:ascii="Times New Roman" w:hAnsi="Times New Roman" w:cs="Times New Roman"/>
                <w:sz w:val="24"/>
                <w:lang w:val="en-US"/>
              </w:rPr>
              <w:t>1,82</w:t>
            </w:r>
          </w:p>
        </w:tc>
      </w:tr>
      <w:tr w:rsidR="000E4503" w:rsidRPr="00047204" w:rsidTr="000E4503">
        <w:tc>
          <w:tcPr>
            <w:tcW w:w="558" w:type="dxa"/>
            <w:tcBorders>
              <w:top w:val="nil"/>
              <w:left w:val="nil"/>
              <w:bottom w:val="single" w:sz="4" w:space="0" w:color="auto"/>
              <w:right w:val="nil"/>
            </w:tcBorders>
          </w:tcPr>
          <w:p w:rsidR="000E4503" w:rsidRPr="00047204" w:rsidRDefault="000E4503"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3</w:t>
            </w:r>
          </w:p>
        </w:tc>
        <w:tc>
          <w:tcPr>
            <w:tcW w:w="1800" w:type="dxa"/>
            <w:tcBorders>
              <w:top w:val="nil"/>
              <w:left w:val="nil"/>
              <w:bottom w:val="single" w:sz="4" w:space="0" w:color="auto"/>
              <w:right w:val="nil"/>
            </w:tcBorders>
          </w:tcPr>
          <w:p w:rsidR="000E4503" w:rsidRPr="00047204" w:rsidRDefault="000E4503" w:rsidP="000E4503">
            <w:pPr>
              <w:jc w:val="both"/>
              <w:rPr>
                <w:rFonts w:ascii="Times New Roman" w:hAnsi="Times New Roman" w:cs="Times New Roman"/>
                <w:sz w:val="24"/>
                <w:szCs w:val="24"/>
                <w:lang w:val="en-US"/>
              </w:rPr>
            </w:pPr>
            <w:r w:rsidRPr="00047204">
              <w:rPr>
                <w:rFonts w:ascii="Times New Roman" w:hAnsi="Times New Roman" w:cs="Times New Roman"/>
                <w:sz w:val="24"/>
                <w:szCs w:val="24"/>
                <w:lang w:val="en-US"/>
              </w:rPr>
              <w:t>Kayu dan Gas</w:t>
            </w:r>
          </w:p>
        </w:tc>
        <w:tc>
          <w:tcPr>
            <w:tcW w:w="1980" w:type="dxa"/>
            <w:tcBorders>
              <w:top w:val="nil"/>
              <w:left w:val="nil"/>
              <w:bottom w:val="single" w:sz="4" w:space="0" w:color="auto"/>
              <w:right w:val="nil"/>
            </w:tcBorders>
          </w:tcPr>
          <w:p w:rsidR="000E4503" w:rsidRPr="00047204" w:rsidRDefault="000E4503" w:rsidP="000E4503">
            <w:pPr>
              <w:rPr>
                <w:rFonts w:ascii="Times New Roman" w:hAnsi="Times New Roman" w:cs="Times New Roman"/>
                <w:sz w:val="24"/>
                <w:lang w:val="en-US"/>
              </w:rPr>
            </w:pPr>
            <w:r w:rsidRPr="00047204">
              <w:rPr>
                <w:rFonts w:ascii="Times New Roman" w:hAnsi="Times New Roman" w:cs="Times New Roman"/>
                <w:sz w:val="24"/>
                <w:lang w:val="en-US"/>
              </w:rPr>
              <w:t>150.000</w:t>
            </w:r>
          </w:p>
        </w:tc>
        <w:tc>
          <w:tcPr>
            <w:tcW w:w="1980" w:type="dxa"/>
            <w:tcBorders>
              <w:top w:val="nil"/>
              <w:left w:val="nil"/>
              <w:bottom w:val="single" w:sz="4" w:space="0" w:color="auto"/>
              <w:right w:val="nil"/>
            </w:tcBorders>
          </w:tcPr>
          <w:p w:rsidR="000E4503" w:rsidRPr="00047204" w:rsidRDefault="000E4503" w:rsidP="00047204">
            <w:pPr>
              <w:ind w:left="344"/>
              <w:rPr>
                <w:rFonts w:ascii="Times New Roman" w:hAnsi="Times New Roman" w:cs="Times New Roman"/>
                <w:sz w:val="24"/>
                <w:lang w:val="en-US"/>
              </w:rPr>
            </w:pPr>
            <w:r w:rsidRPr="00047204">
              <w:rPr>
                <w:rFonts w:ascii="Times New Roman" w:hAnsi="Times New Roman" w:cs="Times New Roman"/>
                <w:sz w:val="24"/>
                <w:lang w:val="en-US"/>
              </w:rPr>
              <w:t>87.676</w:t>
            </w:r>
          </w:p>
        </w:tc>
        <w:tc>
          <w:tcPr>
            <w:tcW w:w="1836" w:type="dxa"/>
            <w:tcBorders>
              <w:top w:val="nil"/>
              <w:left w:val="nil"/>
              <w:bottom w:val="single" w:sz="4" w:space="0" w:color="auto"/>
              <w:right w:val="nil"/>
            </w:tcBorders>
          </w:tcPr>
          <w:p w:rsidR="000E4503" w:rsidRPr="00047204" w:rsidRDefault="000E4503" w:rsidP="00047204">
            <w:pPr>
              <w:ind w:left="344"/>
              <w:rPr>
                <w:rFonts w:ascii="Times New Roman" w:hAnsi="Times New Roman" w:cs="Times New Roman"/>
                <w:sz w:val="24"/>
                <w:lang w:val="en-US"/>
              </w:rPr>
            </w:pPr>
            <w:r w:rsidRPr="00047204">
              <w:rPr>
                <w:rFonts w:ascii="Times New Roman" w:hAnsi="Times New Roman" w:cs="Times New Roman"/>
                <w:sz w:val="24"/>
              </w:rPr>
              <w:t>1,</w:t>
            </w:r>
            <w:r w:rsidRPr="00047204">
              <w:rPr>
                <w:rFonts w:ascii="Times New Roman" w:hAnsi="Times New Roman" w:cs="Times New Roman"/>
                <w:sz w:val="24"/>
                <w:lang w:val="en-US"/>
              </w:rPr>
              <w:t>71</w:t>
            </w:r>
          </w:p>
        </w:tc>
      </w:tr>
    </w:tbl>
    <w:p w:rsidR="000E4503" w:rsidRDefault="000E4503" w:rsidP="000E4503">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 Analisis Data Primer, 2021</w:t>
      </w:r>
    </w:p>
    <w:p w:rsidR="00C147B8" w:rsidRDefault="00C147B8" w:rsidP="000E4503">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Nilai R/C yang didapatkan berdasarkan bahan bakar yang digunakan memperlihatkan penggunaan bahan bakar gas menghasilkan keuntungan yang tinggi. Dimana dengan mengeluarkan biaya sebesar 1 maka pengusaha akan mendapatkan pendapatan sebesar 1,82. Nilai R/C dapat memperhitungkan besarnya keuntungan yang didapatkan. Berdasarkan nilai yang didapatkan dikalikan dengan biaya yang telah dikeluarkan. Hal tersebut menjadikan nilai R/C yang didapatkan menjadi tolak ukur kelayakan suatu usaha yang tengah dijalankan.</w:t>
      </w:r>
    </w:p>
    <w:p w:rsidR="00C147B8" w:rsidRDefault="000E4503" w:rsidP="00094F2D">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yang didapat analisis biaya, penerimaan, dan pendapatan. Serta nilai BEP dan kelayakan usaha berdasarkan nilai R/C. Maka secara ringkas dapat dilihat sebagai berikut : </w:t>
      </w:r>
    </w:p>
    <w:tbl>
      <w:tblPr>
        <w:tblW w:w="8295" w:type="dxa"/>
        <w:tblCellMar>
          <w:left w:w="0" w:type="dxa"/>
          <w:right w:w="0" w:type="dxa"/>
        </w:tblCellMar>
        <w:tblLook w:val="04A0" w:firstRow="1" w:lastRow="0" w:firstColumn="1" w:lastColumn="0" w:noHBand="0" w:noVBand="1"/>
      </w:tblPr>
      <w:tblGrid>
        <w:gridCol w:w="1611"/>
        <w:gridCol w:w="1241"/>
        <w:gridCol w:w="1148"/>
        <w:gridCol w:w="1100"/>
        <w:gridCol w:w="954"/>
        <w:gridCol w:w="1080"/>
        <w:gridCol w:w="990"/>
        <w:gridCol w:w="171"/>
      </w:tblGrid>
      <w:tr w:rsidR="000E4503" w:rsidTr="000E4503">
        <w:trPr>
          <w:trHeight w:val="330"/>
        </w:trPr>
        <w:tc>
          <w:tcPr>
            <w:tcW w:w="8295" w:type="dxa"/>
            <w:gridSpan w:val="8"/>
            <w:tcBorders>
              <w:top w:val="nil"/>
              <w:left w:val="nil"/>
              <w:bottom w:val="single" w:sz="8" w:space="0" w:color="auto"/>
              <w:right w:val="nil"/>
            </w:tcBorders>
            <w:shd w:val="clear" w:color="auto" w:fill="auto"/>
            <w:tcMar>
              <w:top w:w="15" w:type="dxa"/>
              <w:left w:w="15" w:type="dxa"/>
              <w:bottom w:w="0" w:type="dxa"/>
              <w:right w:w="15" w:type="dxa"/>
            </w:tcMar>
            <w:hideMark/>
          </w:tcPr>
          <w:p w:rsidR="000E4503" w:rsidRPr="00165F32" w:rsidRDefault="00594652" w:rsidP="00094F2D">
            <w:pPr>
              <w:spacing w:after="0" w:line="240" w:lineRule="auto"/>
              <w:contextualSpacing/>
              <w:rPr>
                <w:rFonts w:ascii="Times New Roman" w:hAnsi="Times New Roman" w:cs="Times New Roman"/>
                <w:color w:val="000000"/>
                <w:sz w:val="24"/>
                <w:szCs w:val="24"/>
                <w:lang w:val="en-US"/>
              </w:rPr>
            </w:pPr>
            <w:r>
              <w:rPr>
                <w:rFonts w:ascii="Times New Roman" w:hAnsi="Times New Roman" w:cs="Times New Roman"/>
                <w:color w:val="000000"/>
                <w:sz w:val="24"/>
                <w:lang w:val="en-US"/>
              </w:rPr>
              <w:lastRenderedPageBreak/>
              <w:t>Ta</w:t>
            </w:r>
            <w:r w:rsidR="000E4503">
              <w:rPr>
                <w:rFonts w:ascii="Times New Roman" w:hAnsi="Times New Roman" w:cs="Times New Roman"/>
                <w:color w:val="000000"/>
                <w:sz w:val="24"/>
                <w:lang w:val="en-US"/>
              </w:rPr>
              <w:t xml:space="preserve">bel </w:t>
            </w:r>
            <w:r>
              <w:rPr>
                <w:rFonts w:ascii="Times New Roman" w:hAnsi="Times New Roman" w:cs="Times New Roman"/>
                <w:color w:val="000000"/>
                <w:sz w:val="24"/>
                <w:lang w:val="en-US"/>
              </w:rPr>
              <w:t xml:space="preserve">18. </w:t>
            </w:r>
            <w:r w:rsidR="000E4503">
              <w:rPr>
                <w:rFonts w:ascii="Times New Roman" w:hAnsi="Times New Roman" w:cs="Times New Roman"/>
                <w:color w:val="000000"/>
                <w:sz w:val="24"/>
                <w:lang w:val="en-US"/>
              </w:rPr>
              <w:t>Rekapitulasi Penelitian</w:t>
            </w:r>
          </w:p>
        </w:tc>
      </w:tr>
      <w:tr w:rsidR="000E4503" w:rsidTr="00094F2D">
        <w:trPr>
          <w:gridAfter w:val="1"/>
          <w:wAfter w:w="171" w:type="dxa"/>
          <w:trHeight w:val="330"/>
        </w:trPr>
        <w:tc>
          <w:tcPr>
            <w:tcW w:w="1611" w:type="dxa"/>
            <w:vMerge w:val="restar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0E4503" w:rsidRPr="00094F2D" w:rsidRDefault="000E4503" w:rsidP="00094F2D">
            <w:pPr>
              <w:spacing w:after="0" w:line="240" w:lineRule="auto"/>
              <w:contextualSpacing/>
              <w:jc w:val="center"/>
              <w:rPr>
                <w:rFonts w:ascii="Times New Roman" w:hAnsi="Times New Roman" w:cs="Times New Roman"/>
                <w:b/>
                <w:color w:val="000000"/>
              </w:rPr>
            </w:pPr>
            <w:r w:rsidRPr="00094F2D">
              <w:rPr>
                <w:rFonts w:ascii="Times New Roman" w:hAnsi="Times New Roman" w:cs="Times New Roman"/>
                <w:b/>
                <w:color w:val="000000"/>
              </w:rPr>
              <w:t>Kriteria</w:t>
            </w:r>
          </w:p>
        </w:tc>
        <w:tc>
          <w:tcPr>
            <w:tcW w:w="1241" w:type="dxa"/>
            <w:vMerge w:val="restar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0E4503" w:rsidRPr="00094F2D" w:rsidRDefault="000E4503" w:rsidP="00094F2D">
            <w:pPr>
              <w:spacing w:after="0" w:line="240" w:lineRule="auto"/>
              <w:contextualSpacing/>
              <w:jc w:val="center"/>
              <w:rPr>
                <w:rFonts w:ascii="Times New Roman" w:hAnsi="Times New Roman" w:cs="Times New Roman"/>
                <w:b/>
                <w:color w:val="000000"/>
                <w:lang w:val="en-US"/>
              </w:rPr>
            </w:pPr>
            <w:r w:rsidRPr="00094F2D">
              <w:rPr>
                <w:rFonts w:ascii="Times New Roman" w:hAnsi="Times New Roman" w:cs="Times New Roman"/>
                <w:b/>
                <w:color w:val="000000"/>
              </w:rPr>
              <w:t>Perhitungan</w:t>
            </w:r>
          </w:p>
          <w:p w:rsidR="000E4503" w:rsidRPr="00094F2D" w:rsidRDefault="000E4503" w:rsidP="00094F2D">
            <w:pPr>
              <w:spacing w:after="0" w:line="240" w:lineRule="auto"/>
              <w:contextualSpacing/>
              <w:jc w:val="center"/>
              <w:rPr>
                <w:rFonts w:ascii="Times New Roman" w:hAnsi="Times New Roman" w:cs="Times New Roman"/>
                <w:b/>
                <w:color w:val="000000"/>
                <w:lang w:val="en-US"/>
              </w:rPr>
            </w:pPr>
            <w:r w:rsidRPr="00094F2D">
              <w:rPr>
                <w:rFonts w:ascii="Times New Roman" w:hAnsi="Times New Roman" w:cs="Times New Roman"/>
                <w:b/>
                <w:color w:val="000000"/>
                <w:lang w:val="en-US"/>
              </w:rPr>
              <w:t>Secara Keseluruhan</w:t>
            </w:r>
          </w:p>
        </w:tc>
        <w:tc>
          <w:tcPr>
            <w:tcW w:w="224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094F2D" w:rsidRDefault="000E4503" w:rsidP="00094F2D">
            <w:pPr>
              <w:spacing w:after="0" w:line="240" w:lineRule="auto"/>
              <w:contextualSpacing/>
              <w:jc w:val="center"/>
              <w:rPr>
                <w:rFonts w:ascii="Times New Roman" w:hAnsi="Times New Roman" w:cs="Times New Roman"/>
                <w:b/>
                <w:color w:val="000000"/>
              </w:rPr>
            </w:pPr>
            <w:r w:rsidRPr="00094F2D">
              <w:rPr>
                <w:rFonts w:ascii="Times New Roman" w:hAnsi="Times New Roman" w:cs="Times New Roman"/>
                <w:b/>
                <w:color w:val="000000"/>
              </w:rPr>
              <w:t>Teknik Pengupasan</w:t>
            </w:r>
          </w:p>
        </w:tc>
        <w:tc>
          <w:tcPr>
            <w:tcW w:w="3024" w:type="dxa"/>
            <w:gridSpan w:val="3"/>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rsidR="000E4503" w:rsidRPr="00094F2D" w:rsidRDefault="000E4503" w:rsidP="00094F2D">
            <w:pPr>
              <w:spacing w:after="0" w:line="240" w:lineRule="auto"/>
              <w:contextualSpacing/>
              <w:jc w:val="center"/>
              <w:rPr>
                <w:rFonts w:ascii="Times New Roman" w:hAnsi="Times New Roman" w:cs="Times New Roman"/>
                <w:b/>
                <w:color w:val="000000"/>
              </w:rPr>
            </w:pPr>
            <w:r w:rsidRPr="00094F2D">
              <w:rPr>
                <w:rFonts w:ascii="Times New Roman" w:hAnsi="Times New Roman" w:cs="Times New Roman"/>
                <w:b/>
                <w:color w:val="000000"/>
              </w:rPr>
              <w:t>Penggunaan Bahan Bakar</w:t>
            </w:r>
          </w:p>
        </w:tc>
      </w:tr>
      <w:tr w:rsidR="000E4503" w:rsidTr="00094F2D">
        <w:trPr>
          <w:gridAfter w:val="1"/>
          <w:wAfter w:w="171" w:type="dxa"/>
          <w:trHeight w:val="330"/>
        </w:trPr>
        <w:tc>
          <w:tcPr>
            <w:tcW w:w="1611" w:type="dxa"/>
            <w:vMerge/>
            <w:tcBorders>
              <w:top w:val="nil"/>
              <w:left w:val="nil"/>
              <w:bottom w:val="single" w:sz="8" w:space="0" w:color="000000"/>
              <w:right w:val="nil"/>
            </w:tcBorders>
            <w:vAlign w:val="center"/>
            <w:hideMark/>
          </w:tcPr>
          <w:p w:rsidR="000E4503" w:rsidRPr="00094F2D" w:rsidRDefault="000E4503" w:rsidP="00094F2D">
            <w:pPr>
              <w:spacing w:after="0" w:line="240" w:lineRule="auto"/>
              <w:contextualSpacing/>
              <w:jc w:val="center"/>
              <w:rPr>
                <w:rFonts w:ascii="Times New Roman" w:hAnsi="Times New Roman" w:cs="Times New Roman"/>
                <w:b/>
                <w:color w:val="000000"/>
              </w:rPr>
            </w:pPr>
          </w:p>
        </w:tc>
        <w:tc>
          <w:tcPr>
            <w:tcW w:w="1241" w:type="dxa"/>
            <w:vMerge/>
            <w:tcBorders>
              <w:top w:val="nil"/>
              <w:left w:val="nil"/>
              <w:bottom w:val="single" w:sz="8" w:space="0" w:color="000000"/>
              <w:right w:val="nil"/>
            </w:tcBorders>
            <w:vAlign w:val="center"/>
            <w:hideMark/>
          </w:tcPr>
          <w:p w:rsidR="000E4503" w:rsidRPr="00094F2D" w:rsidRDefault="000E4503" w:rsidP="00094F2D">
            <w:pPr>
              <w:spacing w:after="0" w:line="240" w:lineRule="auto"/>
              <w:contextualSpacing/>
              <w:jc w:val="center"/>
              <w:rPr>
                <w:rFonts w:ascii="Times New Roman" w:hAnsi="Times New Roman" w:cs="Times New Roman"/>
                <w:b/>
                <w:color w:val="000000"/>
              </w:rPr>
            </w:pPr>
          </w:p>
        </w:tc>
        <w:tc>
          <w:tcPr>
            <w:tcW w:w="1148"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094F2D" w:rsidRDefault="000E4503" w:rsidP="00094F2D">
            <w:pPr>
              <w:spacing w:after="0" w:line="240" w:lineRule="auto"/>
              <w:contextualSpacing/>
              <w:jc w:val="center"/>
              <w:rPr>
                <w:rFonts w:ascii="Times New Roman" w:hAnsi="Times New Roman" w:cs="Times New Roman"/>
                <w:b/>
                <w:color w:val="000000"/>
              </w:rPr>
            </w:pPr>
            <w:r w:rsidRPr="00094F2D">
              <w:rPr>
                <w:rFonts w:ascii="Times New Roman" w:hAnsi="Times New Roman" w:cs="Times New Roman"/>
                <w:b/>
                <w:color w:val="000000"/>
              </w:rPr>
              <w:t>Sisir</w:t>
            </w:r>
          </w:p>
        </w:tc>
        <w:tc>
          <w:tcPr>
            <w:tcW w:w="110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094F2D" w:rsidRDefault="000E4503" w:rsidP="00094F2D">
            <w:pPr>
              <w:spacing w:after="0" w:line="240" w:lineRule="auto"/>
              <w:contextualSpacing/>
              <w:jc w:val="center"/>
              <w:rPr>
                <w:rFonts w:ascii="Times New Roman" w:hAnsi="Times New Roman" w:cs="Times New Roman"/>
                <w:b/>
                <w:color w:val="000000"/>
              </w:rPr>
            </w:pPr>
            <w:r w:rsidRPr="00094F2D">
              <w:rPr>
                <w:rFonts w:ascii="Times New Roman" w:hAnsi="Times New Roman" w:cs="Times New Roman"/>
                <w:b/>
                <w:color w:val="000000"/>
              </w:rPr>
              <w:t>Kelupas</w:t>
            </w:r>
          </w:p>
        </w:tc>
        <w:tc>
          <w:tcPr>
            <w:tcW w:w="954"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094F2D" w:rsidRDefault="000E4503" w:rsidP="00094F2D">
            <w:pPr>
              <w:spacing w:after="0" w:line="240" w:lineRule="auto"/>
              <w:contextualSpacing/>
              <w:jc w:val="center"/>
              <w:rPr>
                <w:rFonts w:ascii="Times New Roman" w:hAnsi="Times New Roman" w:cs="Times New Roman"/>
                <w:b/>
                <w:color w:val="000000"/>
              </w:rPr>
            </w:pPr>
            <w:r w:rsidRPr="00094F2D">
              <w:rPr>
                <w:rFonts w:ascii="Times New Roman" w:hAnsi="Times New Roman" w:cs="Times New Roman"/>
                <w:b/>
                <w:color w:val="000000"/>
              </w:rPr>
              <w:t>Kayu</w:t>
            </w:r>
          </w:p>
        </w:tc>
        <w:tc>
          <w:tcPr>
            <w:tcW w:w="108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094F2D" w:rsidRDefault="000E4503" w:rsidP="00094F2D">
            <w:pPr>
              <w:spacing w:after="0" w:line="240" w:lineRule="auto"/>
              <w:contextualSpacing/>
              <w:jc w:val="center"/>
              <w:rPr>
                <w:rFonts w:ascii="Times New Roman" w:hAnsi="Times New Roman" w:cs="Times New Roman"/>
                <w:b/>
                <w:color w:val="000000"/>
              </w:rPr>
            </w:pPr>
            <w:r w:rsidRPr="00094F2D">
              <w:rPr>
                <w:rFonts w:ascii="Times New Roman" w:hAnsi="Times New Roman" w:cs="Times New Roman"/>
                <w:b/>
                <w:color w:val="000000"/>
              </w:rPr>
              <w:t>Gas</w:t>
            </w:r>
          </w:p>
        </w:tc>
        <w:tc>
          <w:tcPr>
            <w:tcW w:w="99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0E4503" w:rsidRPr="00094F2D" w:rsidRDefault="000E4503" w:rsidP="00094F2D">
            <w:pPr>
              <w:spacing w:after="0" w:line="240" w:lineRule="auto"/>
              <w:contextualSpacing/>
              <w:jc w:val="center"/>
              <w:rPr>
                <w:rFonts w:ascii="Times New Roman" w:hAnsi="Times New Roman" w:cs="Times New Roman"/>
                <w:b/>
                <w:color w:val="000000"/>
              </w:rPr>
            </w:pPr>
            <w:r w:rsidRPr="00094F2D">
              <w:rPr>
                <w:rFonts w:ascii="Times New Roman" w:hAnsi="Times New Roman" w:cs="Times New Roman"/>
                <w:b/>
                <w:color w:val="000000"/>
              </w:rPr>
              <w:t>Kayu  &amp; Gas</w:t>
            </w:r>
          </w:p>
        </w:tc>
      </w:tr>
      <w:tr w:rsidR="000E4503" w:rsidTr="00094F2D">
        <w:trPr>
          <w:gridAfter w:val="1"/>
          <w:wAfter w:w="171" w:type="dxa"/>
          <w:trHeight w:val="315"/>
        </w:trPr>
        <w:tc>
          <w:tcPr>
            <w:tcW w:w="1611"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rPr>
                <w:rFonts w:ascii="Times New Roman" w:hAnsi="Times New Roman" w:cs="Times New Roman"/>
                <w:b/>
                <w:bCs/>
                <w:color w:val="000000"/>
              </w:rPr>
            </w:pPr>
            <w:r w:rsidRPr="00165F32">
              <w:rPr>
                <w:rFonts w:ascii="Times New Roman" w:hAnsi="Times New Roman" w:cs="Times New Roman"/>
                <w:b/>
                <w:bCs/>
                <w:color w:val="000000"/>
              </w:rPr>
              <w:t>Biaya (C)</w:t>
            </w:r>
          </w:p>
        </w:tc>
        <w:tc>
          <w:tcPr>
            <w:tcW w:w="1241"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p>
        </w:tc>
        <w:tc>
          <w:tcPr>
            <w:tcW w:w="1148"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p>
        </w:tc>
        <w:tc>
          <w:tcPr>
            <w:tcW w:w="110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p>
        </w:tc>
        <w:tc>
          <w:tcPr>
            <w:tcW w:w="954"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p>
        </w:tc>
        <w:tc>
          <w:tcPr>
            <w:tcW w:w="108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p>
        </w:tc>
        <w:tc>
          <w:tcPr>
            <w:tcW w:w="99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p>
        </w:tc>
      </w:tr>
      <w:tr w:rsidR="000E4503" w:rsidTr="00094F2D">
        <w:trPr>
          <w:gridAfter w:val="1"/>
          <w:wAfter w:w="171" w:type="dxa"/>
          <w:trHeight w:val="315"/>
        </w:trPr>
        <w:tc>
          <w:tcPr>
            <w:tcW w:w="1611"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rPr>
                <w:rFonts w:ascii="Times New Roman" w:hAnsi="Times New Roman" w:cs="Times New Roman"/>
                <w:color w:val="000000"/>
              </w:rPr>
            </w:pPr>
            <w:r w:rsidRPr="00165F32">
              <w:rPr>
                <w:rFonts w:ascii="Times New Roman" w:hAnsi="Times New Roman" w:cs="Times New Roman"/>
                <w:color w:val="000000"/>
              </w:rPr>
              <w:t>Tetap</w:t>
            </w:r>
            <w:r w:rsidRPr="00165F32">
              <w:rPr>
                <w:rFonts w:ascii="Times New Roman" w:hAnsi="Times New Roman" w:cs="Times New Roman"/>
                <w:i/>
                <w:iCs/>
                <w:color w:val="000000"/>
              </w:rPr>
              <w:t xml:space="preserve"> </w:t>
            </w:r>
            <w:r w:rsidRPr="00165F32">
              <w:rPr>
                <w:rFonts w:ascii="Times New Roman" w:hAnsi="Times New Roman" w:cs="Times New Roman"/>
                <w:color w:val="000000"/>
              </w:rPr>
              <w:t>(Rp)</w:t>
            </w:r>
          </w:p>
        </w:tc>
        <w:tc>
          <w:tcPr>
            <w:tcW w:w="1241"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7638D7"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lang w:val="en-US"/>
              </w:rPr>
              <w:t>1,414</w:t>
            </w:r>
          </w:p>
        </w:tc>
        <w:tc>
          <w:tcPr>
            <w:tcW w:w="1148"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7638D7"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lang w:val="en-US"/>
              </w:rPr>
              <w:t>1,358</w:t>
            </w:r>
          </w:p>
        </w:tc>
        <w:tc>
          <w:tcPr>
            <w:tcW w:w="110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7638D7"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lang w:val="en-US"/>
              </w:rPr>
              <w:t>1,130</w:t>
            </w:r>
          </w:p>
        </w:tc>
        <w:tc>
          <w:tcPr>
            <w:tcW w:w="954"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0D15CE"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lang w:val="en-US"/>
              </w:rPr>
              <w:t>883</w:t>
            </w:r>
          </w:p>
        </w:tc>
        <w:tc>
          <w:tcPr>
            <w:tcW w:w="108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0D15CE"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lang w:val="en-US"/>
              </w:rPr>
              <w:t>1,358</w:t>
            </w:r>
          </w:p>
        </w:tc>
        <w:tc>
          <w:tcPr>
            <w:tcW w:w="99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0D15CE"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lang w:val="en-US"/>
              </w:rPr>
              <w:t>1,740</w:t>
            </w:r>
          </w:p>
        </w:tc>
      </w:tr>
      <w:tr w:rsidR="000E4503" w:rsidTr="00094F2D">
        <w:trPr>
          <w:gridAfter w:val="1"/>
          <w:wAfter w:w="171" w:type="dxa"/>
          <w:trHeight w:val="315"/>
        </w:trPr>
        <w:tc>
          <w:tcPr>
            <w:tcW w:w="1611"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rPr>
                <w:rFonts w:ascii="Times New Roman" w:hAnsi="Times New Roman" w:cs="Times New Roman"/>
                <w:color w:val="000000"/>
              </w:rPr>
            </w:pPr>
            <w:r w:rsidRPr="00165F32">
              <w:rPr>
                <w:rFonts w:ascii="Times New Roman" w:hAnsi="Times New Roman" w:cs="Times New Roman"/>
                <w:color w:val="000000"/>
              </w:rPr>
              <w:t>variabel</w:t>
            </w:r>
            <w:r w:rsidRPr="00165F32">
              <w:rPr>
                <w:rFonts w:ascii="Times New Roman" w:hAnsi="Times New Roman" w:cs="Times New Roman"/>
                <w:i/>
                <w:iCs/>
                <w:color w:val="000000"/>
              </w:rPr>
              <w:t xml:space="preserve"> </w:t>
            </w:r>
            <w:r w:rsidRPr="00165F32">
              <w:rPr>
                <w:rFonts w:ascii="Times New Roman" w:hAnsi="Times New Roman" w:cs="Times New Roman"/>
                <w:color w:val="000000"/>
              </w:rPr>
              <w:t>(Rp)</w:t>
            </w:r>
          </w:p>
        </w:tc>
        <w:tc>
          <w:tcPr>
            <w:tcW w:w="1241"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7638D7"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lang w:val="en-US"/>
              </w:rPr>
              <w:t>99.045</w:t>
            </w:r>
          </w:p>
        </w:tc>
        <w:tc>
          <w:tcPr>
            <w:tcW w:w="1148"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7638D7"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lang w:val="en-US"/>
              </w:rPr>
              <w:t>90,028</w:t>
            </w:r>
          </w:p>
        </w:tc>
        <w:tc>
          <w:tcPr>
            <w:tcW w:w="110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7638D7"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rPr>
              <w:t>88,374</w:t>
            </w:r>
          </w:p>
        </w:tc>
        <w:tc>
          <w:tcPr>
            <w:tcW w:w="954"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0D15CE"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rPr>
              <w:t>11</w:t>
            </w:r>
            <w:r>
              <w:rPr>
                <w:rFonts w:ascii="Times New Roman" w:hAnsi="Times New Roman" w:cs="Times New Roman"/>
                <w:color w:val="000000"/>
                <w:lang w:val="en-US"/>
              </w:rPr>
              <w:t>1,399</w:t>
            </w:r>
          </w:p>
        </w:tc>
        <w:tc>
          <w:tcPr>
            <w:tcW w:w="108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0D15CE"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lang w:val="en-US"/>
              </w:rPr>
              <w:t>76,854</w:t>
            </w:r>
          </w:p>
        </w:tc>
        <w:tc>
          <w:tcPr>
            <w:tcW w:w="99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0D15CE"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lang w:val="en-US"/>
              </w:rPr>
              <w:t>86,206</w:t>
            </w:r>
          </w:p>
        </w:tc>
      </w:tr>
      <w:tr w:rsidR="000E4503" w:rsidTr="00094F2D">
        <w:trPr>
          <w:gridAfter w:val="1"/>
          <w:wAfter w:w="171" w:type="dxa"/>
          <w:trHeight w:val="330"/>
        </w:trPr>
        <w:tc>
          <w:tcPr>
            <w:tcW w:w="1611"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rPr>
                <w:rFonts w:ascii="Times New Roman" w:hAnsi="Times New Roman" w:cs="Times New Roman"/>
                <w:color w:val="000000"/>
              </w:rPr>
            </w:pPr>
            <w:r w:rsidRPr="00165F32">
              <w:rPr>
                <w:rFonts w:ascii="Times New Roman" w:hAnsi="Times New Roman" w:cs="Times New Roman"/>
                <w:color w:val="000000"/>
              </w:rPr>
              <w:t>Total</w:t>
            </w:r>
            <w:r w:rsidRPr="00165F32">
              <w:rPr>
                <w:rFonts w:ascii="Times New Roman" w:hAnsi="Times New Roman" w:cs="Times New Roman"/>
                <w:i/>
                <w:iCs/>
                <w:color w:val="000000"/>
              </w:rPr>
              <w:t xml:space="preserve"> </w:t>
            </w:r>
            <w:r w:rsidRPr="00165F32">
              <w:rPr>
                <w:rFonts w:ascii="Times New Roman" w:hAnsi="Times New Roman" w:cs="Times New Roman"/>
                <w:color w:val="000000"/>
              </w:rPr>
              <w:t>(Rp)</w:t>
            </w:r>
          </w:p>
        </w:tc>
        <w:tc>
          <w:tcPr>
            <w:tcW w:w="1241"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7638D7"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lang w:val="en-US"/>
              </w:rPr>
              <w:t>100.459</w:t>
            </w:r>
          </w:p>
        </w:tc>
        <w:tc>
          <w:tcPr>
            <w:tcW w:w="1148"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7638D7"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lang w:val="en-US"/>
              </w:rPr>
              <w:t>91,387</w:t>
            </w:r>
          </w:p>
        </w:tc>
        <w:tc>
          <w:tcPr>
            <w:tcW w:w="110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7638D7"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lang w:val="en-US"/>
              </w:rPr>
              <w:t>89.504</w:t>
            </w:r>
          </w:p>
        </w:tc>
        <w:tc>
          <w:tcPr>
            <w:tcW w:w="954"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0D15CE"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rPr>
              <w:t>11</w:t>
            </w:r>
            <w:r>
              <w:rPr>
                <w:rFonts w:ascii="Times New Roman" w:hAnsi="Times New Roman" w:cs="Times New Roman"/>
                <w:color w:val="000000"/>
                <w:lang w:val="en-US"/>
              </w:rPr>
              <w:t>2,282</w:t>
            </w:r>
          </w:p>
        </w:tc>
        <w:tc>
          <w:tcPr>
            <w:tcW w:w="108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0D15CE"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lang w:val="en-US"/>
              </w:rPr>
              <w:t>77,126</w:t>
            </w:r>
          </w:p>
        </w:tc>
        <w:tc>
          <w:tcPr>
            <w:tcW w:w="99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0D15CE"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lang w:val="en-US"/>
              </w:rPr>
              <w:t>87,676</w:t>
            </w:r>
          </w:p>
        </w:tc>
      </w:tr>
      <w:tr w:rsidR="000E4503" w:rsidTr="00094F2D">
        <w:trPr>
          <w:gridAfter w:val="1"/>
          <w:wAfter w:w="171" w:type="dxa"/>
          <w:trHeight w:val="315"/>
        </w:trPr>
        <w:tc>
          <w:tcPr>
            <w:tcW w:w="1611"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rPr>
                <w:rFonts w:ascii="Times New Roman" w:hAnsi="Times New Roman" w:cs="Times New Roman"/>
                <w:b/>
                <w:bCs/>
                <w:color w:val="000000"/>
              </w:rPr>
            </w:pPr>
            <w:r w:rsidRPr="00165F32">
              <w:rPr>
                <w:rFonts w:ascii="Times New Roman" w:hAnsi="Times New Roman" w:cs="Times New Roman"/>
                <w:b/>
                <w:bCs/>
                <w:color w:val="000000"/>
              </w:rPr>
              <w:t>Penerimaan</w:t>
            </w:r>
          </w:p>
        </w:tc>
        <w:tc>
          <w:tcPr>
            <w:tcW w:w="1241"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p>
        </w:tc>
        <w:tc>
          <w:tcPr>
            <w:tcW w:w="1148"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p>
        </w:tc>
        <w:tc>
          <w:tcPr>
            <w:tcW w:w="110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p>
        </w:tc>
        <w:tc>
          <w:tcPr>
            <w:tcW w:w="954"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p>
        </w:tc>
        <w:tc>
          <w:tcPr>
            <w:tcW w:w="108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p>
        </w:tc>
        <w:tc>
          <w:tcPr>
            <w:tcW w:w="99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p>
        </w:tc>
      </w:tr>
      <w:tr w:rsidR="000E4503" w:rsidTr="00094F2D">
        <w:trPr>
          <w:gridAfter w:val="1"/>
          <w:wAfter w:w="171" w:type="dxa"/>
          <w:trHeight w:val="315"/>
        </w:trPr>
        <w:tc>
          <w:tcPr>
            <w:tcW w:w="1611"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rPr>
                <w:rFonts w:ascii="Times New Roman" w:hAnsi="Times New Roman" w:cs="Times New Roman"/>
                <w:color w:val="000000"/>
              </w:rPr>
            </w:pPr>
            <w:r w:rsidRPr="00165F32">
              <w:rPr>
                <w:rFonts w:ascii="Times New Roman" w:hAnsi="Times New Roman" w:cs="Times New Roman"/>
                <w:color w:val="000000"/>
              </w:rPr>
              <w:t>Produksi (</w:t>
            </w:r>
            <w:r w:rsidR="00A56592">
              <w:rPr>
                <w:rFonts w:ascii="Times New Roman" w:hAnsi="Times New Roman" w:cs="Times New Roman"/>
                <w:color w:val="000000"/>
                <w:lang w:val="en-US"/>
              </w:rPr>
              <w:t>Kg</w:t>
            </w:r>
            <w:r w:rsidRPr="00165F32">
              <w:rPr>
                <w:rFonts w:ascii="Times New Roman" w:hAnsi="Times New Roman" w:cs="Times New Roman"/>
                <w:color w:val="000000"/>
              </w:rPr>
              <w:t>)</w:t>
            </w:r>
          </w:p>
        </w:tc>
        <w:tc>
          <w:tcPr>
            <w:tcW w:w="1241"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r w:rsidRPr="00165F32">
              <w:rPr>
                <w:rFonts w:ascii="Times New Roman" w:hAnsi="Times New Roman" w:cs="Times New Roman"/>
                <w:color w:val="000000"/>
              </w:rPr>
              <w:t>16</w:t>
            </w:r>
          </w:p>
        </w:tc>
        <w:tc>
          <w:tcPr>
            <w:tcW w:w="1148"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r w:rsidRPr="00165F32">
              <w:rPr>
                <w:rFonts w:ascii="Times New Roman" w:hAnsi="Times New Roman" w:cs="Times New Roman"/>
                <w:color w:val="000000"/>
              </w:rPr>
              <w:t>16</w:t>
            </w:r>
          </w:p>
        </w:tc>
        <w:tc>
          <w:tcPr>
            <w:tcW w:w="110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r w:rsidRPr="00165F32">
              <w:rPr>
                <w:rFonts w:ascii="Times New Roman" w:hAnsi="Times New Roman" w:cs="Times New Roman"/>
                <w:color w:val="000000"/>
              </w:rPr>
              <w:t>19</w:t>
            </w:r>
          </w:p>
        </w:tc>
        <w:tc>
          <w:tcPr>
            <w:tcW w:w="954"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r w:rsidRPr="00165F32">
              <w:rPr>
                <w:rFonts w:ascii="Times New Roman" w:hAnsi="Times New Roman" w:cs="Times New Roman"/>
                <w:color w:val="000000"/>
              </w:rPr>
              <w:t>18</w:t>
            </w:r>
          </w:p>
        </w:tc>
        <w:tc>
          <w:tcPr>
            <w:tcW w:w="108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r w:rsidRPr="00165F32">
              <w:rPr>
                <w:rFonts w:ascii="Times New Roman" w:hAnsi="Times New Roman" w:cs="Times New Roman"/>
                <w:color w:val="000000"/>
              </w:rPr>
              <w:t>14</w:t>
            </w:r>
          </w:p>
        </w:tc>
        <w:tc>
          <w:tcPr>
            <w:tcW w:w="99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0D15CE"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rPr>
              <w:t>1</w:t>
            </w:r>
            <w:r>
              <w:rPr>
                <w:rFonts w:ascii="Times New Roman" w:hAnsi="Times New Roman" w:cs="Times New Roman"/>
                <w:color w:val="000000"/>
                <w:lang w:val="en-US"/>
              </w:rPr>
              <w:t>5</w:t>
            </w:r>
          </w:p>
        </w:tc>
      </w:tr>
      <w:tr w:rsidR="000E4503" w:rsidTr="00094F2D">
        <w:trPr>
          <w:gridAfter w:val="1"/>
          <w:wAfter w:w="171" w:type="dxa"/>
          <w:trHeight w:val="315"/>
        </w:trPr>
        <w:tc>
          <w:tcPr>
            <w:tcW w:w="1611"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rPr>
                <w:rFonts w:ascii="Times New Roman" w:hAnsi="Times New Roman" w:cs="Times New Roman"/>
                <w:color w:val="000000"/>
              </w:rPr>
            </w:pPr>
            <w:r w:rsidRPr="00165F32">
              <w:rPr>
                <w:rFonts w:ascii="Times New Roman" w:hAnsi="Times New Roman" w:cs="Times New Roman"/>
                <w:color w:val="000000"/>
              </w:rPr>
              <w:t>Harga  (Rp)</w:t>
            </w:r>
          </w:p>
        </w:tc>
        <w:tc>
          <w:tcPr>
            <w:tcW w:w="1241"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r w:rsidRPr="00165F32">
              <w:rPr>
                <w:rFonts w:ascii="Times New Roman" w:hAnsi="Times New Roman" w:cs="Times New Roman"/>
                <w:color w:val="000000"/>
              </w:rPr>
              <w:t>10,000</w:t>
            </w:r>
          </w:p>
        </w:tc>
        <w:tc>
          <w:tcPr>
            <w:tcW w:w="1148"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r w:rsidRPr="00165F32">
              <w:rPr>
                <w:rFonts w:ascii="Times New Roman" w:hAnsi="Times New Roman" w:cs="Times New Roman"/>
                <w:color w:val="000000"/>
              </w:rPr>
              <w:t>10,000</w:t>
            </w:r>
          </w:p>
        </w:tc>
        <w:tc>
          <w:tcPr>
            <w:tcW w:w="110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r w:rsidRPr="00165F32">
              <w:rPr>
                <w:rFonts w:ascii="Times New Roman" w:hAnsi="Times New Roman" w:cs="Times New Roman"/>
                <w:color w:val="000000"/>
              </w:rPr>
              <w:t>10,000</w:t>
            </w:r>
          </w:p>
        </w:tc>
        <w:tc>
          <w:tcPr>
            <w:tcW w:w="954"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r w:rsidRPr="00165F32">
              <w:rPr>
                <w:rFonts w:ascii="Times New Roman" w:hAnsi="Times New Roman" w:cs="Times New Roman"/>
                <w:color w:val="000000"/>
              </w:rPr>
              <w:t>10,000</w:t>
            </w:r>
          </w:p>
        </w:tc>
        <w:tc>
          <w:tcPr>
            <w:tcW w:w="108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r w:rsidRPr="00165F32">
              <w:rPr>
                <w:rFonts w:ascii="Times New Roman" w:hAnsi="Times New Roman" w:cs="Times New Roman"/>
                <w:color w:val="000000"/>
              </w:rPr>
              <w:t>10,000</w:t>
            </w:r>
          </w:p>
        </w:tc>
        <w:tc>
          <w:tcPr>
            <w:tcW w:w="99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r w:rsidRPr="00165F32">
              <w:rPr>
                <w:rFonts w:ascii="Times New Roman" w:hAnsi="Times New Roman" w:cs="Times New Roman"/>
                <w:color w:val="000000"/>
              </w:rPr>
              <w:t>10,000</w:t>
            </w:r>
          </w:p>
        </w:tc>
      </w:tr>
      <w:tr w:rsidR="000E4503" w:rsidTr="00094F2D">
        <w:trPr>
          <w:gridAfter w:val="1"/>
          <w:wAfter w:w="171" w:type="dxa"/>
          <w:trHeight w:val="330"/>
        </w:trPr>
        <w:tc>
          <w:tcPr>
            <w:tcW w:w="1611"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rPr>
                <w:rFonts w:ascii="Times New Roman" w:hAnsi="Times New Roman" w:cs="Times New Roman"/>
                <w:color w:val="000000"/>
              </w:rPr>
            </w:pPr>
            <w:r w:rsidRPr="00165F32">
              <w:rPr>
                <w:rFonts w:ascii="Times New Roman" w:hAnsi="Times New Roman" w:cs="Times New Roman"/>
                <w:color w:val="000000"/>
              </w:rPr>
              <w:t>Total (Rp)</w:t>
            </w:r>
          </w:p>
        </w:tc>
        <w:tc>
          <w:tcPr>
            <w:tcW w:w="1241"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r w:rsidRPr="00165F32">
              <w:rPr>
                <w:rFonts w:ascii="Times New Roman" w:hAnsi="Times New Roman" w:cs="Times New Roman"/>
                <w:color w:val="000000"/>
              </w:rPr>
              <w:t>160,000</w:t>
            </w:r>
          </w:p>
        </w:tc>
        <w:tc>
          <w:tcPr>
            <w:tcW w:w="1148"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r w:rsidRPr="00165F32">
              <w:rPr>
                <w:rFonts w:ascii="Times New Roman" w:hAnsi="Times New Roman" w:cs="Times New Roman"/>
                <w:color w:val="000000"/>
              </w:rPr>
              <w:t>160,000</w:t>
            </w:r>
          </w:p>
        </w:tc>
        <w:tc>
          <w:tcPr>
            <w:tcW w:w="110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r w:rsidRPr="00165F32">
              <w:rPr>
                <w:rFonts w:ascii="Times New Roman" w:hAnsi="Times New Roman" w:cs="Times New Roman"/>
                <w:color w:val="000000"/>
              </w:rPr>
              <w:t>190,000</w:t>
            </w:r>
          </w:p>
        </w:tc>
        <w:tc>
          <w:tcPr>
            <w:tcW w:w="954"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r w:rsidRPr="00165F32">
              <w:rPr>
                <w:rFonts w:ascii="Times New Roman" w:hAnsi="Times New Roman" w:cs="Times New Roman"/>
                <w:color w:val="000000"/>
              </w:rPr>
              <w:t>180,000</w:t>
            </w:r>
          </w:p>
        </w:tc>
        <w:tc>
          <w:tcPr>
            <w:tcW w:w="108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r>
              <w:rPr>
                <w:rFonts w:ascii="Times New Roman" w:hAnsi="Times New Roman" w:cs="Times New Roman"/>
                <w:color w:val="000000"/>
              </w:rPr>
              <w:t>140</w:t>
            </w:r>
            <w:r w:rsidRPr="00165F32">
              <w:rPr>
                <w:rFonts w:ascii="Times New Roman" w:hAnsi="Times New Roman" w:cs="Times New Roman"/>
                <w:color w:val="000000"/>
              </w:rPr>
              <w:t>,000</w:t>
            </w:r>
          </w:p>
        </w:tc>
        <w:tc>
          <w:tcPr>
            <w:tcW w:w="99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lang w:val="en-US"/>
              </w:rPr>
              <w:t>5</w:t>
            </w:r>
            <w:r w:rsidRPr="00165F32">
              <w:rPr>
                <w:rFonts w:ascii="Times New Roman" w:hAnsi="Times New Roman" w:cs="Times New Roman"/>
                <w:color w:val="000000"/>
              </w:rPr>
              <w:t>0,000</w:t>
            </w:r>
          </w:p>
        </w:tc>
      </w:tr>
      <w:tr w:rsidR="000E4503" w:rsidTr="00094F2D">
        <w:trPr>
          <w:gridAfter w:val="1"/>
          <w:wAfter w:w="171" w:type="dxa"/>
          <w:trHeight w:val="330"/>
        </w:trPr>
        <w:tc>
          <w:tcPr>
            <w:tcW w:w="1611"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rPr>
                <w:rFonts w:ascii="Times New Roman" w:hAnsi="Times New Roman" w:cs="Times New Roman"/>
                <w:b/>
                <w:bCs/>
                <w:color w:val="000000"/>
              </w:rPr>
            </w:pPr>
            <w:r w:rsidRPr="00165F32">
              <w:rPr>
                <w:rFonts w:ascii="Times New Roman" w:hAnsi="Times New Roman" w:cs="Times New Roman"/>
                <w:b/>
                <w:bCs/>
                <w:color w:val="000000"/>
              </w:rPr>
              <w:t>Pendapatan (Rp)</w:t>
            </w:r>
          </w:p>
        </w:tc>
        <w:tc>
          <w:tcPr>
            <w:tcW w:w="1241"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7638D7"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lang w:val="en-US"/>
              </w:rPr>
              <w:t>59,541</w:t>
            </w:r>
          </w:p>
        </w:tc>
        <w:tc>
          <w:tcPr>
            <w:tcW w:w="1148"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7638D7"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rPr>
              <w:t>6</w:t>
            </w:r>
            <w:r>
              <w:rPr>
                <w:rFonts w:ascii="Times New Roman" w:hAnsi="Times New Roman" w:cs="Times New Roman"/>
                <w:color w:val="000000"/>
                <w:lang w:val="en-US"/>
              </w:rPr>
              <w:t>8,613</w:t>
            </w:r>
          </w:p>
        </w:tc>
        <w:tc>
          <w:tcPr>
            <w:tcW w:w="110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7638D7"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lang w:val="en-US"/>
              </w:rPr>
              <w:t>10,496</w:t>
            </w:r>
          </w:p>
        </w:tc>
        <w:tc>
          <w:tcPr>
            <w:tcW w:w="954"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0D15CE"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rPr>
              <w:t>6</w:t>
            </w:r>
            <w:r>
              <w:rPr>
                <w:rFonts w:ascii="Times New Roman" w:hAnsi="Times New Roman" w:cs="Times New Roman"/>
                <w:color w:val="000000"/>
                <w:lang w:val="en-US"/>
              </w:rPr>
              <w:t>7,718</w:t>
            </w:r>
          </w:p>
        </w:tc>
        <w:tc>
          <w:tcPr>
            <w:tcW w:w="108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0D15CE"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lang w:val="en-US"/>
              </w:rPr>
              <w:t>62,874</w:t>
            </w:r>
          </w:p>
        </w:tc>
        <w:tc>
          <w:tcPr>
            <w:tcW w:w="99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0D15CE"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rPr>
              <w:t>6</w:t>
            </w:r>
            <w:r>
              <w:rPr>
                <w:rFonts w:ascii="Times New Roman" w:hAnsi="Times New Roman" w:cs="Times New Roman"/>
                <w:color w:val="000000"/>
                <w:lang w:val="en-US"/>
              </w:rPr>
              <w:t>2,324</w:t>
            </w:r>
          </w:p>
        </w:tc>
      </w:tr>
      <w:tr w:rsidR="000E4503" w:rsidTr="00094F2D">
        <w:trPr>
          <w:gridAfter w:val="1"/>
          <w:wAfter w:w="171" w:type="dxa"/>
          <w:trHeight w:val="330"/>
        </w:trPr>
        <w:tc>
          <w:tcPr>
            <w:tcW w:w="1611"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rPr>
                <w:rFonts w:ascii="Times New Roman" w:hAnsi="Times New Roman" w:cs="Times New Roman"/>
                <w:b/>
                <w:bCs/>
                <w:color w:val="000000"/>
              </w:rPr>
            </w:pPr>
            <w:r w:rsidRPr="00165F32">
              <w:rPr>
                <w:rFonts w:ascii="Times New Roman" w:hAnsi="Times New Roman" w:cs="Times New Roman"/>
                <w:b/>
                <w:bCs/>
                <w:color w:val="000000"/>
              </w:rPr>
              <w:t>R/C</w:t>
            </w:r>
          </w:p>
        </w:tc>
        <w:tc>
          <w:tcPr>
            <w:tcW w:w="1241"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7638D7"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rPr>
              <w:t>1.</w:t>
            </w:r>
            <w:r>
              <w:rPr>
                <w:rFonts w:ascii="Times New Roman" w:hAnsi="Times New Roman" w:cs="Times New Roman"/>
                <w:color w:val="000000"/>
                <w:lang w:val="en-US"/>
              </w:rPr>
              <w:t>59</w:t>
            </w:r>
          </w:p>
        </w:tc>
        <w:tc>
          <w:tcPr>
            <w:tcW w:w="1148"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7638D7"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rPr>
              <w:t>1.</w:t>
            </w:r>
            <w:r>
              <w:rPr>
                <w:rFonts w:ascii="Times New Roman" w:hAnsi="Times New Roman" w:cs="Times New Roman"/>
                <w:color w:val="000000"/>
                <w:lang w:val="en-US"/>
              </w:rPr>
              <w:t>75</w:t>
            </w:r>
          </w:p>
        </w:tc>
        <w:tc>
          <w:tcPr>
            <w:tcW w:w="110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7638D7"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rPr>
              <w:t>2.</w:t>
            </w:r>
            <w:r>
              <w:rPr>
                <w:rFonts w:ascii="Times New Roman" w:hAnsi="Times New Roman" w:cs="Times New Roman"/>
                <w:color w:val="000000"/>
                <w:lang w:val="en-US"/>
              </w:rPr>
              <w:t>12</w:t>
            </w:r>
          </w:p>
        </w:tc>
        <w:tc>
          <w:tcPr>
            <w:tcW w:w="954"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0D15CE"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rPr>
              <w:t>1.</w:t>
            </w:r>
            <w:r>
              <w:rPr>
                <w:rFonts w:ascii="Times New Roman" w:hAnsi="Times New Roman" w:cs="Times New Roman"/>
                <w:color w:val="000000"/>
                <w:lang w:val="en-US"/>
              </w:rPr>
              <w:t>60</w:t>
            </w:r>
          </w:p>
        </w:tc>
        <w:tc>
          <w:tcPr>
            <w:tcW w:w="108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650DEE"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rPr>
              <w:t>1</w:t>
            </w:r>
            <w:r>
              <w:rPr>
                <w:rFonts w:ascii="Times New Roman" w:hAnsi="Times New Roman" w:cs="Times New Roman"/>
                <w:color w:val="000000"/>
                <w:lang w:val="en-US"/>
              </w:rPr>
              <w:t>.82</w:t>
            </w:r>
          </w:p>
        </w:tc>
        <w:tc>
          <w:tcPr>
            <w:tcW w:w="99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0D15CE"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rPr>
              <w:t>1.</w:t>
            </w:r>
            <w:r>
              <w:rPr>
                <w:rFonts w:ascii="Times New Roman" w:hAnsi="Times New Roman" w:cs="Times New Roman"/>
                <w:color w:val="000000"/>
                <w:lang w:val="en-US"/>
              </w:rPr>
              <w:t>71</w:t>
            </w:r>
          </w:p>
        </w:tc>
      </w:tr>
      <w:tr w:rsidR="000E4503" w:rsidTr="00094F2D">
        <w:trPr>
          <w:gridAfter w:val="1"/>
          <w:wAfter w:w="171" w:type="dxa"/>
          <w:trHeight w:val="315"/>
        </w:trPr>
        <w:tc>
          <w:tcPr>
            <w:tcW w:w="1611"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rPr>
                <w:rFonts w:ascii="Times New Roman" w:hAnsi="Times New Roman" w:cs="Times New Roman"/>
                <w:b/>
                <w:bCs/>
                <w:color w:val="000000"/>
              </w:rPr>
            </w:pPr>
            <w:r w:rsidRPr="00165F32">
              <w:rPr>
                <w:rFonts w:ascii="Times New Roman" w:hAnsi="Times New Roman" w:cs="Times New Roman"/>
                <w:b/>
                <w:bCs/>
                <w:color w:val="000000"/>
              </w:rPr>
              <w:t>BEP</w:t>
            </w:r>
          </w:p>
        </w:tc>
        <w:tc>
          <w:tcPr>
            <w:tcW w:w="1241"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p>
        </w:tc>
        <w:tc>
          <w:tcPr>
            <w:tcW w:w="1148"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p>
        </w:tc>
        <w:tc>
          <w:tcPr>
            <w:tcW w:w="110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p>
        </w:tc>
        <w:tc>
          <w:tcPr>
            <w:tcW w:w="954"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p>
        </w:tc>
        <w:tc>
          <w:tcPr>
            <w:tcW w:w="108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p>
        </w:tc>
        <w:tc>
          <w:tcPr>
            <w:tcW w:w="99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p>
        </w:tc>
      </w:tr>
      <w:tr w:rsidR="000E4503" w:rsidTr="00094F2D">
        <w:trPr>
          <w:gridAfter w:val="1"/>
          <w:wAfter w:w="171" w:type="dxa"/>
          <w:trHeight w:val="315"/>
        </w:trPr>
        <w:tc>
          <w:tcPr>
            <w:tcW w:w="1611"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A56592" w:rsidP="00094F2D">
            <w:pPr>
              <w:spacing w:after="0" w:line="240" w:lineRule="auto"/>
              <w:contextualSpacing/>
              <w:rPr>
                <w:rFonts w:ascii="Times New Roman" w:hAnsi="Times New Roman" w:cs="Times New Roman"/>
                <w:color w:val="000000"/>
              </w:rPr>
            </w:pPr>
            <w:r>
              <w:rPr>
                <w:rFonts w:ascii="Times New Roman" w:hAnsi="Times New Roman" w:cs="Times New Roman"/>
                <w:color w:val="000000"/>
              </w:rPr>
              <w:t>BEP Unit (</w:t>
            </w:r>
            <w:r>
              <w:rPr>
                <w:rFonts w:ascii="Times New Roman" w:hAnsi="Times New Roman" w:cs="Times New Roman"/>
                <w:color w:val="000000"/>
                <w:lang w:val="en-US"/>
              </w:rPr>
              <w:t>Kg</w:t>
            </w:r>
            <w:r w:rsidR="000E4503" w:rsidRPr="00165F32">
              <w:rPr>
                <w:rFonts w:ascii="Times New Roman" w:hAnsi="Times New Roman" w:cs="Times New Roman"/>
                <w:color w:val="000000"/>
              </w:rPr>
              <w:t>)</w:t>
            </w:r>
          </w:p>
        </w:tc>
        <w:tc>
          <w:tcPr>
            <w:tcW w:w="1241"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E5165F"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rPr>
              <w:t>1</w:t>
            </w:r>
            <w:r>
              <w:rPr>
                <w:rFonts w:ascii="Times New Roman" w:hAnsi="Times New Roman" w:cs="Times New Roman"/>
                <w:color w:val="000000"/>
                <w:lang w:val="en-US"/>
              </w:rPr>
              <w:t>1</w:t>
            </w:r>
          </w:p>
        </w:tc>
        <w:tc>
          <w:tcPr>
            <w:tcW w:w="1148"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r w:rsidRPr="00165F32">
              <w:rPr>
                <w:rFonts w:ascii="Times New Roman" w:hAnsi="Times New Roman" w:cs="Times New Roman"/>
                <w:color w:val="000000"/>
              </w:rPr>
              <w:t>10</w:t>
            </w:r>
          </w:p>
        </w:tc>
        <w:tc>
          <w:tcPr>
            <w:tcW w:w="110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r w:rsidRPr="00165F32">
              <w:rPr>
                <w:rFonts w:ascii="Times New Roman" w:hAnsi="Times New Roman" w:cs="Times New Roman"/>
                <w:color w:val="000000"/>
              </w:rPr>
              <w:t>9</w:t>
            </w:r>
          </w:p>
        </w:tc>
        <w:tc>
          <w:tcPr>
            <w:tcW w:w="954"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r w:rsidRPr="00165F32">
              <w:rPr>
                <w:rFonts w:ascii="Times New Roman" w:hAnsi="Times New Roman" w:cs="Times New Roman"/>
                <w:color w:val="000000"/>
              </w:rPr>
              <w:t>11</w:t>
            </w:r>
          </w:p>
        </w:tc>
        <w:tc>
          <w:tcPr>
            <w:tcW w:w="108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r w:rsidRPr="00165F32">
              <w:rPr>
                <w:rFonts w:ascii="Times New Roman" w:hAnsi="Times New Roman" w:cs="Times New Roman"/>
                <w:color w:val="000000"/>
              </w:rPr>
              <w:t>8</w:t>
            </w:r>
          </w:p>
        </w:tc>
        <w:tc>
          <w:tcPr>
            <w:tcW w:w="990" w:type="dxa"/>
            <w:tcBorders>
              <w:top w:val="nil"/>
              <w:left w:val="nil"/>
              <w:bottom w:val="nil"/>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r w:rsidRPr="00165F32">
              <w:rPr>
                <w:rFonts w:ascii="Times New Roman" w:hAnsi="Times New Roman" w:cs="Times New Roman"/>
                <w:color w:val="000000"/>
              </w:rPr>
              <w:t>9</w:t>
            </w:r>
          </w:p>
        </w:tc>
      </w:tr>
      <w:tr w:rsidR="000E4503" w:rsidTr="00094F2D">
        <w:trPr>
          <w:gridAfter w:val="1"/>
          <w:wAfter w:w="171" w:type="dxa"/>
          <w:trHeight w:val="330"/>
        </w:trPr>
        <w:tc>
          <w:tcPr>
            <w:tcW w:w="1611"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rPr>
                <w:rFonts w:ascii="Times New Roman" w:hAnsi="Times New Roman" w:cs="Times New Roman"/>
                <w:color w:val="000000"/>
              </w:rPr>
            </w:pPr>
            <w:r w:rsidRPr="00165F32">
              <w:rPr>
                <w:rFonts w:ascii="Times New Roman" w:hAnsi="Times New Roman" w:cs="Times New Roman"/>
                <w:color w:val="000000"/>
              </w:rPr>
              <w:t>BEP Rupiah (Rp)</w:t>
            </w:r>
          </w:p>
        </w:tc>
        <w:tc>
          <w:tcPr>
            <w:tcW w:w="1241"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7638D7" w:rsidRDefault="000E4503" w:rsidP="00094F2D">
            <w:pPr>
              <w:spacing w:after="0" w:line="240" w:lineRule="auto"/>
              <w:contextualSpacing/>
              <w:jc w:val="right"/>
              <w:rPr>
                <w:rFonts w:ascii="Times New Roman" w:hAnsi="Times New Roman" w:cs="Times New Roman"/>
                <w:color w:val="000000"/>
                <w:lang w:val="en-US"/>
              </w:rPr>
            </w:pPr>
            <w:r w:rsidRPr="00165F32">
              <w:rPr>
                <w:rFonts w:ascii="Times New Roman" w:hAnsi="Times New Roman" w:cs="Times New Roman"/>
                <w:color w:val="000000"/>
              </w:rPr>
              <w:t>6</w:t>
            </w:r>
            <w:r>
              <w:rPr>
                <w:rFonts w:ascii="Times New Roman" w:hAnsi="Times New Roman" w:cs="Times New Roman"/>
                <w:color w:val="000000"/>
              </w:rPr>
              <w:t>,</w:t>
            </w:r>
            <w:r>
              <w:rPr>
                <w:rFonts w:ascii="Times New Roman" w:hAnsi="Times New Roman" w:cs="Times New Roman"/>
                <w:color w:val="000000"/>
                <w:lang w:val="en-US"/>
              </w:rPr>
              <w:t>279</w:t>
            </w:r>
          </w:p>
        </w:tc>
        <w:tc>
          <w:tcPr>
            <w:tcW w:w="1148"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7638D7"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lang w:val="en-US"/>
              </w:rPr>
              <w:t>5,752</w:t>
            </w:r>
          </w:p>
        </w:tc>
        <w:tc>
          <w:tcPr>
            <w:tcW w:w="110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7638D7"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rPr>
              <w:t>4,</w:t>
            </w:r>
            <w:r>
              <w:rPr>
                <w:rFonts w:ascii="Times New Roman" w:hAnsi="Times New Roman" w:cs="Times New Roman"/>
                <w:color w:val="000000"/>
                <w:lang w:val="en-US"/>
              </w:rPr>
              <w:t>774</w:t>
            </w:r>
          </w:p>
        </w:tc>
        <w:tc>
          <w:tcPr>
            <w:tcW w:w="954"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165F32" w:rsidRDefault="000E4503" w:rsidP="00094F2D">
            <w:pPr>
              <w:spacing w:after="0" w:line="240" w:lineRule="auto"/>
              <w:contextualSpacing/>
              <w:jc w:val="right"/>
              <w:rPr>
                <w:rFonts w:ascii="Times New Roman" w:hAnsi="Times New Roman" w:cs="Times New Roman"/>
                <w:color w:val="000000"/>
              </w:rPr>
            </w:pPr>
            <w:r>
              <w:rPr>
                <w:rFonts w:ascii="Times New Roman" w:hAnsi="Times New Roman" w:cs="Times New Roman"/>
                <w:color w:val="000000"/>
              </w:rPr>
              <w:t>6,2</w:t>
            </w:r>
            <w:r>
              <w:rPr>
                <w:rFonts w:ascii="Times New Roman" w:hAnsi="Times New Roman" w:cs="Times New Roman"/>
                <w:color w:val="000000"/>
                <w:lang w:val="en-US"/>
              </w:rPr>
              <w:t>2</w:t>
            </w:r>
            <w:r w:rsidRPr="00165F32">
              <w:rPr>
                <w:rFonts w:ascii="Times New Roman" w:hAnsi="Times New Roman" w:cs="Times New Roman"/>
                <w:color w:val="000000"/>
              </w:rPr>
              <w:t>4</w:t>
            </w:r>
          </w:p>
        </w:tc>
        <w:tc>
          <w:tcPr>
            <w:tcW w:w="108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0D15CE"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rPr>
              <w:t>5,</w:t>
            </w:r>
            <w:r>
              <w:rPr>
                <w:rFonts w:ascii="Times New Roman" w:hAnsi="Times New Roman" w:cs="Times New Roman"/>
                <w:color w:val="000000"/>
                <w:lang w:val="en-US"/>
              </w:rPr>
              <w:t>509</w:t>
            </w:r>
          </w:p>
        </w:tc>
        <w:tc>
          <w:tcPr>
            <w:tcW w:w="99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0E4503" w:rsidRPr="000D15CE" w:rsidRDefault="000E4503" w:rsidP="00094F2D">
            <w:pPr>
              <w:spacing w:after="0" w:line="240" w:lineRule="auto"/>
              <w:contextualSpacing/>
              <w:jc w:val="right"/>
              <w:rPr>
                <w:rFonts w:ascii="Times New Roman" w:hAnsi="Times New Roman" w:cs="Times New Roman"/>
                <w:color w:val="000000"/>
                <w:lang w:val="en-US"/>
              </w:rPr>
            </w:pPr>
            <w:r>
              <w:rPr>
                <w:rFonts w:ascii="Times New Roman" w:hAnsi="Times New Roman" w:cs="Times New Roman"/>
                <w:color w:val="000000"/>
              </w:rPr>
              <w:t>5,</w:t>
            </w:r>
            <w:r>
              <w:rPr>
                <w:rFonts w:ascii="Times New Roman" w:hAnsi="Times New Roman" w:cs="Times New Roman"/>
                <w:color w:val="000000"/>
                <w:lang w:val="en-US"/>
              </w:rPr>
              <w:t>845</w:t>
            </w:r>
          </w:p>
        </w:tc>
      </w:tr>
    </w:tbl>
    <w:p w:rsidR="0030797A" w:rsidRDefault="000E4503" w:rsidP="000E4503">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w:t>
      </w:r>
      <w:r w:rsidR="00D43A14">
        <w:rPr>
          <w:rFonts w:ascii="Times New Roman" w:hAnsi="Times New Roman" w:cs="Times New Roman"/>
          <w:sz w:val="24"/>
          <w:szCs w:val="24"/>
          <w:lang w:val="en-US"/>
        </w:rPr>
        <w:t>er : Analisis Data Primer, 2021</w:t>
      </w:r>
    </w:p>
    <w:p w:rsidR="000E4503" w:rsidRDefault="000E4503" w:rsidP="000E4503">
      <w:pP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KESIMPULAN DAN SARAN</w:t>
      </w:r>
    </w:p>
    <w:p w:rsidR="00D43A14" w:rsidRPr="00D43A14" w:rsidRDefault="00D43A14" w:rsidP="000E4503">
      <w:pP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Kesimpulan</w:t>
      </w:r>
    </w:p>
    <w:p w:rsidR="00A56592" w:rsidRDefault="00C147B8" w:rsidP="00A56592">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Kes</w:t>
      </w:r>
      <w:r w:rsidR="00A56592">
        <w:rPr>
          <w:rFonts w:ascii="Times New Roman" w:hAnsi="Times New Roman" w:cs="Times New Roman"/>
          <w:sz w:val="24"/>
          <w:szCs w:val="24"/>
          <w:lang w:val="en-US"/>
        </w:rPr>
        <w:t xml:space="preserve">impulan yang didapatkan </w:t>
      </w:r>
      <w:r>
        <w:rPr>
          <w:rFonts w:ascii="Times New Roman" w:hAnsi="Times New Roman" w:cs="Times New Roman"/>
          <w:sz w:val="24"/>
          <w:szCs w:val="24"/>
          <w:lang w:val="en-US"/>
        </w:rPr>
        <w:t>dari penelitian yang dilakukan adalah</w:t>
      </w:r>
      <w:r w:rsidR="00A56592">
        <w:rPr>
          <w:rFonts w:ascii="Times New Roman" w:hAnsi="Times New Roman" w:cs="Times New Roman"/>
          <w:sz w:val="24"/>
          <w:szCs w:val="24"/>
          <w:lang w:val="en-US"/>
        </w:rPr>
        <w:t xml:space="preserve"> besar biaya</w:t>
      </w:r>
      <w:r w:rsidR="00F02A00">
        <w:rPr>
          <w:rFonts w:ascii="Times New Roman" w:hAnsi="Times New Roman" w:cs="Times New Roman"/>
          <w:sz w:val="24"/>
          <w:szCs w:val="24"/>
          <w:lang w:val="en-US"/>
        </w:rPr>
        <w:t xml:space="preserve"> rata-rata</w:t>
      </w:r>
      <w:r w:rsidR="00A56592">
        <w:rPr>
          <w:rFonts w:ascii="Times New Roman" w:hAnsi="Times New Roman" w:cs="Times New Roman"/>
          <w:sz w:val="24"/>
          <w:szCs w:val="24"/>
          <w:lang w:val="en-US"/>
        </w:rPr>
        <w:t xml:space="preserve"> yang dikeluarkan</w:t>
      </w:r>
      <w:r w:rsidR="00F02A0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dalam usaha tape singkong di Kelurahan Kandri </w:t>
      </w:r>
      <w:r w:rsidR="00F02A00">
        <w:rPr>
          <w:rFonts w:ascii="Times New Roman" w:hAnsi="Times New Roman" w:cs="Times New Roman"/>
          <w:sz w:val="24"/>
          <w:szCs w:val="24"/>
          <w:lang w:val="en-US"/>
        </w:rPr>
        <w:t>sebesar Rp.100.459,00 dalam satu kali periode produksi selama 3 hari dengan bah</w:t>
      </w:r>
      <w:r w:rsidR="00A56592">
        <w:rPr>
          <w:rFonts w:ascii="Times New Roman" w:hAnsi="Times New Roman" w:cs="Times New Roman"/>
          <w:sz w:val="24"/>
          <w:szCs w:val="24"/>
          <w:lang w:val="en-US"/>
        </w:rPr>
        <w:t>an baku sebanyak 22Kg singkong. Sebanyak 16 Kg produk yang dihasilkan dengan harga jual sebanyak Rp.10.000,00 maka didapatkan penerimaan sebesar Rp.160.000,00 dan pendapatan sebesar Rp.59.541,00. Besar nilai impas untuk mengembalikan modal yang telah dikeluarkan berdasarkan BEP unit sebanyak 11 Kg tape dan BEP unit sebesar Rp.6.279,00. Besar nilai R/C yang diterima sebesar 1,59. Dimana denga</w:t>
      </w:r>
      <w:r w:rsidR="00F02A00">
        <w:rPr>
          <w:rFonts w:ascii="Times New Roman" w:hAnsi="Times New Roman" w:cs="Times New Roman"/>
          <w:sz w:val="24"/>
          <w:szCs w:val="24"/>
          <w:lang w:val="en-US"/>
        </w:rPr>
        <w:t>n biaya sebesar  1 maka pengusa</w:t>
      </w:r>
      <w:r w:rsidR="00A56592">
        <w:rPr>
          <w:rFonts w:ascii="Times New Roman" w:hAnsi="Times New Roman" w:cs="Times New Roman"/>
          <w:sz w:val="24"/>
          <w:szCs w:val="24"/>
          <w:lang w:val="en-US"/>
        </w:rPr>
        <w:t>ha akan mendapatkan penerimaan sebesar 1,59.</w:t>
      </w:r>
    </w:p>
    <w:p w:rsidR="00D43A14" w:rsidRPr="00D43A14" w:rsidRDefault="00D43A14" w:rsidP="00D43A14">
      <w:pPr>
        <w:spacing w:after="120" w:line="240" w:lineRule="auto"/>
        <w:jc w:val="both"/>
        <w:rPr>
          <w:rFonts w:ascii="Times New Roman" w:hAnsi="Times New Roman" w:cs="Times New Roman"/>
          <w:sz w:val="24"/>
          <w:szCs w:val="24"/>
          <w:lang w:val="en-US"/>
        </w:rPr>
      </w:pPr>
      <w:r w:rsidRPr="00D43A14">
        <w:rPr>
          <w:rFonts w:ascii="Times New Roman" w:hAnsi="Times New Roman" w:cs="Times New Roman"/>
          <w:sz w:val="24"/>
          <w:szCs w:val="24"/>
          <w:lang w:val="en-US"/>
        </w:rPr>
        <w:t>Nilai BEP unit dan BEP rupiah berdasarkan teknik pengupasan :</w:t>
      </w:r>
    </w:p>
    <w:p w:rsidR="00D43A14" w:rsidRDefault="00D43A14" w:rsidP="00D43A14">
      <w:pPr>
        <w:pStyle w:val="ListParagraph"/>
        <w:numPr>
          <w:ilvl w:val="0"/>
          <w:numId w:val="7"/>
        </w:numPr>
        <w:spacing w:after="120" w:line="240" w:lineRule="auto"/>
        <w:ind w:left="900" w:hanging="180"/>
        <w:jc w:val="both"/>
        <w:rPr>
          <w:rFonts w:ascii="Times New Roman" w:hAnsi="Times New Roman" w:cs="Times New Roman"/>
          <w:sz w:val="24"/>
          <w:szCs w:val="24"/>
          <w:lang w:val="en-US"/>
        </w:rPr>
      </w:pPr>
      <w:r>
        <w:rPr>
          <w:rFonts w:ascii="Times New Roman" w:hAnsi="Times New Roman" w:cs="Times New Roman"/>
          <w:sz w:val="24"/>
          <w:szCs w:val="24"/>
          <w:lang w:val="en-US"/>
        </w:rPr>
        <w:t>Teknik sisir : memperoleh BEP unit sebesar 10 Kg dan BEP rupiah sebesar Rp. 5.752,00</w:t>
      </w:r>
      <w:r w:rsidRPr="008B4550">
        <w:rPr>
          <w:rFonts w:ascii="Times New Roman" w:hAnsi="Times New Roman" w:cs="Times New Roman"/>
          <w:sz w:val="24"/>
          <w:szCs w:val="24"/>
          <w:lang w:val="en-US"/>
        </w:rPr>
        <w:t xml:space="preserve">. </w:t>
      </w:r>
    </w:p>
    <w:p w:rsidR="00D43A14" w:rsidRPr="00D43A14" w:rsidRDefault="00D43A14" w:rsidP="00D43A14">
      <w:pPr>
        <w:pStyle w:val="ListParagraph"/>
        <w:numPr>
          <w:ilvl w:val="0"/>
          <w:numId w:val="7"/>
        </w:numPr>
        <w:spacing w:after="120" w:line="240" w:lineRule="auto"/>
        <w:ind w:left="900" w:hanging="180"/>
        <w:jc w:val="both"/>
        <w:rPr>
          <w:rFonts w:ascii="Times New Roman" w:hAnsi="Times New Roman" w:cs="Times New Roman"/>
          <w:sz w:val="24"/>
          <w:szCs w:val="24"/>
          <w:lang w:val="en-US"/>
        </w:rPr>
      </w:pPr>
      <w:r w:rsidRPr="00D43A14">
        <w:rPr>
          <w:rFonts w:ascii="Times New Roman" w:hAnsi="Times New Roman" w:cs="Times New Roman"/>
          <w:sz w:val="24"/>
          <w:szCs w:val="24"/>
          <w:lang w:val="en-US"/>
        </w:rPr>
        <w:t>Teknik kelupas: menghasilkan nilai BEP unit seb</w:t>
      </w:r>
      <w:r w:rsidR="00F02A00">
        <w:rPr>
          <w:rFonts w:ascii="Times New Roman" w:hAnsi="Times New Roman" w:cs="Times New Roman"/>
          <w:sz w:val="24"/>
          <w:szCs w:val="24"/>
          <w:lang w:val="en-US"/>
        </w:rPr>
        <w:t>e</w:t>
      </w:r>
      <w:r w:rsidRPr="00D43A14">
        <w:rPr>
          <w:rFonts w:ascii="Times New Roman" w:hAnsi="Times New Roman" w:cs="Times New Roman"/>
          <w:sz w:val="24"/>
          <w:szCs w:val="24"/>
          <w:lang w:val="en-US"/>
        </w:rPr>
        <w:t xml:space="preserve">sar 9 Kg dan BEP rupiah Rp. 4,774,00. </w:t>
      </w:r>
    </w:p>
    <w:p w:rsidR="00D43A14" w:rsidRPr="00D43A14" w:rsidRDefault="00D43A14" w:rsidP="00D43A14">
      <w:pPr>
        <w:spacing w:after="120" w:line="240" w:lineRule="auto"/>
        <w:jc w:val="both"/>
        <w:rPr>
          <w:rFonts w:ascii="Times New Roman" w:hAnsi="Times New Roman" w:cs="Times New Roman"/>
          <w:sz w:val="24"/>
          <w:szCs w:val="24"/>
          <w:lang w:val="en-US"/>
        </w:rPr>
      </w:pPr>
      <w:r w:rsidRPr="00D43A14">
        <w:rPr>
          <w:rFonts w:ascii="Times New Roman" w:hAnsi="Times New Roman" w:cs="Times New Roman"/>
          <w:sz w:val="24"/>
          <w:szCs w:val="24"/>
          <w:lang w:val="en-US"/>
        </w:rPr>
        <w:t>Nilai BEP berdasarkan perbedaan penggunaan bahan bakar :</w:t>
      </w:r>
    </w:p>
    <w:p w:rsidR="00016F1D" w:rsidRDefault="00D43A14" w:rsidP="00016F1D">
      <w:pPr>
        <w:pStyle w:val="ListParagraph"/>
        <w:numPr>
          <w:ilvl w:val="0"/>
          <w:numId w:val="8"/>
        </w:numPr>
        <w:spacing w:after="120" w:line="240" w:lineRule="auto"/>
        <w:ind w:left="900" w:hanging="180"/>
        <w:jc w:val="both"/>
        <w:rPr>
          <w:rFonts w:ascii="Times New Roman" w:hAnsi="Times New Roman" w:cs="Times New Roman"/>
          <w:sz w:val="24"/>
          <w:szCs w:val="24"/>
          <w:lang w:val="en-US"/>
        </w:rPr>
      </w:pPr>
      <w:r w:rsidRPr="008E57CA">
        <w:rPr>
          <w:rFonts w:ascii="Times New Roman" w:hAnsi="Times New Roman" w:cs="Times New Roman"/>
          <w:sz w:val="24"/>
          <w:szCs w:val="24"/>
          <w:lang w:val="en-US"/>
        </w:rPr>
        <w:t xml:space="preserve">Gas : nilai BEP unit </w:t>
      </w:r>
      <w:r>
        <w:rPr>
          <w:rFonts w:ascii="Times New Roman" w:hAnsi="Times New Roman" w:cs="Times New Roman"/>
          <w:sz w:val="24"/>
          <w:szCs w:val="24"/>
          <w:lang w:val="en-US"/>
        </w:rPr>
        <w:t>sebesar 8</w:t>
      </w:r>
      <w:r w:rsidRPr="008E57CA">
        <w:rPr>
          <w:rFonts w:ascii="Times New Roman" w:hAnsi="Times New Roman" w:cs="Times New Roman"/>
          <w:sz w:val="24"/>
          <w:szCs w:val="24"/>
          <w:lang w:val="en-US"/>
        </w:rPr>
        <w:t xml:space="preserve"> </w:t>
      </w:r>
      <w:r>
        <w:rPr>
          <w:rFonts w:ascii="Times New Roman" w:hAnsi="Times New Roman" w:cs="Times New Roman"/>
          <w:sz w:val="24"/>
          <w:szCs w:val="24"/>
          <w:lang w:val="en-US"/>
        </w:rPr>
        <w:t>Kg</w:t>
      </w:r>
      <w:r w:rsidRPr="008E57CA">
        <w:rPr>
          <w:rFonts w:ascii="Times New Roman" w:hAnsi="Times New Roman" w:cs="Times New Roman"/>
          <w:sz w:val="24"/>
          <w:szCs w:val="24"/>
          <w:lang w:val="en-US"/>
        </w:rPr>
        <w:t xml:space="preserve"> dan BEP rupiah sebesar Rp. 5.44</w:t>
      </w:r>
      <w:r>
        <w:rPr>
          <w:rFonts w:ascii="Times New Roman" w:hAnsi="Times New Roman" w:cs="Times New Roman"/>
          <w:sz w:val="24"/>
          <w:szCs w:val="24"/>
          <w:lang w:val="en-US"/>
        </w:rPr>
        <w:t>6,00</w:t>
      </w:r>
      <w:r w:rsidR="00016F1D">
        <w:rPr>
          <w:rFonts w:ascii="Times New Roman" w:hAnsi="Times New Roman" w:cs="Times New Roman"/>
          <w:sz w:val="24"/>
          <w:szCs w:val="24"/>
          <w:lang w:val="en-US"/>
        </w:rPr>
        <w:t>.</w:t>
      </w:r>
    </w:p>
    <w:p w:rsidR="00D43A14" w:rsidRPr="00016F1D" w:rsidRDefault="00D43A14" w:rsidP="00016F1D">
      <w:pPr>
        <w:pStyle w:val="ListParagraph"/>
        <w:numPr>
          <w:ilvl w:val="0"/>
          <w:numId w:val="8"/>
        </w:numPr>
        <w:spacing w:after="120" w:line="240" w:lineRule="auto"/>
        <w:ind w:left="900" w:hanging="180"/>
        <w:jc w:val="both"/>
        <w:rPr>
          <w:rFonts w:ascii="Times New Roman" w:hAnsi="Times New Roman" w:cs="Times New Roman"/>
          <w:sz w:val="24"/>
          <w:szCs w:val="24"/>
          <w:lang w:val="en-US"/>
        </w:rPr>
      </w:pPr>
      <w:r w:rsidRPr="00016F1D">
        <w:rPr>
          <w:rFonts w:ascii="Times New Roman" w:hAnsi="Times New Roman" w:cs="Times New Roman"/>
          <w:sz w:val="24"/>
          <w:szCs w:val="24"/>
          <w:lang w:val="en-US"/>
        </w:rPr>
        <w:t>Kayu : Nilai BEP unit sebesar 11</w:t>
      </w:r>
      <w:r w:rsidR="00C22394">
        <w:rPr>
          <w:rFonts w:ascii="Times New Roman" w:hAnsi="Times New Roman" w:cs="Times New Roman"/>
          <w:sz w:val="24"/>
          <w:szCs w:val="24"/>
          <w:lang w:val="en-US"/>
        </w:rPr>
        <w:t xml:space="preserve"> </w:t>
      </w:r>
      <w:r w:rsidRPr="00016F1D">
        <w:rPr>
          <w:rFonts w:ascii="Times New Roman" w:hAnsi="Times New Roman" w:cs="Times New Roman"/>
          <w:sz w:val="24"/>
          <w:szCs w:val="24"/>
          <w:lang w:val="en-US"/>
        </w:rPr>
        <w:t xml:space="preserve">Kg dan BEP rupiah sebesar Rp. 6.224,00. </w:t>
      </w:r>
    </w:p>
    <w:p w:rsidR="00D43A14" w:rsidRDefault="00D43A14" w:rsidP="00D43A14">
      <w:pPr>
        <w:pStyle w:val="ListParagraph"/>
        <w:numPr>
          <w:ilvl w:val="0"/>
          <w:numId w:val="8"/>
        </w:numPr>
        <w:spacing w:after="120" w:line="240" w:lineRule="auto"/>
        <w:ind w:left="900" w:hanging="180"/>
        <w:jc w:val="both"/>
        <w:rPr>
          <w:rFonts w:ascii="Times New Roman" w:hAnsi="Times New Roman" w:cs="Times New Roman"/>
          <w:sz w:val="24"/>
          <w:szCs w:val="24"/>
          <w:lang w:val="en-US"/>
        </w:rPr>
      </w:pPr>
      <w:r w:rsidRPr="008E57CA">
        <w:rPr>
          <w:rFonts w:ascii="Times New Roman" w:hAnsi="Times New Roman" w:cs="Times New Roman"/>
          <w:sz w:val="24"/>
          <w:szCs w:val="24"/>
          <w:lang w:val="en-US"/>
        </w:rPr>
        <w:lastRenderedPageBreak/>
        <w:t xml:space="preserve">Gas dan kayu : Nilai BEP unit sebesar </w:t>
      </w:r>
      <w:r>
        <w:rPr>
          <w:rFonts w:ascii="Times New Roman" w:hAnsi="Times New Roman" w:cs="Times New Roman"/>
          <w:sz w:val="24"/>
          <w:szCs w:val="24"/>
          <w:lang w:val="en-US"/>
        </w:rPr>
        <w:t>9</w:t>
      </w:r>
      <w:r w:rsidRPr="008E57CA">
        <w:rPr>
          <w:rFonts w:ascii="Times New Roman" w:hAnsi="Times New Roman" w:cs="Times New Roman"/>
          <w:sz w:val="24"/>
          <w:szCs w:val="24"/>
          <w:lang w:val="en-US"/>
        </w:rPr>
        <w:t xml:space="preserve"> </w:t>
      </w:r>
      <w:r>
        <w:rPr>
          <w:rFonts w:ascii="Times New Roman" w:hAnsi="Times New Roman" w:cs="Times New Roman"/>
          <w:sz w:val="24"/>
          <w:szCs w:val="24"/>
          <w:lang w:val="en-US"/>
        </w:rPr>
        <w:t>Kg</w:t>
      </w:r>
      <w:r w:rsidRPr="008E57CA">
        <w:rPr>
          <w:rFonts w:ascii="Times New Roman" w:hAnsi="Times New Roman" w:cs="Times New Roman"/>
          <w:sz w:val="24"/>
          <w:szCs w:val="24"/>
          <w:lang w:val="en-US"/>
        </w:rPr>
        <w:t xml:space="preserve"> dan ni</w:t>
      </w:r>
      <w:r>
        <w:rPr>
          <w:rFonts w:ascii="Times New Roman" w:hAnsi="Times New Roman" w:cs="Times New Roman"/>
          <w:sz w:val="24"/>
          <w:szCs w:val="24"/>
          <w:lang w:val="en-US"/>
        </w:rPr>
        <w:t>lai BEP rupiah sebesar Rp. 5.845</w:t>
      </w:r>
      <w:r w:rsidRPr="008E57CA">
        <w:rPr>
          <w:rFonts w:ascii="Times New Roman" w:hAnsi="Times New Roman" w:cs="Times New Roman"/>
          <w:sz w:val="24"/>
          <w:szCs w:val="24"/>
          <w:lang w:val="en-US"/>
        </w:rPr>
        <w:t xml:space="preserve">,00. </w:t>
      </w:r>
    </w:p>
    <w:p w:rsidR="00D43A14" w:rsidRDefault="00D43A14" w:rsidP="00D43A14">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Nilai kelayakan usaha dilihat berdasarkan R/C:</w:t>
      </w:r>
    </w:p>
    <w:p w:rsidR="00D43A14" w:rsidRDefault="00D43A14" w:rsidP="00D43A14">
      <w:pPr>
        <w:pStyle w:val="ListParagraph"/>
        <w:numPr>
          <w:ilvl w:val="0"/>
          <w:numId w:val="9"/>
        </w:numPr>
        <w:spacing w:after="12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Berdasarkan proses pengupasan diperoleh nilai R/C :</w:t>
      </w:r>
    </w:p>
    <w:p w:rsidR="00D43A14" w:rsidRDefault="00D43A14" w:rsidP="00D43A14">
      <w:pPr>
        <w:pStyle w:val="ListParagraph"/>
        <w:numPr>
          <w:ilvl w:val="0"/>
          <w:numId w:val="10"/>
        </w:numPr>
        <w:spacing w:after="120" w:line="240" w:lineRule="auto"/>
        <w:ind w:left="720" w:firstLine="0"/>
        <w:jc w:val="both"/>
        <w:rPr>
          <w:rFonts w:ascii="Times New Roman" w:hAnsi="Times New Roman" w:cs="Times New Roman"/>
          <w:sz w:val="24"/>
          <w:szCs w:val="24"/>
          <w:lang w:val="en-US"/>
        </w:rPr>
      </w:pPr>
      <w:r>
        <w:rPr>
          <w:rFonts w:ascii="Times New Roman" w:hAnsi="Times New Roman" w:cs="Times New Roman"/>
          <w:sz w:val="24"/>
          <w:szCs w:val="24"/>
          <w:lang w:val="en-US"/>
        </w:rPr>
        <w:t>Teknik sisir : 1,75</w:t>
      </w:r>
    </w:p>
    <w:p w:rsidR="00D43A14" w:rsidRDefault="00D43A14" w:rsidP="00D43A14">
      <w:pPr>
        <w:pStyle w:val="ListParagraph"/>
        <w:numPr>
          <w:ilvl w:val="0"/>
          <w:numId w:val="10"/>
        </w:numPr>
        <w:spacing w:after="120" w:line="240" w:lineRule="auto"/>
        <w:ind w:left="720" w:firstLine="0"/>
        <w:jc w:val="both"/>
        <w:rPr>
          <w:rFonts w:ascii="Times New Roman" w:hAnsi="Times New Roman" w:cs="Times New Roman"/>
          <w:sz w:val="24"/>
          <w:szCs w:val="24"/>
          <w:lang w:val="en-US"/>
        </w:rPr>
      </w:pPr>
      <w:r>
        <w:rPr>
          <w:rFonts w:ascii="Times New Roman" w:hAnsi="Times New Roman" w:cs="Times New Roman"/>
          <w:sz w:val="24"/>
          <w:szCs w:val="24"/>
          <w:lang w:val="en-US"/>
        </w:rPr>
        <w:t>Teknik kelupas : 2.12</w:t>
      </w:r>
    </w:p>
    <w:p w:rsidR="00D43A14" w:rsidRDefault="00D43A14" w:rsidP="00D43A14">
      <w:pPr>
        <w:pStyle w:val="ListParagraph"/>
        <w:numPr>
          <w:ilvl w:val="0"/>
          <w:numId w:val="9"/>
        </w:numPr>
        <w:spacing w:after="12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Berdasarkan nahan bakar yang digunakan diperoleh nilai R/C :</w:t>
      </w:r>
    </w:p>
    <w:p w:rsidR="00D43A14" w:rsidRDefault="00D43A14" w:rsidP="00D43A14">
      <w:pPr>
        <w:pStyle w:val="ListParagraph"/>
        <w:numPr>
          <w:ilvl w:val="0"/>
          <w:numId w:val="11"/>
        </w:numPr>
        <w:spacing w:after="120" w:line="240" w:lineRule="auto"/>
        <w:ind w:left="720" w:firstLine="0"/>
        <w:jc w:val="both"/>
        <w:rPr>
          <w:rFonts w:ascii="Times New Roman" w:hAnsi="Times New Roman" w:cs="Times New Roman"/>
          <w:sz w:val="24"/>
          <w:szCs w:val="24"/>
          <w:lang w:val="en-US"/>
        </w:rPr>
      </w:pPr>
      <w:r>
        <w:rPr>
          <w:rFonts w:ascii="Times New Roman" w:hAnsi="Times New Roman" w:cs="Times New Roman"/>
          <w:sz w:val="24"/>
          <w:szCs w:val="24"/>
          <w:lang w:val="en-US"/>
        </w:rPr>
        <w:t>Gas : 1,82</w:t>
      </w:r>
    </w:p>
    <w:p w:rsidR="00D43A14" w:rsidRPr="0048342F" w:rsidRDefault="00D43A14" w:rsidP="00D43A14">
      <w:pPr>
        <w:pStyle w:val="ListParagraph"/>
        <w:numPr>
          <w:ilvl w:val="0"/>
          <w:numId w:val="11"/>
        </w:numPr>
        <w:spacing w:after="120" w:line="240" w:lineRule="auto"/>
        <w:ind w:left="720" w:firstLine="0"/>
        <w:jc w:val="both"/>
        <w:rPr>
          <w:rFonts w:ascii="Times New Roman" w:hAnsi="Times New Roman" w:cs="Times New Roman"/>
          <w:sz w:val="24"/>
          <w:szCs w:val="24"/>
          <w:lang w:val="en-US"/>
        </w:rPr>
      </w:pPr>
      <w:r>
        <w:rPr>
          <w:rFonts w:ascii="Times New Roman" w:hAnsi="Times New Roman" w:cs="Times New Roman"/>
          <w:sz w:val="24"/>
          <w:szCs w:val="24"/>
          <w:lang w:val="en-US"/>
        </w:rPr>
        <w:t>Kayu : 1,60</w:t>
      </w:r>
    </w:p>
    <w:p w:rsidR="00D43A14" w:rsidRDefault="00D43A14" w:rsidP="00D43A14">
      <w:pPr>
        <w:pStyle w:val="ListParagraph"/>
        <w:numPr>
          <w:ilvl w:val="0"/>
          <w:numId w:val="11"/>
        </w:numPr>
        <w:spacing w:after="120" w:line="240" w:lineRule="auto"/>
        <w:ind w:left="720" w:firstLine="0"/>
        <w:jc w:val="both"/>
        <w:rPr>
          <w:rFonts w:ascii="Times New Roman" w:hAnsi="Times New Roman" w:cs="Times New Roman"/>
          <w:sz w:val="24"/>
          <w:szCs w:val="24"/>
          <w:lang w:val="en-US"/>
        </w:rPr>
      </w:pPr>
      <w:r>
        <w:rPr>
          <w:rFonts w:ascii="Times New Roman" w:hAnsi="Times New Roman" w:cs="Times New Roman"/>
          <w:sz w:val="24"/>
          <w:szCs w:val="24"/>
          <w:lang w:val="en-US"/>
        </w:rPr>
        <w:t>Gas dan</w:t>
      </w:r>
      <w:r w:rsidR="00F02A00">
        <w:rPr>
          <w:rFonts w:ascii="Times New Roman" w:hAnsi="Times New Roman" w:cs="Times New Roman"/>
          <w:sz w:val="24"/>
          <w:szCs w:val="24"/>
          <w:lang w:val="en-US"/>
        </w:rPr>
        <w:t xml:space="preserve"> k</w:t>
      </w:r>
      <w:r>
        <w:rPr>
          <w:rFonts w:ascii="Times New Roman" w:hAnsi="Times New Roman" w:cs="Times New Roman"/>
          <w:sz w:val="24"/>
          <w:szCs w:val="24"/>
          <w:lang w:val="en-US"/>
        </w:rPr>
        <w:t>ayu : 1,71</w:t>
      </w:r>
    </w:p>
    <w:p w:rsidR="00D43A14" w:rsidRPr="00D43A14" w:rsidRDefault="00D43A14" w:rsidP="00D43A14">
      <w:pP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Saran</w:t>
      </w:r>
    </w:p>
    <w:p w:rsidR="00A56592" w:rsidRDefault="00A56592" w:rsidP="00A56592">
      <w:pPr>
        <w:spacing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Saran yang dapat disampaikan </w:t>
      </w:r>
      <w:r w:rsidR="00C147B8">
        <w:rPr>
          <w:rFonts w:ascii="Times New Roman" w:hAnsi="Times New Roman" w:cs="Times New Roman"/>
          <w:sz w:val="24"/>
          <w:szCs w:val="24"/>
          <w:lang w:val="en-US"/>
        </w:rPr>
        <w:t xml:space="preserve">adalah </w:t>
      </w:r>
      <w:r w:rsidR="00F02A00">
        <w:rPr>
          <w:rFonts w:ascii="Times New Roman" w:hAnsi="Times New Roman" w:cs="Times New Roman"/>
          <w:sz w:val="24"/>
          <w:szCs w:val="24"/>
          <w:lang w:val="en-US"/>
        </w:rPr>
        <w:t>p</w:t>
      </w:r>
      <w:r>
        <w:rPr>
          <w:rFonts w:ascii="Times New Roman" w:hAnsi="Times New Roman" w:cs="Times New Roman"/>
          <w:sz w:val="24"/>
          <w:szCs w:val="24"/>
          <w:lang w:val="en-US"/>
        </w:rPr>
        <w:t>engusaha dapat menggunakan teknik pengupasan dan bahan bakar yang digunakan dengan nilai BEP yang rendah  dan nilai R/C yang tinggi</w:t>
      </w:r>
      <w:r w:rsidR="005A59B8">
        <w:rPr>
          <w:rFonts w:ascii="Times New Roman" w:hAnsi="Times New Roman" w:cs="Times New Roman"/>
          <w:sz w:val="24"/>
          <w:szCs w:val="24"/>
          <w:lang w:val="en-US"/>
        </w:rPr>
        <w:t>. Hal tersebut berpengaruh terhadap biaya yang dikeluarkan, penerimaan, serta pendapatan yang diterima.</w:t>
      </w:r>
    </w:p>
    <w:p w:rsidR="00042C9B" w:rsidRDefault="005A59B8" w:rsidP="005A59B8">
      <w:pP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rsidR="005A59B8" w:rsidRDefault="005A59B8" w:rsidP="005A59B8">
      <w:pPr>
        <w:pStyle w:val="ListParagraph"/>
        <w:spacing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Agustini, Maria Y. D. Hayu. 2018. </w:t>
      </w:r>
      <w:r>
        <w:rPr>
          <w:rFonts w:ascii="Times New Roman" w:hAnsi="Times New Roman" w:cs="Times New Roman"/>
          <w:i/>
          <w:sz w:val="24"/>
          <w:szCs w:val="24"/>
          <w:lang w:val="en-US"/>
        </w:rPr>
        <w:t xml:space="preserve">Ekonomi Manajerial Pembuatan Keputusan Berdasarkan Teori Ekonomi. </w:t>
      </w:r>
      <w:r>
        <w:rPr>
          <w:rFonts w:ascii="Times New Roman" w:hAnsi="Times New Roman" w:cs="Times New Roman"/>
          <w:sz w:val="24"/>
          <w:szCs w:val="24"/>
          <w:lang w:val="en-US"/>
        </w:rPr>
        <w:t>Semarang : Universitas Katolik Soegijapranata.</w:t>
      </w:r>
    </w:p>
    <w:p w:rsidR="005A59B8" w:rsidRDefault="005A59B8" w:rsidP="005A59B8">
      <w:pPr>
        <w:pStyle w:val="ListParagraph"/>
        <w:spacing w:before="240" w:line="240" w:lineRule="auto"/>
        <w:ind w:left="709" w:hanging="709"/>
        <w:jc w:val="both"/>
        <w:rPr>
          <w:rFonts w:ascii="Times New Roman" w:hAnsi="Times New Roman" w:cs="Times New Roman"/>
          <w:sz w:val="24"/>
          <w:szCs w:val="24"/>
          <w:lang w:val="en-US"/>
        </w:rPr>
      </w:pPr>
    </w:p>
    <w:p w:rsidR="005A59B8" w:rsidRDefault="005A59B8" w:rsidP="005A59B8">
      <w:pPr>
        <w:pStyle w:val="ListParagraph"/>
        <w:spacing w:before="24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Arifin. 2016. </w:t>
      </w:r>
      <w:r>
        <w:rPr>
          <w:rFonts w:ascii="Times New Roman" w:hAnsi="Times New Roman" w:cs="Times New Roman"/>
          <w:i/>
          <w:sz w:val="24"/>
          <w:szCs w:val="24"/>
          <w:lang w:val="en-US"/>
        </w:rPr>
        <w:t xml:space="preserve">Pengantar Agroindustri. </w:t>
      </w:r>
      <w:r>
        <w:rPr>
          <w:rFonts w:ascii="Times New Roman" w:hAnsi="Times New Roman" w:cs="Times New Roman"/>
          <w:sz w:val="24"/>
          <w:szCs w:val="24"/>
          <w:lang w:val="en-US"/>
        </w:rPr>
        <w:t>Bandung : CV. Mujahid Press</w:t>
      </w:r>
    </w:p>
    <w:p w:rsidR="005A59B8" w:rsidRDefault="005A59B8" w:rsidP="005A59B8">
      <w:pPr>
        <w:pStyle w:val="ListParagraph"/>
        <w:spacing w:before="240" w:line="240" w:lineRule="auto"/>
        <w:ind w:left="709" w:hanging="709"/>
        <w:jc w:val="both"/>
        <w:rPr>
          <w:rFonts w:ascii="Times New Roman" w:hAnsi="Times New Roman" w:cs="Times New Roman"/>
          <w:sz w:val="24"/>
          <w:szCs w:val="24"/>
          <w:lang w:val="en-US"/>
        </w:rPr>
      </w:pPr>
    </w:p>
    <w:p w:rsidR="005A59B8" w:rsidRDefault="005A59B8" w:rsidP="005A59B8">
      <w:pPr>
        <w:pStyle w:val="ListParagraph"/>
        <w:spacing w:before="24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Azwar, Saifuddin. 1998. </w:t>
      </w:r>
      <w:r>
        <w:rPr>
          <w:rFonts w:ascii="Times New Roman" w:hAnsi="Times New Roman" w:cs="Times New Roman"/>
          <w:i/>
          <w:sz w:val="24"/>
          <w:szCs w:val="24"/>
          <w:lang w:val="en-US"/>
        </w:rPr>
        <w:t xml:space="preserve">Metode Penelitian. </w:t>
      </w:r>
      <w:r>
        <w:rPr>
          <w:rFonts w:ascii="Times New Roman" w:hAnsi="Times New Roman" w:cs="Times New Roman"/>
          <w:sz w:val="24"/>
          <w:szCs w:val="24"/>
          <w:lang w:val="en-US"/>
        </w:rPr>
        <w:t>Yogyakarta : PUSTAKA BELAJAR</w:t>
      </w:r>
    </w:p>
    <w:p w:rsidR="005A59B8" w:rsidRPr="00C04C65" w:rsidRDefault="005A59B8" w:rsidP="005A59B8">
      <w:pPr>
        <w:pStyle w:val="ListParagraph"/>
        <w:spacing w:before="240" w:line="240" w:lineRule="auto"/>
        <w:ind w:left="709" w:hanging="709"/>
        <w:jc w:val="both"/>
        <w:rPr>
          <w:rFonts w:ascii="Times New Roman" w:hAnsi="Times New Roman" w:cs="Times New Roman"/>
          <w:sz w:val="24"/>
          <w:szCs w:val="24"/>
          <w:lang w:val="en-US"/>
        </w:rPr>
      </w:pPr>
    </w:p>
    <w:p w:rsidR="005A59B8" w:rsidRDefault="005A59B8" w:rsidP="005A59B8">
      <w:pPr>
        <w:pStyle w:val="ListParagraph"/>
        <w:spacing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Badan Pusat Statist</w:t>
      </w:r>
      <w:r w:rsidRPr="00BF2840">
        <w:rPr>
          <w:rFonts w:ascii="Times New Roman" w:hAnsi="Times New Roman" w:cs="Times New Roman"/>
          <w:sz w:val="24"/>
          <w:szCs w:val="24"/>
          <w:lang w:val="en-US"/>
        </w:rPr>
        <w:t xml:space="preserve">ik Kota Semarang. 2019. </w:t>
      </w:r>
      <w:r w:rsidRPr="00BF2840">
        <w:rPr>
          <w:rFonts w:ascii="Times New Roman" w:hAnsi="Times New Roman" w:cs="Times New Roman"/>
          <w:i/>
          <w:sz w:val="24"/>
          <w:szCs w:val="24"/>
          <w:lang w:val="en-US"/>
        </w:rPr>
        <w:t xml:space="preserve">Kecamatan Gunungpati Dalam Angka 2019. </w:t>
      </w:r>
      <w:hyperlink r:id="rId11" w:history="1">
        <w:r w:rsidRPr="00BF2840">
          <w:rPr>
            <w:rStyle w:val="Hyperlink"/>
            <w:rFonts w:ascii="Times New Roman" w:hAnsi="Times New Roman" w:cs="Times New Roman"/>
            <w:sz w:val="24"/>
            <w:szCs w:val="24"/>
            <w:lang w:val="en-US"/>
          </w:rPr>
          <w:t>https://semarangkota.bps.go.id/</w:t>
        </w:r>
      </w:hyperlink>
      <w:r w:rsidRPr="00BF2840">
        <w:rPr>
          <w:rFonts w:ascii="Times New Roman" w:hAnsi="Times New Roman" w:cs="Times New Roman"/>
          <w:sz w:val="24"/>
          <w:szCs w:val="24"/>
          <w:lang w:val="en-US"/>
        </w:rPr>
        <w:t xml:space="preserve"> (akses 5 Oktober, 13.52).</w:t>
      </w:r>
    </w:p>
    <w:p w:rsidR="0030797A" w:rsidRDefault="0030797A" w:rsidP="005A59B8">
      <w:pPr>
        <w:pStyle w:val="ListParagraph"/>
        <w:spacing w:line="240" w:lineRule="auto"/>
        <w:ind w:left="709" w:hanging="709"/>
        <w:jc w:val="both"/>
        <w:rPr>
          <w:rFonts w:ascii="Times New Roman" w:hAnsi="Times New Roman" w:cs="Times New Roman"/>
          <w:sz w:val="24"/>
          <w:szCs w:val="24"/>
          <w:lang w:val="en-US"/>
        </w:rPr>
      </w:pPr>
    </w:p>
    <w:p w:rsidR="0030797A" w:rsidRDefault="0030797A" w:rsidP="0030797A">
      <w:pPr>
        <w:pStyle w:val="ListParagraph"/>
        <w:spacing w:line="240" w:lineRule="auto"/>
        <w:ind w:left="709" w:hanging="709"/>
        <w:jc w:val="both"/>
        <w:rPr>
          <w:rFonts w:ascii="Times New Roman" w:hAnsi="Times New Roman" w:cs="Times New Roman"/>
          <w:sz w:val="24"/>
          <w:szCs w:val="24"/>
          <w:lang w:val="en-US"/>
        </w:rPr>
      </w:pPr>
      <w:r w:rsidRPr="00BF2840">
        <w:rPr>
          <w:rFonts w:ascii="Times New Roman" w:hAnsi="Times New Roman" w:cs="Times New Roman"/>
          <w:sz w:val="24"/>
          <w:szCs w:val="24"/>
          <w:lang w:val="en-US"/>
        </w:rPr>
        <w:t xml:space="preserve">Bargumono, H. M. dan Wongsowijjaya, Suyadi. 2013. </w:t>
      </w:r>
      <w:r w:rsidRPr="00BF2840">
        <w:rPr>
          <w:rFonts w:ascii="Times New Roman" w:hAnsi="Times New Roman" w:cs="Times New Roman"/>
          <w:i/>
          <w:sz w:val="24"/>
          <w:szCs w:val="24"/>
          <w:lang w:val="en-US"/>
        </w:rPr>
        <w:t xml:space="preserve">9 Umbi Utama Sebagai Pangan Alternatif Nasional. </w:t>
      </w:r>
      <w:r w:rsidRPr="00BF2840">
        <w:rPr>
          <w:rFonts w:ascii="Times New Roman" w:hAnsi="Times New Roman" w:cs="Times New Roman"/>
          <w:sz w:val="24"/>
          <w:szCs w:val="24"/>
          <w:lang w:val="en-US"/>
        </w:rPr>
        <w:t>Yogyakarta : Leutika Prio.</w:t>
      </w:r>
    </w:p>
    <w:p w:rsidR="00D43A14" w:rsidRDefault="00D43A14" w:rsidP="0030797A">
      <w:pPr>
        <w:pStyle w:val="ListParagraph"/>
        <w:spacing w:line="240" w:lineRule="auto"/>
        <w:ind w:left="709" w:hanging="709"/>
        <w:jc w:val="both"/>
        <w:rPr>
          <w:rFonts w:ascii="Times New Roman" w:hAnsi="Times New Roman" w:cs="Times New Roman"/>
          <w:sz w:val="24"/>
          <w:szCs w:val="24"/>
          <w:lang w:val="en-US"/>
        </w:rPr>
      </w:pPr>
    </w:p>
    <w:p w:rsidR="005A7D3F" w:rsidRPr="005A7D3F" w:rsidRDefault="005A7D3F" w:rsidP="005A7D3F">
      <w:pPr>
        <w:pStyle w:val="ListParagraph"/>
        <w:spacing w:line="240" w:lineRule="auto"/>
        <w:ind w:left="709" w:hanging="709"/>
        <w:jc w:val="both"/>
        <w:rPr>
          <w:rFonts w:ascii="Times New Roman" w:hAnsi="Times New Roman" w:cs="Times New Roman"/>
          <w:sz w:val="24"/>
          <w:szCs w:val="24"/>
          <w:lang w:val="en-US"/>
        </w:rPr>
      </w:pPr>
      <w:r w:rsidRPr="00BF2840">
        <w:rPr>
          <w:rFonts w:ascii="Times New Roman" w:hAnsi="Times New Roman" w:cs="Times New Roman"/>
          <w:sz w:val="24"/>
          <w:szCs w:val="24"/>
          <w:lang w:val="en-US"/>
        </w:rPr>
        <w:t xml:space="preserve">Djoko, Riyanto., Fauzia Hulopi., Hariadi Darmawan. 2016. </w:t>
      </w:r>
      <w:r w:rsidRPr="00BF2840">
        <w:rPr>
          <w:rFonts w:ascii="Times New Roman" w:hAnsi="Times New Roman" w:cs="Times New Roman"/>
          <w:i/>
          <w:sz w:val="24"/>
          <w:szCs w:val="24"/>
          <w:lang w:val="en-US"/>
        </w:rPr>
        <w:t xml:space="preserve">Studi Teknologi Dan Kelayakan Usaha Tape Singkong Di Desa Ketangi Kecamatan Karangploso Kabupaten Malang. </w:t>
      </w:r>
      <w:r w:rsidRPr="00BF2840">
        <w:rPr>
          <w:rFonts w:ascii="Times New Roman" w:hAnsi="Times New Roman" w:cs="Times New Roman"/>
          <w:sz w:val="24"/>
          <w:szCs w:val="24"/>
          <w:lang w:val="en-US"/>
        </w:rPr>
        <w:t>Buana Sains Vol. 16 No. 12: 121-128. Fakultas Pertanian : Universitas Tribhuwana Tunggadewi.</w:t>
      </w:r>
    </w:p>
    <w:p w:rsidR="005A7D3F" w:rsidRDefault="005A7D3F" w:rsidP="00D43A14">
      <w:pPr>
        <w:pStyle w:val="ListParagraph"/>
        <w:spacing w:line="240" w:lineRule="auto"/>
        <w:ind w:left="709" w:hanging="709"/>
        <w:jc w:val="both"/>
        <w:rPr>
          <w:rFonts w:ascii="Times New Roman" w:hAnsi="Times New Roman" w:cs="Times New Roman"/>
          <w:sz w:val="24"/>
          <w:szCs w:val="24"/>
          <w:lang w:val="en-US"/>
        </w:rPr>
      </w:pPr>
    </w:p>
    <w:p w:rsidR="00D43A14" w:rsidRPr="00D43A14" w:rsidRDefault="00D43A14" w:rsidP="00D43A14">
      <w:pPr>
        <w:pStyle w:val="ListParagraph"/>
        <w:spacing w:line="240" w:lineRule="auto"/>
        <w:ind w:left="709" w:hanging="709"/>
        <w:jc w:val="both"/>
        <w:rPr>
          <w:rFonts w:ascii="Times New Roman" w:hAnsi="Times New Roman" w:cs="Times New Roman"/>
          <w:sz w:val="24"/>
          <w:szCs w:val="24"/>
          <w:lang w:val="en-US"/>
        </w:rPr>
      </w:pPr>
      <w:r w:rsidRPr="00BF2840">
        <w:rPr>
          <w:rFonts w:ascii="Times New Roman" w:hAnsi="Times New Roman" w:cs="Times New Roman"/>
          <w:sz w:val="24"/>
          <w:szCs w:val="24"/>
          <w:lang w:val="en-US"/>
        </w:rPr>
        <w:t xml:space="preserve">Husnan, Suad., Suwarsono Muhammad. 2014. </w:t>
      </w:r>
      <w:r w:rsidRPr="00BF2840">
        <w:rPr>
          <w:rFonts w:ascii="Times New Roman" w:hAnsi="Times New Roman" w:cs="Times New Roman"/>
          <w:i/>
          <w:sz w:val="24"/>
          <w:szCs w:val="24"/>
          <w:lang w:val="en-US"/>
        </w:rPr>
        <w:t xml:space="preserve">Studi Kelayakan Proyek Bisnis. </w:t>
      </w:r>
      <w:r w:rsidRPr="00BF2840">
        <w:rPr>
          <w:rFonts w:ascii="Times New Roman" w:hAnsi="Times New Roman" w:cs="Times New Roman"/>
          <w:sz w:val="24"/>
          <w:szCs w:val="24"/>
          <w:lang w:val="en-US"/>
        </w:rPr>
        <w:t>Yogyakarta : STIMYKPN.</w:t>
      </w:r>
    </w:p>
    <w:p w:rsidR="0030797A" w:rsidRDefault="0030797A" w:rsidP="0030797A">
      <w:pPr>
        <w:pStyle w:val="ListParagraph"/>
        <w:spacing w:line="240" w:lineRule="auto"/>
        <w:ind w:left="709" w:hanging="709"/>
        <w:jc w:val="both"/>
        <w:rPr>
          <w:rFonts w:ascii="Times New Roman" w:hAnsi="Times New Roman" w:cs="Times New Roman"/>
          <w:sz w:val="24"/>
          <w:szCs w:val="24"/>
          <w:lang w:val="en-US"/>
        </w:rPr>
      </w:pPr>
    </w:p>
    <w:p w:rsidR="005A7D3F" w:rsidRPr="005A7D3F" w:rsidRDefault="005A7D3F" w:rsidP="005A7D3F">
      <w:pPr>
        <w:pStyle w:val="ListParagraph"/>
        <w:spacing w:line="240" w:lineRule="auto"/>
        <w:ind w:left="709" w:hanging="709"/>
        <w:jc w:val="both"/>
        <w:rPr>
          <w:rFonts w:ascii="Times New Roman" w:hAnsi="Times New Roman" w:cs="Times New Roman"/>
          <w:sz w:val="24"/>
          <w:szCs w:val="24"/>
          <w:lang w:val="en-US"/>
        </w:rPr>
      </w:pPr>
      <w:r w:rsidRPr="00BF2840">
        <w:rPr>
          <w:rFonts w:ascii="Times New Roman" w:hAnsi="Times New Roman" w:cs="Times New Roman"/>
          <w:sz w:val="24"/>
          <w:szCs w:val="24"/>
          <w:lang w:val="en-US"/>
        </w:rPr>
        <w:t xml:space="preserve">Jannah, Mukhlishotul. 2018. </w:t>
      </w:r>
      <w:r w:rsidRPr="00BF2840">
        <w:rPr>
          <w:rFonts w:ascii="Times New Roman" w:hAnsi="Times New Roman" w:cs="Times New Roman"/>
          <w:i/>
          <w:sz w:val="24"/>
          <w:szCs w:val="24"/>
          <w:lang w:val="en-US"/>
        </w:rPr>
        <w:t xml:space="preserve">Analisis Pengaruh Biaya Produksi Dan Tingkat Penjualan Terhadap Laba Kotor. </w:t>
      </w:r>
      <w:r w:rsidRPr="00BF2840">
        <w:rPr>
          <w:rFonts w:ascii="Times New Roman" w:hAnsi="Times New Roman" w:cs="Times New Roman"/>
          <w:sz w:val="24"/>
          <w:szCs w:val="24"/>
          <w:lang w:val="en-US"/>
        </w:rPr>
        <w:t>Jurnal BanqueSyar’I Vol. 4 No.1 Januari-Juni. Banten : UIN Sultan Maulana Hasanuddin.</w:t>
      </w:r>
    </w:p>
    <w:p w:rsidR="005A7D3F" w:rsidRDefault="005A7D3F" w:rsidP="0030797A">
      <w:pPr>
        <w:pStyle w:val="ListParagraph"/>
        <w:spacing w:line="240" w:lineRule="auto"/>
        <w:ind w:left="709" w:hanging="709"/>
        <w:jc w:val="both"/>
        <w:rPr>
          <w:rFonts w:ascii="Times New Roman" w:hAnsi="Times New Roman" w:cs="Times New Roman"/>
          <w:sz w:val="24"/>
          <w:szCs w:val="24"/>
          <w:lang w:val="en-US"/>
        </w:rPr>
      </w:pPr>
    </w:p>
    <w:p w:rsidR="0030797A" w:rsidRDefault="0030797A" w:rsidP="0030797A">
      <w:pPr>
        <w:pStyle w:val="ListParagraph"/>
        <w:spacing w:line="240" w:lineRule="auto"/>
        <w:ind w:left="709" w:hanging="709"/>
        <w:jc w:val="both"/>
        <w:rPr>
          <w:rFonts w:ascii="Times New Roman" w:hAnsi="Times New Roman" w:cs="Times New Roman"/>
          <w:sz w:val="24"/>
          <w:szCs w:val="24"/>
          <w:lang w:val="en-US"/>
        </w:rPr>
      </w:pPr>
      <w:r w:rsidRPr="00BF2840">
        <w:rPr>
          <w:rFonts w:ascii="Times New Roman" w:hAnsi="Times New Roman" w:cs="Times New Roman"/>
          <w:sz w:val="24"/>
          <w:szCs w:val="24"/>
          <w:lang w:val="en-US"/>
        </w:rPr>
        <w:lastRenderedPageBreak/>
        <w:t>Kement</w:t>
      </w:r>
      <w:r>
        <w:rPr>
          <w:rFonts w:ascii="Times New Roman" w:hAnsi="Times New Roman" w:cs="Times New Roman"/>
          <w:sz w:val="24"/>
          <w:szCs w:val="24"/>
          <w:lang w:val="en-US"/>
        </w:rPr>
        <w:t>e</w:t>
      </w:r>
      <w:r w:rsidRPr="00BF2840">
        <w:rPr>
          <w:rFonts w:ascii="Times New Roman" w:hAnsi="Times New Roman" w:cs="Times New Roman"/>
          <w:sz w:val="24"/>
          <w:szCs w:val="24"/>
          <w:lang w:val="en-US"/>
        </w:rPr>
        <w:t xml:space="preserve">rian Pertanian RI. 2017. </w:t>
      </w:r>
      <w:r w:rsidRPr="00BF2840">
        <w:rPr>
          <w:rFonts w:ascii="Times New Roman" w:hAnsi="Times New Roman" w:cs="Times New Roman"/>
          <w:i/>
          <w:sz w:val="24"/>
          <w:szCs w:val="24"/>
          <w:lang w:val="en-US"/>
        </w:rPr>
        <w:t xml:space="preserve">Potensi Pangan Lokal. </w:t>
      </w:r>
      <w:hyperlink r:id="rId12" w:history="1">
        <w:r w:rsidRPr="00BF2840">
          <w:rPr>
            <w:rStyle w:val="Hyperlink"/>
            <w:rFonts w:ascii="Times New Roman" w:hAnsi="Times New Roman" w:cs="Times New Roman"/>
            <w:sz w:val="24"/>
            <w:szCs w:val="24"/>
            <w:lang w:val="en-US"/>
          </w:rPr>
          <w:t>http://pangannusantara.bkp.pertanian.go.id</w:t>
        </w:r>
      </w:hyperlink>
      <w:r w:rsidRPr="00BF2840">
        <w:rPr>
          <w:rFonts w:ascii="Times New Roman" w:hAnsi="Times New Roman" w:cs="Times New Roman"/>
          <w:sz w:val="24"/>
          <w:szCs w:val="24"/>
          <w:lang w:val="en-US"/>
        </w:rPr>
        <w:t xml:space="preserve"> (</w:t>
      </w:r>
      <w:r>
        <w:rPr>
          <w:rFonts w:ascii="Times New Roman" w:hAnsi="Times New Roman" w:cs="Times New Roman"/>
          <w:sz w:val="24"/>
          <w:szCs w:val="24"/>
          <w:lang w:val="en-US"/>
        </w:rPr>
        <w:t>akses 2 Oktober, 21.30).</w:t>
      </w:r>
    </w:p>
    <w:p w:rsidR="007E7400" w:rsidRDefault="007E7400" w:rsidP="0030797A">
      <w:pPr>
        <w:pStyle w:val="ListParagraph"/>
        <w:spacing w:line="240" w:lineRule="auto"/>
        <w:ind w:left="709" w:hanging="709"/>
        <w:jc w:val="both"/>
        <w:rPr>
          <w:rFonts w:ascii="Times New Roman" w:hAnsi="Times New Roman" w:cs="Times New Roman"/>
          <w:sz w:val="24"/>
          <w:szCs w:val="24"/>
          <w:lang w:val="en-US"/>
        </w:rPr>
      </w:pPr>
    </w:p>
    <w:p w:rsidR="005A7D3F" w:rsidRPr="005A7D3F" w:rsidRDefault="005A7D3F" w:rsidP="005A7D3F">
      <w:pPr>
        <w:pStyle w:val="ListParagraph"/>
        <w:spacing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Rahim, Abd., Hastuti, Diah Retno Dwi., 2005. </w:t>
      </w:r>
      <w:r>
        <w:rPr>
          <w:rFonts w:ascii="Times New Roman" w:hAnsi="Times New Roman" w:cs="Times New Roman"/>
          <w:i/>
          <w:sz w:val="24"/>
          <w:szCs w:val="24"/>
          <w:lang w:val="en-US"/>
        </w:rPr>
        <w:t xml:space="preserve">Sistem Manajemen Agribisnis. </w:t>
      </w:r>
      <w:r>
        <w:rPr>
          <w:rFonts w:ascii="Times New Roman" w:hAnsi="Times New Roman" w:cs="Times New Roman"/>
          <w:sz w:val="24"/>
          <w:szCs w:val="24"/>
          <w:lang w:val="en-US"/>
        </w:rPr>
        <w:t>Makasar : State University of Makassar Press</w:t>
      </w:r>
    </w:p>
    <w:p w:rsidR="0030797A" w:rsidRDefault="0030797A" w:rsidP="0030797A">
      <w:pPr>
        <w:pStyle w:val="ListParagraph"/>
        <w:spacing w:line="240" w:lineRule="auto"/>
        <w:ind w:left="709" w:hanging="709"/>
        <w:jc w:val="both"/>
        <w:rPr>
          <w:rFonts w:ascii="Times New Roman" w:hAnsi="Times New Roman" w:cs="Times New Roman"/>
          <w:sz w:val="24"/>
          <w:szCs w:val="24"/>
          <w:lang w:val="en-US"/>
        </w:rPr>
      </w:pPr>
    </w:p>
    <w:p w:rsidR="00D43A14" w:rsidRDefault="0030797A" w:rsidP="00D43A14">
      <w:pPr>
        <w:pStyle w:val="ListParagraph"/>
        <w:spacing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Shinta, Agustina. 2011. </w:t>
      </w:r>
      <w:r>
        <w:rPr>
          <w:rFonts w:ascii="Times New Roman" w:hAnsi="Times New Roman" w:cs="Times New Roman"/>
          <w:i/>
          <w:sz w:val="24"/>
          <w:szCs w:val="24"/>
          <w:lang w:val="en-US"/>
        </w:rPr>
        <w:t xml:space="preserve">Ilmu Usahatani. </w:t>
      </w:r>
      <w:r w:rsidR="00D43A14">
        <w:rPr>
          <w:rFonts w:ascii="Times New Roman" w:hAnsi="Times New Roman" w:cs="Times New Roman"/>
          <w:sz w:val="24"/>
          <w:szCs w:val="24"/>
          <w:lang w:val="en-US"/>
        </w:rPr>
        <w:t>Malang : UB-Press</w:t>
      </w:r>
    </w:p>
    <w:p w:rsidR="00D43A14" w:rsidRPr="00D43A14" w:rsidRDefault="00D43A14" w:rsidP="00D43A14">
      <w:pPr>
        <w:pStyle w:val="ListParagraph"/>
        <w:spacing w:line="240" w:lineRule="auto"/>
        <w:ind w:left="709" w:hanging="709"/>
        <w:jc w:val="both"/>
        <w:rPr>
          <w:rFonts w:ascii="Times New Roman" w:hAnsi="Times New Roman" w:cs="Times New Roman"/>
          <w:sz w:val="24"/>
          <w:szCs w:val="24"/>
          <w:lang w:val="en-US"/>
        </w:rPr>
      </w:pPr>
    </w:p>
    <w:p w:rsidR="0030797A" w:rsidRPr="00BF2840" w:rsidRDefault="0030797A" w:rsidP="0030797A">
      <w:pPr>
        <w:pStyle w:val="ListParagraph"/>
        <w:spacing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Suratiyah, Ken. 2006. </w:t>
      </w:r>
      <w:r>
        <w:rPr>
          <w:rFonts w:ascii="Times New Roman" w:hAnsi="Times New Roman" w:cs="Times New Roman"/>
          <w:i/>
          <w:sz w:val="24"/>
          <w:szCs w:val="24"/>
          <w:lang w:val="en-US"/>
        </w:rPr>
        <w:t xml:space="preserve">Ilmu Usahatani. </w:t>
      </w:r>
      <w:r>
        <w:rPr>
          <w:rFonts w:ascii="Times New Roman" w:hAnsi="Times New Roman" w:cs="Times New Roman"/>
          <w:sz w:val="24"/>
          <w:szCs w:val="24"/>
          <w:lang w:val="en-US"/>
        </w:rPr>
        <w:t>Jakarta : Penebar Swadaya</w:t>
      </w:r>
    </w:p>
    <w:p w:rsidR="005A59B8" w:rsidRPr="005A59B8" w:rsidRDefault="005A59B8" w:rsidP="005A59B8">
      <w:pPr>
        <w:spacing w:after="120" w:line="240" w:lineRule="auto"/>
        <w:jc w:val="both"/>
        <w:rPr>
          <w:rFonts w:ascii="Times New Roman" w:hAnsi="Times New Roman" w:cs="Times New Roman"/>
          <w:b/>
          <w:sz w:val="24"/>
          <w:szCs w:val="24"/>
          <w:lang w:val="en-US"/>
        </w:rPr>
      </w:pPr>
    </w:p>
    <w:sectPr w:rsidR="005A59B8" w:rsidRPr="005A59B8" w:rsidSect="002538AB">
      <w:pgSz w:w="11907" w:h="16839" w:code="9"/>
      <w:pgMar w:top="2275" w:right="1701" w:bottom="1701" w:left="2275"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5D5" w:rsidRDefault="005C25D5" w:rsidP="00D43A14">
      <w:pPr>
        <w:spacing w:after="0" w:line="240" w:lineRule="auto"/>
      </w:pPr>
      <w:r>
        <w:separator/>
      </w:r>
    </w:p>
  </w:endnote>
  <w:endnote w:type="continuationSeparator" w:id="0">
    <w:p w:rsidR="005C25D5" w:rsidRDefault="005C25D5" w:rsidP="00D4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tka Subheading">
    <w:panose1 w:val="02000505000000020004"/>
    <w:charset w:val="00"/>
    <w:family w:val="auto"/>
    <w:pitch w:val="variable"/>
    <w:sig w:usb0="A00002EF" w:usb1="400020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5D5" w:rsidRDefault="005C25D5" w:rsidP="00D43A14">
      <w:pPr>
        <w:spacing w:after="0" w:line="240" w:lineRule="auto"/>
      </w:pPr>
      <w:r>
        <w:separator/>
      </w:r>
    </w:p>
  </w:footnote>
  <w:footnote w:type="continuationSeparator" w:id="0">
    <w:p w:rsidR="005C25D5" w:rsidRDefault="005C25D5" w:rsidP="00D43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6F2" w:rsidRPr="00C54B67" w:rsidRDefault="002F06F2">
    <w:pPr>
      <w:pStyle w:val="Header"/>
      <w:jc w:val="right"/>
      <w:rPr>
        <w:rFonts w:ascii="Times New Roman" w:hAnsi="Times New Roman" w:cs="Times New Roman"/>
        <w:sz w:val="24"/>
      </w:rPr>
    </w:pPr>
  </w:p>
  <w:p w:rsidR="002F06F2" w:rsidRPr="002F2CCC" w:rsidRDefault="002F06F2">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A471B"/>
    <w:multiLevelType w:val="hybridMultilevel"/>
    <w:tmpl w:val="7EF85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E4CE7"/>
    <w:multiLevelType w:val="hybridMultilevel"/>
    <w:tmpl w:val="5010E6D2"/>
    <w:lvl w:ilvl="0" w:tplc="BCCA383C">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B0B0C"/>
    <w:multiLevelType w:val="hybridMultilevel"/>
    <w:tmpl w:val="EC7601EA"/>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3">
    <w:nsid w:val="2EF0624E"/>
    <w:multiLevelType w:val="hybridMultilevel"/>
    <w:tmpl w:val="2E1A1448"/>
    <w:lvl w:ilvl="0" w:tplc="45EA97E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2E0DE5"/>
    <w:multiLevelType w:val="hybridMultilevel"/>
    <w:tmpl w:val="F1CE3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D0CBE"/>
    <w:multiLevelType w:val="hybridMultilevel"/>
    <w:tmpl w:val="2FCE3DC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9E7795D"/>
    <w:multiLevelType w:val="hybridMultilevel"/>
    <w:tmpl w:val="928A5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CC2693C"/>
    <w:multiLevelType w:val="hybridMultilevel"/>
    <w:tmpl w:val="BC2C8DCC"/>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8">
    <w:nsid w:val="5F894B9D"/>
    <w:multiLevelType w:val="hybridMultilevel"/>
    <w:tmpl w:val="34DC57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2AB10E1"/>
    <w:multiLevelType w:val="hybridMultilevel"/>
    <w:tmpl w:val="AF46A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02730C"/>
    <w:multiLevelType w:val="hybridMultilevel"/>
    <w:tmpl w:val="E13A2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10"/>
  </w:num>
  <w:num w:numId="5">
    <w:abstractNumId w:val="1"/>
  </w:num>
  <w:num w:numId="6">
    <w:abstractNumId w:val="4"/>
  </w:num>
  <w:num w:numId="7">
    <w:abstractNumId w:val="6"/>
  </w:num>
  <w:num w:numId="8">
    <w:abstractNumId w:val="2"/>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3F"/>
    <w:rsid w:val="00016F1D"/>
    <w:rsid w:val="00026ADD"/>
    <w:rsid w:val="00042C9B"/>
    <w:rsid w:val="00047204"/>
    <w:rsid w:val="00053E7F"/>
    <w:rsid w:val="00073715"/>
    <w:rsid w:val="00094F2D"/>
    <w:rsid w:val="000A7F57"/>
    <w:rsid w:val="000E4503"/>
    <w:rsid w:val="00107D0C"/>
    <w:rsid w:val="001407C3"/>
    <w:rsid w:val="00160ADB"/>
    <w:rsid w:val="00176B70"/>
    <w:rsid w:val="0018124F"/>
    <w:rsid w:val="001A7E65"/>
    <w:rsid w:val="001E09F5"/>
    <w:rsid w:val="00202502"/>
    <w:rsid w:val="002538AB"/>
    <w:rsid w:val="00257E02"/>
    <w:rsid w:val="00263A2F"/>
    <w:rsid w:val="0027326A"/>
    <w:rsid w:val="002F06F2"/>
    <w:rsid w:val="003011D6"/>
    <w:rsid w:val="003041EC"/>
    <w:rsid w:val="0030797A"/>
    <w:rsid w:val="00312618"/>
    <w:rsid w:val="003662B0"/>
    <w:rsid w:val="00384CFE"/>
    <w:rsid w:val="00394235"/>
    <w:rsid w:val="003B24AE"/>
    <w:rsid w:val="00401752"/>
    <w:rsid w:val="004051AC"/>
    <w:rsid w:val="004A3D70"/>
    <w:rsid w:val="004B50FF"/>
    <w:rsid w:val="004B5FFC"/>
    <w:rsid w:val="00516BF4"/>
    <w:rsid w:val="005944DA"/>
    <w:rsid w:val="00594652"/>
    <w:rsid w:val="00594859"/>
    <w:rsid w:val="005A59B8"/>
    <w:rsid w:val="005A7D3F"/>
    <w:rsid w:val="005B4772"/>
    <w:rsid w:val="005B56F5"/>
    <w:rsid w:val="005C25D5"/>
    <w:rsid w:val="005E6E6E"/>
    <w:rsid w:val="00630A04"/>
    <w:rsid w:val="006542E7"/>
    <w:rsid w:val="00675E47"/>
    <w:rsid w:val="006B1034"/>
    <w:rsid w:val="006B2A3F"/>
    <w:rsid w:val="006B50C6"/>
    <w:rsid w:val="006F7FF4"/>
    <w:rsid w:val="00774629"/>
    <w:rsid w:val="0077670D"/>
    <w:rsid w:val="0077764D"/>
    <w:rsid w:val="007A7724"/>
    <w:rsid w:val="007B2D3F"/>
    <w:rsid w:val="007E5A30"/>
    <w:rsid w:val="007E7400"/>
    <w:rsid w:val="007F52D9"/>
    <w:rsid w:val="00802B44"/>
    <w:rsid w:val="00805133"/>
    <w:rsid w:val="0081415F"/>
    <w:rsid w:val="008724D6"/>
    <w:rsid w:val="008C2F81"/>
    <w:rsid w:val="008C6561"/>
    <w:rsid w:val="008D7E35"/>
    <w:rsid w:val="00914836"/>
    <w:rsid w:val="009429E7"/>
    <w:rsid w:val="009A1356"/>
    <w:rsid w:val="009C2E1B"/>
    <w:rsid w:val="009C37F9"/>
    <w:rsid w:val="00A05452"/>
    <w:rsid w:val="00A1526B"/>
    <w:rsid w:val="00A41D1B"/>
    <w:rsid w:val="00A54CE1"/>
    <w:rsid w:val="00A56592"/>
    <w:rsid w:val="00A808FD"/>
    <w:rsid w:val="00AE240A"/>
    <w:rsid w:val="00BB5BA4"/>
    <w:rsid w:val="00C147B8"/>
    <w:rsid w:val="00C22394"/>
    <w:rsid w:val="00C34FE6"/>
    <w:rsid w:val="00CF2859"/>
    <w:rsid w:val="00D13BFC"/>
    <w:rsid w:val="00D43A14"/>
    <w:rsid w:val="00D519F6"/>
    <w:rsid w:val="00D53CF6"/>
    <w:rsid w:val="00D82150"/>
    <w:rsid w:val="00D86781"/>
    <w:rsid w:val="00DB3AA2"/>
    <w:rsid w:val="00DB7C69"/>
    <w:rsid w:val="00DC2C51"/>
    <w:rsid w:val="00DD6FE1"/>
    <w:rsid w:val="00DD7AE9"/>
    <w:rsid w:val="00E14970"/>
    <w:rsid w:val="00E63434"/>
    <w:rsid w:val="00EF7F8A"/>
    <w:rsid w:val="00F02A00"/>
    <w:rsid w:val="00F04DF8"/>
    <w:rsid w:val="00F25ACE"/>
    <w:rsid w:val="00F54598"/>
    <w:rsid w:val="00F87AC0"/>
    <w:rsid w:val="00F95365"/>
    <w:rsid w:val="00FF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D3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D3F"/>
    <w:pPr>
      <w:ind w:left="720"/>
      <w:contextualSpacing/>
    </w:pPr>
  </w:style>
  <w:style w:type="paragraph" w:styleId="BalloonText">
    <w:name w:val="Balloon Text"/>
    <w:basedOn w:val="Normal"/>
    <w:link w:val="BalloonTextChar"/>
    <w:uiPriority w:val="99"/>
    <w:semiHidden/>
    <w:unhideWhenUsed/>
    <w:rsid w:val="006B5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0C6"/>
    <w:rPr>
      <w:rFonts w:ascii="Tahoma" w:hAnsi="Tahoma" w:cs="Tahoma"/>
      <w:sz w:val="16"/>
      <w:szCs w:val="16"/>
      <w:lang w:val="id-ID"/>
    </w:rPr>
  </w:style>
  <w:style w:type="character" w:styleId="LineNumber">
    <w:name w:val="line number"/>
    <w:basedOn w:val="DefaultParagraphFont"/>
    <w:uiPriority w:val="99"/>
    <w:semiHidden/>
    <w:unhideWhenUsed/>
    <w:rsid w:val="002538AB"/>
  </w:style>
  <w:style w:type="table" w:styleId="TableGrid">
    <w:name w:val="Table Grid"/>
    <w:basedOn w:val="TableNormal"/>
    <w:uiPriority w:val="59"/>
    <w:rsid w:val="00774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A59B8"/>
    <w:rPr>
      <w:color w:val="0000FF" w:themeColor="hyperlink"/>
      <w:u w:val="single"/>
    </w:rPr>
  </w:style>
  <w:style w:type="paragraph" w:styleId="Header">
    <w:name w:val="header"/>
    <w:basedOn w:val="Normal"/>
    <w:link w:val="HeaderChar"/>
    <w:uiPriority w:val="99"/>
    <w:unhideWhenUsed/>
    <w:rsid w:val="00D43A1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D43A14"/>
  </w:style>
  <w:style w:type="paragraph" w:styleId="Footer">
    <w:name w:val="footer"/>
    <w:basedOn w:val="Normal"/>
    <w:link w:val="FooterChar"/>
    <w:uiPriority w:val="99"/>
    <w:unhideWhenUsed/>
    <w:rsid w:val="00D43A1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D43A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D3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D3F"/>
    <w:pPr>
      <w:ind w:left="720"/>
      <w:contextualSpacing/>
    </w:pPr>
  </w:style>
  <w:style w:type="paragraph" w:styleId="BalloonText">
    <w:name w:val="Balloon Text"/>
    <w:basedOn w:val="Normal"/>
    <w:link w:val="BalloonTextChar"/>
    <w:uiPriority w:val="99"/>
    <w:semiHidden/>
    <w:unhideWhenUsed/>
    <w:rsid w:val="006B5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0C6"/>
    <w:rPr>
      <w:rFonts w:ascii="Tahoma" w:hAnsi="Tahoma" w:cs="Tahoma"/>
      <w:sz w:val="16"/>
      <w:szCs w:val="16"/>
      <w:lang w:val="id-ID"/>
    </w:rPr>
  </w:style>
  <w:style w:type="character" w:styleId="LineNumber">
    <w:name w:val="line number"/>
    <w:basedOn w:val="DefaultParagraphFont"/>
    <w:uiPriority w:val="99"/>
    <w:semiHidden/>
    <w:unhideWhenUsed/>
    <w:rsid w:val="002538AB"/>
  </w:style>
  <w:style w:type="table" w:styleId="TableGrid">
    <w:name w:val="Table Grid"/>
    <w:basedOn w:val="TableNormal"/>
    <w:uiPriority w:val="59"/>
    <w:rsid w:val="00774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A59B8"/>
    <w:rPr>
      <w:color w:val="0000FF" w:themeColor="hyperlink"/>
      <w:u w:val="single"/>
    </w:rPr>
  </w:style>
  <w:style w:type="paragraph" w:styleId="Header">
    <w:name w:val="header"/>
    <w:basedOn w:val="Normal"/>
    <w:link w:val="HeaderChar"/>
    <w:uiPriority w:val="99"/>
    <w:unhideWhenUsed/>
    <w:rsid w:val="00D43A1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D43A14"/>
  </w:style>
  <w:style w:type="paragraph" w:styleId="Footer">
    <w:name w:val="footer"/>
    <w:basedOn w:val="Normal"/>
    <w:link w:val="FooterChar"/>
    <w:uiPriority w:val="99"/>
    <w:unhideWhenUsed/>
    <w:rsid w:val="00D43A1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D43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angannusantara.bkp.pertanian.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emarangkota.bps.go.id/" TargetMode="External"/><Relationship Id="rId5" Type="http://schemas.openxmlformats.org/officeDocument/2006/relationships/webSettings" Target="webSettings.xml"/><Relationship Id="rId10" Type="http://schemas.openxmlformats.org/officeDocument/2006/relationships/hyperlink" Target="mailto:hanisrahma13@g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5267</Words>
  <Characters>30028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2021-09-16T01:54:00Z</cp:lastPrinted>
  <dcterms:created xsi:type="dcterms:W3CDTF">2021-09-16T02:10:00Z</dcterms:created>
  <dcterms:modified xsi:type="dcterms:W3CDTF">2021-09-16T02:10:00Z</dcterms:modified>
</cp:coreProperties>
</file>