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50" w:rsidRPr="00EB0A02" w:rsidRDefault="00D24EE4" w:rsidP="00EB0A02">
      <w:pPr>
        <w:jc w:val="center"/>
        <w:rPr>
          <w:rFonts w:ascii="Calisto MT" w:hAnsi="Calisto MT"/>
          <w:b/>
          <w:sz w:val="28"/>
          <w:szCs w:val="28"/>
        </w:rPr>
      </w:pPr>
      <w:r>
        <w:rPr>
          <w:rFonts w:ascii="Calisto MT" w:hAnsi="Calisto MT"/>
          <w:b/>
          <w:sz w:val="28"/>
          <w:szCs w:val="28"/>
        </w:rPr>
        <w:t>SOSIALISASI PENGAJUAN SERTIFIKASI HALAL PRODUK MELALUI SELF DECLARE</w:t>
      </w:r>
      <w:r w:rsidR="00F40450" w:rsidRPr="00F40450">
        <w:rPr>
          <w:rFonts w:ascii="Calisto MT" w:hAnsi="Calisto MT"/>
          <w:b/>
          <w:sz w:val="28"/>
          <w:szCs w:val="28"/>
          <w:lang w:val="en-ID"/>
        </w:rPr>
        <w:t xml:space="preserve"> </w:t>
      </w:r>
      <w:r w:rsidR="00A9473F">
        <w:rPr>
          <w:rFonts w:ascii="Calisto MT" w:hAnsi="Calisto MT"/>
          <w:b/>
          <w:sz w:val="28"/>
          <w:szCs w:val="28"/>
          <w:lang w:val="en-ID"/>
        </w:rPr>
        <w:t xml:space="preserve">DI KELURAHAN MANGUNSARI </w:t>
      </w:r>
    </w:p>
    <w:p w:rsidR="007F1102" w:rsidRPr="00F40450" w:rsidRDefault="007F1102" w:rsidP="007F1102">
      <w:pPr>
        <w:pStyle w:val="Title"/>
        <w:rPr>
          <w:rFonts w:ascii="Calisto MT" w:hAnsi="Calisto MT"/>
          <w:b w:val="0"/>
          <w:caps/>
          <w:szCs w:val="28"/>
          <w:lang w:val="en-ID"/>
        </w:rPr>
      </w:pPr>
    </w:p>
    <w:p w:rsidR="007F1102" w:rsidRPr="00F40450" w:rsidRDefault="00D24EE4" w:rsidP="007F1102">
      <w:pPr>
        <w:jc w:val="center"/>
        <w:rPr>
          <w:rFonts w:ascii="Calisto MT" w:hAnsi="Calisto MT"/>
          <w:b/>
          <w:bCs/>
          <w:sz w:val="24"/>
          <w:szCs w:val="24"/>
        </w:rPr>
      </w:pPr>
      <w:r>
        <w:rPr>
          <w:rFonts w:ascii="Calisto MT" w:hAnsi="Calisto MT"/>
          <w:b/>
          <w:bCs/>
          <w:sz w:val="24"/>
          <w:szCs w:val="24"/>
        </w:rPr>
        <w:t>Farikha Maharani</w:t>
      </w:r>
      <w:r w:rsidR="007F1102" w:rsidRPr="00F40450">
        <w:rPr>
          <w:rFonts w:ascii="Calisto MT" w:hAnsi="Calisto MT"/>
          <w:b/>
          <w:bCs/>
          <w:i/>
          <w:sz w:val="24"/>
          <w:szCs w:val="24"/>
          <w:vertAlign w:val="superscript"/>
        </w:rPr>
        <w:t>1</w:t>
      </w:r>
      <w:r w:rsidR="00D704FB" w:rsidRPr="00F40450">
        <w:rPr>
          <w:rFonts w:ascii="Calisto MT" w:hAnsi="Calisto MT"/>
          <w:b/>
          <w:bCs/>
          <w:i/>
          <w:sz w:val="24"/>
          <w:szCs w:val="24"/>
          <w:vertAlign w:val="superscript"/>
        </w:rPr>
        <w:t>*</w:t>
      </w:r>
      <w:r w:rsidR="007F1102" w:rsidRPr="00F40450">
        <w:rPr>
          <w:rFonts w:ascii="Calisto MT" w:hAnsi="Calisto MT"/>
          <w:b/>
          <w:bCs/>
          <w:sz w:val="24"/>
          <w:szCs w:val="24"/>
          <w:lang w:val="id-ID"/>
        </w:rPr>
        <w:t xml:space="preserve">, </w:t>
      </w:r>
      <w:r>
        <w:rPr>
          <w:rFonts w:ascii="Calisto MT" w:hAnsi="Calisto MT"/>
          <w:b/>
          <w:bCs/>
          <w:sz w:val="24"/>
          <w:szCs w:val="24"/>
        </w:rPr>
        <w:t>Dewi Hastuti</w:t>
      </w:r>
      <w:r w:rsidR="007F1102" w:rsidRPr="00F40450">
        <w:rPr>
          <w:rFonts w:ascii="Calisto MT" w:hAnsi="Calisto MT"/>
          <w:b/>
          <w:bCs/>
          <w:i/>
          <w:sz w:val="24"/>
          <w:szCs w:val="24"/>
          <w:vertAlign w:val="superscript"/>
        </w:rPr>
        <w:t>2</w:t>
      </w:r>
    </w:p>
    <w:p w:rsidR="007F1102" w:rsidRPr="00F40450" w:rsidRDefault="00D24EE4" w:rsidP="007F1102">
      <w:pPr>
        <w:jc w:val="center"/>
        <w:rPr>
          <w:rFonts w:ascii="Calisto MT" w:hAnsi="Calisto MT"/>
          <w:sz w:val="22"/>
          <w:szCs w:val="22"/>
          <w:lang w:val="id-ID"/>
        </w:rPr>
      </w:pPr>
      <w:r>
        <w:rPr>
          <w:rFonts w:ascii="Calisto MT" w:hAnsi="Calisto MT"/>
          <w:i/>
          <w:sz w:val="22"/>
          <w:szCs w:val="22"/>
          <w:vertAlign w:val="superscript"/>
        </w:rPr>
        <w:t>1</w:t>
      </w:r>
      <w:r>
        <w:rPr>
          <w:rFonts w:ascii="Calisto MT" w:hAnsi="Calisto MT"/>
          <w:sz w:val="22"/>
          <w:szCs w:val="22"/>
        </w:rPr>
        <w:t>Jurusan Teknik Kimia, Fakultas Teknik Universitas Wahid Hasyim</w:t>
      </w:r>
    </w:p>
    <w:p w:rsidR="007F1102" w:rsidRDefault="00D24EE4" w:rsidP="007F1102">
      <w:pPr>
        <w:jc w:val="center"/>
        <w:rPr>
          <w:rFonts w:ascii="Calisto MT" w:hAnsi="Calisto MT"/>
          <w:bCs/>
          <w:sz w:val="22"/>
          <w:szCs w:val="22"/>
          <w:lang w:val="id-ID"/>
        </w:rPr>
      </w:pPr>
      <w:r>
        <w:rPr>
          <w:rFonts w:ascii="Calisto MT" w:hAnsi="Calisto MT"/>
          <w:sz w:val="22"/>
          <w:szCs w:val="22"/>
        </w:rPr>
        <w:t>Jl.Menoreh Tengah X No 22 Sampangan Semarang</w:t>
      </w:r>
    </w:p>
    <w:p w:rsidR="00D24EE4" w:rsidRPr="00F40450" w:rsidRDefault="00D24EE4" w:rsidP="00D24EE4">
      <w:pPr>
        <w:jc w:val="center"/>
        <w:rPr>
          <w:rFonts w:ascii="Calisto MT" w:hAnsi="Calisto MT"/>
          <w:sz w:val="22"/>
          <w:szCs w:val="22"/>
          <w:lang w:val="id-ID"/>
        </w:rPr>
      </w:pPr>
      <w:r>
        <w:rPr>
          <w:rFonts w:ascii="Calisto MT" w:hAnsi="Calisto MT"/>
          <w:i/>
          <w:sz w:val="22"/>
          <w:szCs w:val="22"/>
          <w:vertAlign w:val="superscript"/>
        </w:rPr>
        <w:t>2</w:t>
      </w:r>
      <w:r>
        <w:rPr>
          <w:rFonts w:ascii="Calisto MT" w:hAnsi="Calisto MT"/>
          <w:sz w:val="22"/>
          <w:szCs w:val="22"/>
        </w:rPr>
        <w:t xml:space="preserve">Jurusan </w:t>
      </w:r>
      <w:r w:rsidR="00134B11">
        <w:rPr>
          <w:rFonts w:ascii="Calisto MT" w:hAnsi="Calisto MT"/>
          <w:sz w:val="22"/>
          <w:szCs w:val="22"/>
        </w:rPr>
        <w:t>Agribisnis, Fakultas Pertanian, Universitas Wahid Hasyim</w:t>
      </w:r>
    </w:p>
    <w:p w:rsidR="00D24EE4" w:rsidRPr="00F40450" w:rsidRDefault="00134B11" w:rsidP="00134B11">
      <w:pPr>
        <w:jc w:val="center"/>
        <w:rPr>
          <w:rFonts w:ascii="Calisto MT" w:hAnsi="Calisto MT"/>
          <w:sz w:val="22"/>
          <w:szCs w:val="22"/>
          <w:lang w:val="id-ID"/>
        </w:rPr>
      </w:pPr>
      <w:r>
        <w:rPr>
          <w:rFonts w:ascii="Calisto MT" w:hAnsi="Calisto MT"/>
          <w:sz w:val="22"/>
          <w:szCs w:val="22"/>
        </w:rPr>
        <w:t>Jl. Menoreh Tengah X No 22 Sampangan Semarang</w:t>
      </w:r>
    </w:p>
    <w:p w:rsidR="007F1102" w:rsidRPr="00F40450" w:rsidRDefault="007F1102" w:rsidP="007F1102">
      <w:pPr>
        <w:jc w:val="center"/>
        <w:rPr>
          <w:rFonts w:ascii="Calisto MT" w:hAnsi="Calisto MT"/>
          <w:sz w:val="22"/>
          <w:szCs w:val="22"/>
        </w:rPr>
      </w:pPr>
      <w:r w:rsidRPr="00F40450">
        <w:rPr>
          <w:rFonts w:ascii="Calisto MT" w:hAnsi="Calisto MT"/>
          <w:sz w:val="22"/>
          <w:szCs w:val="22"/>
          <w:lang w:val="id-ID"/>
        </w:rPr>
        <w:t>e</w:t>
      </w:r>
      <w:r w:rsidRPr="00F40450">
        <w:rPr>
          <w:rFonts w:ascii="Calisto MT" w:hAnsi="Calisto MT"/>
          <w:sz w:val="22"/>
          <w:szCs w:val="22"/>
        </w:rPr>
        <w:t>-</w:t>
      </w:r>
      <w:r w:rsidRPr="00F40450">
        <w:rPr>
          <w:rFonts w:ascii="Calisto MT" w:hAnsi="Calisto MT"/>
          <w:sz w:val="22"/>
          <w:szCs w:val="22"/>
          <w:lang w:val="id-ID"/>
        </w:rPr>
        <w:t>mail</w:t>
      </w:r>
      <w:r w:rsidRPr="00F40450">
        <w:rPr>
          <w:rFonts w:ascii="Calisto MT" w:hAnsi="Calisto MT"/>
          <w:sz w:val="22"/>
          <w:szCs w:val="22"/>
        </w:rPr>
        <w:t xml:space="preserve">: </w:t>
      </w:r>
      <w:r w:rsidRPr="001B046D">
        <w:rPr>
          <w:rFonts w:ascii="Calisto MT" w:hAnsi="Calisto MT"/>
          <w:b/>
          <w:sz w:val="22"/>
          <w:szCs w:val="22"/>
          <w:vertAlign w:val="superscript"/>
        </w:rPr>
        <w:t>1</w:t>
      </w:r>
      <w:r w:rsidR="001B046D" w:rsidRPr="001B046D">
        <w:rPr>
          <w:rFonts w:ascii="Calisto MT" w:hAnsi="Calisto MT"/>
          <w:sz w:val="22"/>
          <w:szCs w:val="22"/>
        </w:rPr>
        <w:t>farikhamaharani@unwahas.ac.id</w:t>
      </w:r>
    </w:p>
    <w:p w:rsidR="00F40450" w:rsidRDefault="00F40450" w:rsidP="007F1102">
      <w:pPr>
        <w:jc w:val="center"/>
        <w:rPr>
          <w:rFonts w:ascii="Calisto MT" w:hAnsi="Calisto MT"/>
          <w:bCs/>
          <w:sz w:val="22"/>
          <w:szCs w:val="22"/>
          <w:lang w:val="en-ID"/>
        </w:rPr>
      </w:pPr>
    </w:p>
    <w:p w:rsidR="007F1102" w:rsidRDefault="00A10090" w:rsidP="00A10090">
      <w:pPr>
        <w:jc w:val="both"/>
        <w:rPr>
          <w:rStyle w:val="longtext"/>
          <w:rFonts w:ascii="Calisto MT" w:hAnsi="Calisto MT"/>
          <w:i/>
          <w:shd w:val="clear" w:color="auto" w:fill="FFFFFF"/>
        </w:rPr>
      </w:pPr>
      <w:r w:rsidRPr="00F40450">
        <w:rPr>
          <w:rFonts w:ascii="Calisto MT" w:hAnsi="Calisto MT"/>
          <w:b/>
          <w:bCs/>
          <w:i/>
          <w:iCs/>
          <w:sz w:val="22"/>
          <w:szCs w:val="22"/>
        </w:rPr>
        <w:t>Abstrak</w:t>
      </w:r>
      <w:r>
        <w:rPr>
          <w:rFonts w:ascii="Calisto MT" w:hAnsi="Calisto MT"/>
          <w:b/>
          <w:sz w:val="22"/>
          <w:szCs w:val="22"/>
          <w:lang w:val="en-ID"/>
        </w:rPr>
        <w:t xml:space="preserve">. </w:t>
      </w:r>
      <w:r w:rsidR="001A6AAB">
        <w:rPr>
          <w:rFonts w:ascii="Calisto MT" w:hAnsi="Calisto MT"/>
          <w:i/>
          <w:iCs/>
        </w:rPr>
        <w:t>Sertifikasi halal untuk produk merupakan salah satu hal yang penting bagi pelaku usaha dan konsumen. Pelaku usaha akan mendapatkan kepercayaan masyarakat jika produk yang dijual sudah memiliki label halal dan konsumen akan mendapatkan jaminan ke</w:t>
      </w:r>
      <w:r w:rsidR="00AD4CC6">
        <w:rPr>
          <w:rFonts w:ascii="Calisto MT" w:hAnsi="Calisto MT"/>
          <w:i/>
          <w:iCs/>
        </w:rPr>
        <w:t>amanan saat mengkonsumsinya. Oleh karena itu, kegiatan sosialisai yang dilakukan oleh Pusat Kajian Halal Universitas Wahid Hasyim Semarang ini diharapkan memberikan dampak yang positif bagi masyarakat khususnya pelaku usaha yang ada di daerah kelurahan Mangunsari. Selain kegiatan sosialisasi, juga dilakukan diskusi secara langsung dengan peserta yang hadir. Hasil diskusi menjelaskan bahwa masih perlu dilakukan sosialisasi serupa dan dibarengi dengan kegiatan pendampingan bagi pelaku usaha. Masyarakat kelurahan Mangunsari memberikan respon positif dari kegiatan sosialisasi ini</w:t>
      </w:r>
      <w:r w:rsidR="004F6F22">
        <w:rPr>
          <w:rFonts w:ascii="Calisto MT" w:hAnsi="Calisto MT"/>
          <w:i/>
          <w:iCs/>
        </w:rPr>
        <w:t xml:space="preserve"> dan berharap kedepan akan ada kegiatan serupa. </w:t>
      </w:r>
    </w:p>
    <w:p w:rsidR="00AD55CB" w:rsidRDefault="00AD55CB" w:rsidP="00A10090">
      <w:pPr>
        <w:jc w:val="both"/>
        <w:rPr>
          <w:rFonts w:ascii="Calisto MT" w:hAnsi="Calisto MT"/>
          <w:b/>
          <w:iCs/>
        </w:rPr>
      </w:pPr>
    </w:p>
    <w:p w:rsidR="00A10090" w:rsidRPr="00F40450" w:rsidRDefault="00A10090" w:rsidP="00A10090">
      <w:pPr>
        <w:jc w:val="both"/>
        <w:rPr>
          <w:rFonts w:ascii="Calisto MT" w:hAnsi="Calisto MT"/>
          <w:i/>
          <w:lang w:val="en-ID"/>
        </w:rPr>
      </w:pPr>
      <w:r w:rsidRPr="00F40450">
        <w:rPr>
          <w:rFonts w:ascii="Calisto MT" w:hAnsi="Calisto MT"/>
          <w:b/>
          <w:iCs/>
        </w:rPr>
        <w:t>Kata kunci</w:t>
      </w:r>
      <w:r w:rsidR="001A6AAB">
        <w:rPr>
          <w:rFonts w:ascii="Calisto MT" w:hAnsi="Calisto MT"/>
          <w:b/>
          <w:iCs/>
        </w:rPr>
        <w:t xml:space="preserve">: </w:t>
      </w:r>
      <w:r w:rsidR="001A6AAB" w:rsidRPr="00AD55CB">
        <w:rPr>
          <w:rFonts w:ascii="Calisto MT" w:hAnsi="Calisto MT"/>
          <w:iCs/>
        </w:rPr>
        <w:t>Sosialisasi, Sertifikasi Halal, Self declare</w:t>
      </w:r>
    </w:p>
    <w:p w:rsidR="00A10090" w:rsidRDefault="00A10090" w:rsidP="00A10090">
      <w:pPr>
        <w:jc w:val="both"/>
        <w:rPr>
          <w:rStyle w:val="longtext"/>
          <w:rFonts w:ascii="Calisto MT" w:hAnsi="Calisto MT"/>
          <w:i/>
          <w:shd w:val="clear" w:color="auto" w:fill="FFFFFF"/>
        </w:rPr>
      </w:pPr>
    </w:p>
    <w:p w:rsidR="00A10090" w:rsidRPr="00A10090" w:rsidRDefault="00A10090" w:rsidP="00A10090">
      <w:pPr>
        <w:jc w:val="both"/>
        <w:rPr>
          <w:rFonts w:ascii="Calisto MT" w:hAnsi="Calisto MT"/>
          <w:i/>
          <w:lang w:val="en-ID"/>
        </w:rPr>
      </w:pPr>
      <w:r w:rsidRPr="00A10090">
        <w:rPr>
          <w:rStyle w:val="longtext"/>
          <w:rFonts w:ascii="Calisto MT" w:hAnsi="Calisto MT"/>
          <w:b/>
          <w:i/>
          <w:shd w:val="clear" w:color="auto" w:fill="FFFFFF"/>
        </w:rPr>
        <w:t xml:space="preserve">Abstract. </w:t>
      </w:r>
      <w:r w:rsidR="00AD55CB" w:rsidRPr="00AD55CB">
        <w:rPr>
          <w:rStyle w:val="longtext"/>
          <w:rFonts w:ascii="Calisto MT" w:hAnsi="Calisto MT"/>
          <w:i/>
          <w:shd w:val="clear" w:color="auto" w:fill="FFFFFF"/>
        </w:rPr>
        <w:t>Halal certification for products is one of the most important things for businesses and consumers. Business actors will gain public trust if the products sold already have a halal label and consumers will get a guarantee of safety when consuming them. Therefore, the socialization activities carried out by the Center for Halal Studies at Wahid Hasyim University Semarang are expected to have a positive impact on the community, especially business actors in the Mangunsari sub-district area. In addition to socialization activities, discussions were also held directly with the participants who attended. The results of the discussion explained that there was still a need to carry out a similar outreach and be accompanied by mentoring activities for business actors. The Mangunsari urban village community gave a positive response to this outreach activity and hoped that in the future there would be similar activities</w:t>
      </w:r>
    </w:p>
    <w:p w:rsidR="00AD55CB" w:rsidRDefault="00AD55CB" w:rsidP="007F1102">
      <w:pPr>
        <w:jc w:val="both"/>
        <w:rPr>
          <w:rFonts w:ascii="Calisto MT" w:hAnsi="Calisto MT"/>
          <w:b/>
          <w:iCs/>
        </w:rPr>
      </w:pPr>
    </w:p>
    <w:p w:rsidR="00D704FB" w:rsidRPr="001B046D" w:rsidRDefault="00A10090" w:rsidP="007F1102">
      <w:pPr>
        <w:jc w:val="both"/>
        <w:rPr>
          <w:rFonts w:ascii="Calisto MT" w:hAnsi="Calisto MT"/>
          <w:i/>
        </w:rPr>
      </w:pPr>
      <w:r>
        <w:rPr>
          <w:rFonts w:ascii="Calisto MT" w:hAnsi="Calisto MT"/>
          <w:b/>
          <w:iCs/>
        </w:rPr>
        <w:t>Keywords</w:t>
      </w:r>
      <w:r w:rsidRPr="00F40450">
        <w:rPr>
          <w:rFonts w:ascii="Calisto MT" w:hAnsi="Calisto MT"/>
          <w:i/>
          <w:lang w:val="id-ID"/>
        </w:rPr>
        <w:t>:</w:t>
      </w:r>
      <w:r w:rsidR="00C1669A">
        <w:rPr>
          <w:rFonts w:ascii="Calisto MT" w:hAnsi="Calisto MT"/>
          <w:i/>
        </w:rPr>
        <w:t xml:space="preserve"> </w:t>
      </w:r>
      <w:r w:rsidR="00AD55CB">
        <w:rPr>
          <w:rFonts w:ascii="Calisto MT" w:hAnsi="Calisto MT"/>
        </w:rPr>
        <w:t>Socialization, halal certificate, self declare</w:t>
      </w:r>
      <w:r w:rsidR="001B046D">
        <w:rPr>
          <w:rFonts w:ascii="Calisto MT" w:hAnsi="Calisto MT"/>
        </w:rPr>
        <w:t xml:space="preserve"> </w:t>
      </w:r>
    </w:p>
    <w:p w:rsidR="00F40450" w:rsidRPr="00F40450" w:rsidRDefault="00F40450" w:rsidP="007F1102">
      <w:pPr>
        <w:jc w:val="both"/>
        <w:rPr>
          <w:rFonts w:ascii="Calisto MT" w:hAnsi="Calisto MT"/>
          <w:bCs/>
          <w:i/>
          <w:iCs/>
          <w:color w:val="000000"/>
          <w:sz w:val="22"/>
          <w:szCs w:val="22"/>
          <w:lang w:val="en-ID"/>
        </w:rPr>
      </w:pPr>
    </w:p>
    <w:p w:rsidR="007F1102" w:rsidRPr="00F40450" w:rsidRDefault="007F1102" w:rsidP="00F40450">
      <w:pPr>
        <w:numPr>
          <w:ilvl w:val="0"/>
          <w:numId w:val="1"/>
        </w:numPr>
        <w:tabs>
          <w:tab w:val="left" w:pos="360"/>
          <w:tab w:val="left" w:pos="720"/>
        </w:tabs>
        <w:ind w:hanging="720"/>
        <w:rPr>
          <w:rFonts w:ascii="Calisto MT" w:hAnsi="Calisto MT"/>
          <w:b/>
          <w:bCs/>
          <w:sz w:val="24"/>
          <w:szCs w:val="24"/>
          <w:lang w:val="id-ID"/>
        </w:rPr>
      </w:pPr>
      <w:r w:rsidRPr="00F40450">
        <w:rPr>
          <w:rFonts w:ascii="Calisto MT" w:hAnsi="Calisto MT"/>
          <w:b/>
          <w:bCs/>
          <w:sz w:val="24"/>
          <w:szCs w:val="24"/>
        </w:rPr>
        <w:t>PENDAHULUAN</w:t>
      </w:r>
    </w:p>
    <w:p w:rsidR="00111AC3" w:rsidRDefault="00DF3575" w:rsidP="00E72392">
      <w:pPr>
        <w:ind w:firstLine="360"/>
        <w:jc w:val="both"/>
        <w:rPr>
          <w:rFonts w:ascii="Calisto MT" w:hAnsi="Calisto MT"/>
          <w:sz w:val="22"/>
          <w:szCs w:val="22"/>
        </w:rPr>
      </w:pPr>
      <w:r>
        <w:rPr>
          <w:rFonts w:ascii="Calisto MT" w:hAnsi="Calisto MT"/>
          <w:sz w:val="22"/>
          <w:szCs w:val="22"/>
        </w:rPr>
        <w:t xml:space="preserve">Label </w:t>
      </w:r>
      <w:r w:rsidR="00087C99">
        <w:rPr>
          <w:rFonts w:ascii="Calisto MT" w:hAnsi="Calisto MT"/>
          <w:sz w:val="22"/>
          <w:szCs w:val="22"/>
        </w:rPr>
        <w:t xml:space="preserve">halal </w:t>
      </w:r>
      <w:r w:rsidR="00C92913">
        <w:rPr>
          <w:rFonts w:ascii="Calisto MT" w:hAnsi="Calisto MT"/>
          <w:sz w:val="22"/>
          <w:szCs w:val="22"/>
        </w:rPr>
        <w:t xml:space="preserve">produk </w:t>
      </w:r>
      <w:r>
        <w:rPr>
          <w:rFonts w:ascii="Calisto MT" w:hAnsi="Calisto MT"/>
          <w:sz w:val="22"/>
          <w:szCs w:val="22"/>
        </w:rPr>
        <w:t xml:space="preserve">pada masa </w:t>
      </w:r>
      <w:r w:rsidR="00C92913">
        <w:rPr>
          <w:rFonts w:ascii="Calisto MT" w:hAnsi="Calisto MT"/>
          <w:sz w:val="22"/>
          <w:szCs w:val="22"/>
        </w:rPr>
        <w:t xml:space="preserve">sekarang ini bukan hanya sebuah kebutuhan tetapi juga merupakan </w:t>
      </w:r>
      <w:r>
        <w:rPr>
          <w:rFonts w:ascii="Calisto MT" w:hAnsi="Calisto MT"/>
          <w:sz w:val="22"/>
          <w:szCs w:val="22"/>
        </w:rPr>
        <w:t>sebuah kewajiban yang harus dipenuhi oleh pelaku usaha</w:t>
      </w:r>
      <w:r w:rsidR="00153975">
        <w:rPr>
          <w:rFonts w:ascii="Calisto MT" w:hAnsi="Calisto MT"/>
          <w:sz w:val="22"/>
          <w:szCs w:val="22"/>
        </w:rPr>
        <w:t>.</w:t>
      </w:r>
      <w:r>
        <w:rPr>
          <w:rFonts w:ascii="Calisto MT" w:hAnsi="Calisto MT"/>
          <w:sz w:val="22"/>
          <w:szCs w:val="22"/>
        </w:rPr>
        <w:t xml:space="preserve"> Hal ini sejalan dengan pernyataan dari </w:t>
      </w:r>
      <w:r w:rsidR="005A64CC">
        <w:rPr>
          <w:rFonts w:ascii="Calisto MT" w:hAnsi="Calisto MT"/>
          <w:sz w:val="22"/>
          <w:szCs w:val="22"/>
        </w:rPr>
        <w:t>Nasyi’ah (2018)</w:t>
      </w:r>
      <w:r w:rsidR="00775A52">
        <w:rPr>
          <w:rFonts w:ascii="Calisto MT" w:hAnsi="Calisto MT"/>
          <w:sz w:val="22"/>
          <w:szCs w:val="22"/>
        </w:rPr>
        <w:t xml:space="preserve"> dan Farida HD (2019)</w:t>
      </w:r>
      <w:r w:rsidR="005A64CC">
        <w:rPr>
          <w:rFonts w:ascii="Calisto MT" w:hAnsi="Calisto MT"/>
          <w:sz w:val="22"/>
          <w:szCs w:val="22"/>
        </w:rPr>
        <w:t xml:space="preserve"> bahwa di dalam Al Qur’an dan Hadits sudah diatur mengenai halal dan haram, sehingga kehalalan suatu produk terutama produk pangan</w:t>
      </w:r>
      <w:r w:rsidR="00775A52">
        <w:rPr>
          <w:rFonts w:ascii="Calisto MT" w:hAnsi="Calisto MT"/>
          <w:sz w:val="22"/>
          <w:szCs w:val="22"/>
        </w:rPr>
        <w:t xml:space="preserve"> menjadi</w:t>
      </w:r>
      <w:r w:rsidR="005A64CC">
        <w:rPr>
          <w:rFonts w:ascii="Calisto MT" w:hAnsi="Calisto MT"/>
          <w:sz w:val="22"/>
          <w:szCs w:val="22"/>
        </w:rPr>
        <w:t xml:space="preserve"> sangat penting</w:t>
      </w:r>
      <w:r w:rsidR="00153975">
        <w:rPr>
          <w:rFonts w:ascii="Calisto MT" w:hAnsi="Calisto MT"/>
          <w:sz w:val="22"/>
          <w:szCs w:val="22"/>
        </w:rPr>
        <w:t>.</w:t>
      </w:r>
      <w:r w:rsidR="005A64CC">
        <w:rPr>
          <w:rFonts w:ascii="Calisto MT" w:hAnsi="Calisto MT"/>
          <w:sz w:val="22"/>
          <w:szCs w:val="22"/>
        </w:rPr>
        <w:t xml:space="preserve"> </w:t>
      </w:r>
      <w:r w:rsidR="00775A52">
        <w:rPr>
          <w:rFonts w:ascii="Calisto MT" w:hAnsi="Calisto MT"/>
          <w:sz w:val="22"/>
          <w:szCs w:val="22"/>
        </w:rPr>
        <w:t>Jaminan kehalalan produk bukan hanya menjadi hubungan antar sesama manusia saja tetapi juga menyangkut hubungan dengan Allah SWT. Selalu mengkonsumsi produk yang halal dan menghindari produk yang haram merupakan bagian dari ibadah seorang muslim serta menunjukka</w:t>
      </w:r>
      <w:r w:rsidR="00B843C0">
        <w:rPr>
          <w:rFonts w:ascii="Calisto MT" w:hAnsi="Calisto MT"/>
          <w:sz w:val="22"/>
          <w:szCs w:val="22"/>
        </w:rPr>
        <w:t>n ketaatan terhadap agama Islam (Karimah, 2015).</w:t>
      </w:r>
    </w:p>
    <w:p w:rsidR="00A04B10" w:rsidRDefault="001B6C5B" w:rsidP="00A04B10">
      <w:pPr>
        <w:ind w:firstLine="360"/>
        <w:jc w:val="both"/>
        <w:rPr>
          <w:rFonts w:ascii="Calisto MT" w:hAnsi="Calisto MT"/>
          <w:sz w:val="22"/>
          <w:szCs w:val="22"/>
        </w:rPr>
      </w:pPr>
      <w:r>
        <w:rPr>
          <w:rFonts w:ascii="Calisto MT" w:hAnsi="Calisto MT"/>
          <w:sz w:val="22"/>
          <w:szCs w:val="22"/>
        </w:rPr>
        <w:t xml:space="preserve">Indonesia yang </w:t>
      </w:r>
      <w:r w:rsidR="00153975">
        <w:rPr>
          <w:rFonts w:ascii="Calisto MT" w:hAnsi="Calisto MT"/>
          <w:sz w:val="22"/>
          <w:szCs w:val="22"/>
        </w:rPr>
        <w:t>meiliki</w:t>
      </w:r>
      <w:r w:rsidR="00A04B10">
        <w:rPr>
          <w:rFonts w:ascii="Calisto MT" w:hAnsi="Calisto MT"/>
          <w:sz w:val="22"/>
          <w:szCs w:val="22"/>
        </w:rPr>
        <w:t xml:space="preserve"> beragam jenis makanan olahan</w:t>
      </w:r>
      <w:r w:rsidR="00153975">
        <w:rPr>
          <w:rFonts w:ascii="Calisto MT" w:hAnsi="Calisto MT"/>
          <w:sz w:val="22"/>
          <w:szCs w:val="22"/>
        </w:rPr>
        <w:t xml:space="preserve"> yang di produksi oleh masyarakat secara home industri</w:t>
      </w:r>
      <w:r w:rsidR="00A04B10">
        <w:rPr>
          <w:rFonts w:ascii="Calisto MT" w:hAnsi="Calisto MT"/>
          <w:sz w:val="22"/>
          <w:szCs w:val="22"/>
        </w:rPr>
        <w:t xml:space="preserve">. Rata – rata pelaku usaha ini belum </w:t>
      </w:r>
      <w:r w:rsidR="00153975">
        <w:rPr>
          <w:rFonts w:ascii="Calisto MT" w:hAnsi="Calisto MT"/>
          <w:sz w:val="22"/>
          <w:szCs w:val="22"/>
        </w:rPr>
        <w:t>mendaftarkan</w:t>
      </w:r>
      <w:r w:rsidR="00A04B10">
        <w:rPr>
          <w:rFonts w:ascii="Calisto MT" w:hAnsi="Calisto MT"/>
          <w:sz w:val="22"/>
          <w:szCs w:val="22"/>
        </w:rPr>
        <w:t xml:space="preserve"> sertifikasi halal </w:t>
      </w:r>
      <w:r w:rsidR="00153975">
        <w:rPr>
          <w:rFonts w:ascii="Calisto MT" w:hAnsi="Calisto MT"/>
          <w:sz w:val="22"/>
          <w:szCs w:val="22"/>
        </w:rPr>
        <w:t xml:space="preserve">pada </w:t>
      </w:r>
      <w:r w:rsidR="00A04B10">
        <w:rPr>
          <w:rFonts w:ascii="Calisto MT" w:hAnsi="Calisto MT"/>
          <w:sz w:val="22"/>
          <w:szCs w:val="22"/>
        </w:rPr>
        <w:t>produknya</w:t>
      </w:r>
      <w:r>
        <w:rPr>
          <w:rFonts w:ascii="Calisto MT" w:hAnsi="Calisto MT"/>
          <w:sz w:val="22"/>
          <w:szCs w:val="22"/>
        </w:rPr>
        <w:t xml:space="preserve">. Kondisi ini disebabkan karena masih </w:t>
      </w:r>
      <w:r w:rsidR="00A04B10">
        <w:rPr>
          <w:rFonts w:ascii="Calisto MT" w:hAnsi="Calisto MT"/>
          <w:sz w:val="22"/>
          <w:szCs w:val="22"/>
        </w:rPr>
        <w:t xml:space="preserve">minimnya pengetahuan </w:t>
      </w:r>
      <w:r w:rsidR="00153975">
        <w:rPr>
          <w:rFonts w:ascii="Calisto MT" w:hAnsi="Calisto MT"/>
          <w:sz w:val="22"/>
          <w:szCs w:val="22"/>
        </w:rPr>
        <w:t xml:space="preserve">masyarakat </w:t>
      </w:r>
      <w:r w:rsidR="00A04B10">
        <w:rPr>
          <w:rFonts w:ascii="Calisto MT" w:hAnsi="Calisto MT"/>
          <w:sz w:val="22"/>
          <w:szCs w:val="22"/>
        </w:rPr>
        <w:t xml:space="preserve">tentang pentingnya sertifikasi halal pada produk terutama produk pangan. </w:t>
      </w:r>
      <w:r w:rsidR="005738E2">
        <w:rPr>
          <w:rFonts w:ascii="Calisto MT" w:hAnsi="Calisto MT"/>
          <w:sz w:val="22"/>
          <w:szCs w:val="22"/>
        </w:rPr>
        <w:t xml:space="preserve">Oleh karena itu, Pemerintah mengeluarkan Undang – undang No 33 </w:t>
      </w:r>
      <w:r w:rsidR="00462126">
        <w:rPr>
          <w:rFonts w:ascii="Calisto MT" w:hAnsi="Calisto MT"/>
          <w:sz w:val="22"/>
          <w:szCs w:val="22"/>
        </w:rPr>
        <w:t>tahun 2014 tentang Jaminan Produk Halal</w:t>
      </w:r>
      <w:r w:rsidR="00E66FB9">
        <w:rPr>
          <w:rFonts w:ascii="Calisto MT" w:hAnsi="Calisto MT"/>
          <w:sz w:val="22"/>
          <w:szCs w:val="22"/>
        </w:rPr>
        <w:t xml:space="preserve"> (UUJPH)</w:t>
      </w:r>
      <w:r w:rsidR="00153975">
        <w:rPr>
          <w:rFonts w:ascii="Calisto MT" w:hAnsi="Calisto MT"/>
          <w:sz w:val="22"/>
          <w:szCs w:val="22"/>
        </w:rPr>
        <w:t xml:space="preserve"> dimana </w:t>
      </w:r>
      <w:r w:rsidR="00E66FB9">
        <w:rPr>
          <w:rFonts w:ascii="Calisto MT" w:hAnsi="Calisto MT"/>
          <w:sz w:val="22"/>
          <w:szCs w:val="22"/>
        </w:rPr>
        <w:t>Undang – undang ini dibuat bukan hanya untuk melindungi masyarakat sebagai konsumen, tetapi juga akan memberikan manfaat kepada pelaku usaha juga (Charity, 201</w:t>
      </w:r>
      <w:r w:rsidR="00107F5A">
        <w:rPr>
          <w:rFonts w:ascii="Calisto MT" w:hAnsi="Calisto MT"/>
          <w:sz w:val="22"/>
          <w:szCs w:val="22"/>
        </w:rPr>
        <w:t>8 dan Fitri dkk, 2022</w:t>
      </w:r>
      <w:r w:rsidR="00E66FB9">
        <w:rPr>
          <w:rFonts w:ascii="Calisto MT" w:hAnsi="Calisto MT"/>
          <w:sz w:val="22"/>
          <w:szCs w:val="22"/>
        </w:rPr>
        <w:t>).</w:t>
      </w:r>
    </w:p>
    <w:p w:rsidR="00207B6C" w:rsidRPr="009D2C6E" w:rsidRDefault="008C27BD" w:rsidP="009D2C6E">
      <w:pPr>
        <w:ind w:firstLine="360"/>
        <w:jc w:val="both"/>
        <w:rPr>
          <w:rFonts w:ascii="Open Sans" w:hAnsi="Open Sans"/>
          <w:color w:val="333333"/>
          <w:sz w:val="21"/>
          <w:szCs w:val="21"/>
        </w:rPr>
      </w:pPr>
      <w:r>
        <w:rPr>
          <w:rFonts w:ascii="Calisto MT" w:hAnsi="Calisto MT"/>
          <w:sz w:val="22"/>
          <w:szCs w:val="22"/>
        </w:rPr>
        <w:lastRenderedPageBreak/>
        <w:t xml:space="preserve">Kelurahan Mangunsari yang </w:t>
      </w:r>
      <w:r w:rsidR="00AA7B26">
        <w:rPr>
          <w:rFonts w:ascii="Calisto MT" w:hAnsi="Calisto MT"/>
          <w:sz w:val="22"/>
          <w:szCs w:val="22"/>
        </w:rPr>
        <w:t xml:space="preserve">terletak didaerah Gunungpati </w:t>
      </w:r>
      <w:r w:rsidR="00F65835">
        <w:rPr>
          <w:rFonts w:ascii="Calisto MT" w:hAnsi="Calisto MT"/>
          <w:sz w:val="22"/>
          <w:szCs w:val="22"/>
        </w:rPr>
        <w:t xml:space="preserve">memiliki luas wilayah sebesar ± 221.154 Ha yang berbatasan dengan beberapa Keluarahan diantaranya sebelah barat berbatasan dengan Kelurahan Plalangan, sebelah utara berbatasan dengan Kelurahan Ngijo, sebelah Timur berbatasan dengan Kelurahan Pakintelan dan sebelah Selatan berbatasan dengan Kelurahan Sumurejo. </w:t>
      </w:r>
      <w:r w:rsidR="008F26AF">
        <w:rPr>
          <w:rFonts w:ascii="Calisto MT" w:hAnsi="Calisto MT"/>
          <w:sz w:val="22"/>
          <w:szCs w:val="22"/>
        </w:rPr>
        <w:t xml:space="preserve">Kondisi geografis ini dapat mendukung perkembangan ekonomi kerakyatan di Kelurahan Mangunsari, karena letaknya berdekatan dengan Kelurahan lainnya memudahkan masyarakat di lingkungan Kelurahan Mangunsari menjual produknya. Dukungan dari perangkat kelurahan </w:t>
      </w:r>
      <w:r w:rsidR="00B37784">
        <w:rPr>
          <w:rFonts w:ascii="Calisto MT" w:hAnsi="Calisto MT"/>
          <w:sz w:val="22"/>
          <w:szCs w:val="22"/>
        </w:rPr>
        <w:t xml:space="preserve">juga merupakan poin yang penting dan untuk saat ini dukungan tersebut terlihat dari salah satu Misi Kelurahan Mangunsari yaitu </w:t>
      </w:r>
      <w:r w:rsidR="008F3524">
        <w:rPr>
          <w:rFonts w:ascii="Calisto MT" w:hAnsi="Calisto MT"/>
          <w:sz w:val="22"/>
          <w:szCs w:val="22"/>
        </w:rPr>
        <w:t>Memperkuat Ekonomi Kerakyatan Berbasis keunggulan local dan membangun iklim usaha yang kondusif.</w:t>
      </w:r>
    </w:p>
    <w:p w:rsidR="008773DC" w:rsidRDefault="000A0E8C" w:rsidP="008C27BD">
      <w:pPr>
        <w:ind w:firstLine="360"/>
        <w:jc w:val="both"/>
        <w:rPr>
          <w:rFonts w:ascii="Calisto MT" w:hAnsi="Calisto MT"/>
          <w:sz w:val="22"/>
          <w:szCs w:val="22"/>
        </w:rPr>
      </w:pPr>
      <w:r>
        <w:rPr>
          <w:rFonts w:ascii="Calisto MT" w:hAnsi="Calisto MT"/>
          <w:sz w:val="22"/>
          <w:szCs w:val="22"/>
        </w:rPr>
        <w:t>Kelurahan Mangunsari memiliki banyak pelaku usaha kuliner yang sangat aktif menjalankan usahanya. Rata – rata usaha yang dijalankan oleh masyarakat di lingkungan ini adalah usaha kecil dan mikro. Sebenarnya produk yang dihasilkan sangat beragam terutama produk makanannya seperti produk telu</w:t>
      </w:r>
      <w:r w:rsidR="00C0566D">
        <w:rPr>
          <w:rFonts w:ascii="Calisto MT" w:hAnsi="Calisto MT"/>
          <w:sz w:val="22"/>
          <w:szCs w:val="22"/>
        </w:rPr>
        <w:t>r asin, keriping tempe, usaha bakery dan lain sebagainya, tetapi yang menjadi permasalahannya adalah produk – produk ini masih belum banyak yang bersertifikasi halal. Oleh karena itu, dengan adanya sosialisasi sertifikasi halal ini, diharapkan pelaku usaha ini tergerak untuk</w:t>
      </w:r>
      <w:r w:rsidR="0047545E">
        <w:rPr>
          <w:rFonts w:ascii="Calisto MT" w:hAnsi="Calisto MT"/>
          <w:sz w:val="22"/>
          <w:szCs w:val="22"/>
        </w:rPr>
        <w:t xml:space="preserve"> segera</w:t>
      </w:r>
      <w:r w:rsidR="00C0566D">
        <w:rPr>
          <w:rFonts w:ascii="Calisto MT" w:hAnsi="Calisto MT"/>
          <w:sz w:val="22"/>
          <w:szCs w:val="22"/>
        </w:rPr>
        <w:t xml:space="preserve"> mendaftarkan produknya.</w:t>
      </w:r>
      <w:r w:rsidR="00D01931">
        <w:rPr>
          <w:rFonts w:ascii="Calisto MT" w:hAnsi="Calisto MT"/>
          <w:sz w:val="22"/>
          <w:szCs w:val="22"/>
        </w:rPr>
        <w:t xml:space="preserve"> Pengajuan sertifikasi halal </w:t>
      </w:r>
      <w:r w:rsidR="0047545E">
        <w:rPr>
          <w:rFonts w:ascii="Calisto MT" w:hAnsi="Calisto MT"/>
          <w:sz w:val="22"/>
          <w:szCs w:val="22"/>
        </w:rPr>
        <w:t xml:space="preserve">ada </w:t>
      </w:r>
      <w:r w:rsidR="00D01931">
        <w:rPr>
          <w:rFonts w:ascii="Calisto MT" w:hAnsi="Calisto MT"/>
          <w:sz w:val="22"/>
          <w:szCs w:val="22"/>
        </w:rPr>
        <w:t>dua, yaitu dengan jalur regular dan self declare.</w:t>
      </w:r>
      <w:r w:rsidR="00D01931" w:rsidRPr="00D01931">
        <w:rPr>
          <w:rFonts w:ascii="Calisto MT" w:hAnsi="Calisto MT"/>
          <w:sz w:val="22"/>
          <w:szCs w:val="22"/>
        </w:rPr>
        <w:t xml:space="preserve"> </w:t>
      </w:r>
      <w:r w:rsidR="00D01931">
        <w:rPr>
          <w:rFonts w:ascii="Calisto MT" w:hAnsi="Calisto MT"/>
          <w:sz w:val="22"/>
          <w:szCs w:val="22"/>
        </w:rPr>
        <w:t xml:space="preserve">Khusus untuk pelaku usaha kecil dan mikro </w:t>
      </w:r>
      <w:r w:rsidR="0047545E">
        <w:rPr>
          <w:rFonts w:ascii="Calisto MT" w:hAnsi="Calisto MT"/>
          <w:sz w:val="22"/>
          <w:szCs w:val="22"/>
        </w:rPr>
        <w:t xml:space="preserve">(UMK) </w:t>
      </w:r>
      <w:r w:rsidR="00D01931">
        <w:rPr>
          <w:rFonts w:ascii="Calisto MT" w:hAnsi="Calisto MT"/>
          <w:sz w:val="22"/>
          <w:szCs w:val="22"/>
        </w:rPr>
        <w:t>bisa mengajukan sertifikasi halal produknya melalui self declare.</w:t>
      </w:r>
    </w:p>
    <w:p w:rsidR="00C0566D" w:rsidRDefault="00D01931" w:rsidP="0047545E">
      <w:pPr>
        <w:ind w:firstLine="360"/>
        <w:jc w:val="both"/>
        <w:rPr>
          <w:rFonts w:ascii="Calisto MT" w:hAnsi="Calisto MT"/>
          <w:sz w:val="22"/>
          <w:szCs w:val="22"/>
        </w:rPr>
      </w:pPr>
      <w:r>
        <w:rPr>
          <w:rFonts w:ascii="Calisto MT" w:hAnsi="Calisto MT"/>
          <w:sz w:val="22"/>
          <w:szCs w:val="22"/>
        </w:rPr>
        <w:t xml:space="preserve">Self Declare adalah pernyataan status halal produk Usaha Mikro dan Kecil (UMK) secara mandiri </w:t>
      </w:r>
      <w:r>
        <w:rPr>
          <w:sz w:val="23"/>
          <w:szCs w:val="23"/>
        </w:rPr>
        <w:t>(Istianah &amp; Dewi, 2022)</w:t>
      </w:r>
      <w:r>
        <w:rPr>
          <w:rFonts w:ascii="Calisto MT" w:hAnsi="Calisto MT"/>
          <w:sz w:val="22"/>
          <w:szCs w:val="22"/>
        </w:rPr>
        <w:t>. T</w:t>
      </w:r>
      <w:r w:rsidR="00592935">
        <w:rPr>
          <w:rFonts w:ascii="Calisto MT" w:hAnsi="Calisto MT"/>
          <w:sz w:val="22"/>
          <w:szCs w:val="22"/>
        </w:rPr>
        <w:t>idak semua pelaku usaha kecil dan mikro bisa mengajukan melalui jalur ini, karena pengajuan self declare memiliki kriteria tertentu.</w:t>
      </w:r>
      <w:r w:rsidR="0047545E">
        <w:rPr>
          <w:rFonts w:ascii="Calisto MT" w:hAnsi="Calisto MT"/>
          <w:sz w:val="22"/>
          <w:szCs w:val="22"/>
        </w:rPr>
        <w:t xml:space="preserve"> </w:t>
      </w:r>
      <w:r w:rsidR="00592935">
        <w:rPr>
          <w:rFonts w:ascii="Calisto MT" w:hAnsi="Calisto MT"/>
          <w:sz w:val="22"/>
          <w:szCs w:val="22"/>
        </w:rPr>
        <w:t>K</w:t>
      </w:r>
      <w:r w:rsidR="00F74664">
        <w:rPr>
          <w:rFonts w:ascii="Calisto MT" w:hAnsi="Calisto MT"/>
          <w:sz w:val="22"/>
          <w:szCs w:val="22"/>
        </w:rPr>
        <w:t>ri</w:t>
      </w:r>
      <w:r w:rsidR="00592935">
        <w:rPr>
          <w:rFonts w:ascii="Calisto MT" w:hAnsi="Calisto MT"/>
          <w:sz w:val="22"/>
          <w:szCs w:val="22"/>
        </w:rPr>
        <w:t>teria yang diperbolehkan melalui</w:t>
      </w:r>
      <w:r w:rsidR="00523555">
        <w:rPr>
          <w:rFonts w:ascii="Calisto MT" w:hAnsi="Calisto MT"/>
          <w:sz w:val="22"/>
          <w:szCs w:val="22"/>
        </w:rPr>
        <w:t xml:space="preserve"> jalur self declare</w:t>
      </w:r>
      <w:r w:rsidR="00B843C0">
        <w:rPr>
          <w:rFonts w:ascii="Calisto MT" w:hAnsi="Calisto MT"/>
          <w:sz w:val="22"/>
          <w:szCs w:val="22"/>
        </w:rPr>
        <w:t xml:space="preserve"> </w:t>
      </w:r>
      <w:r w:rsidR="00523555">
        <w:rPr>
          <w:rFonts w:ascii="Calisto MT" w:hAnsi="Calisto MT"/>
          <w:sz w:val="22"/>
          <w:szCs w:val="22"/>
        </w:rPr>
        <w:t>adalah</w:t>
      </w:r>
      <w:r w:rsidR="00B843C0">
        <w:rPr>
          <w:rFonts w:ascii="Calisto MT" w:hAnsi="Calisto MT"/>
          <w:sz w:val="22"/>
          <w:szCs w:val="22"/>
        </w:rPr>
        <w:t xml:space="preserve"> produk tidak berisiko atau menggunakan bahan yang sudah dipastikan kehalalannya dan juga proses produksi yang dipastikan kehalalannya dan sederhana.</w:t>
      </w:r>
      <w:r w:rsidR="008473B0">
        <w:rPr>
          <w:rFonts w:ascii="Calisto MT" w:hAnsi="Calisto MT"/>
          <w:sz w:val="22"/>
          <w:szCs w:val="22"/>
        </w:rPr>
        <w:t xml:space="preserve"> Selain kriteria tersebut, dalam Peraturan BPJPH merinci bahwa pernyataan pelaku UMK (self declare) dilakukan berdasarkan standar halal yang sudah ditetapkan oleh BPHPH minimal terdapat pernyataan pelaku usaha yang berupa akad/ikrar yang didalamnya memuat kehalalan produk dan bahan yang digunakan serta adanya penjelasan tentang proses produk halal (PPH), sela</w:t>
      </w:r>
      <w:r w:rsidR="00FC67ED">
        <w:rPr>
          <w:rFonts w:ascii="Calisto MT" w:hAnsi="Calisto MT"/>
          <w:sz w:val="22"/>
          <w:szCs w:val="22"/>
        </w:rPr>
        <w:t>in itu adanya pendampingan proses produk halal yang dilakukan oleh pendamping propses produk halal</w:t>
      </w:r>
      <w:r w:rsidR="00626FD2">
        <w:rPr>
          <w:rFonts w:ascii="Calisto MT" w:hAnsi="Calisto MT"/>
          <w:sz w:val="22"/>
          <w:szCs w:val="22"/>
        </w:rPr>
        <w:t xml:space="preserve"> </w:t>
      </w:r>
      <w:r w:rsidR="00FC67ED">
        <w:rPr>
          <w:rFonts w:ascii="Calisto MT" w:hAnsi="Calisto MT"/>
          <w:sz w:val="22"/>
          <w:szCs w:val="22"/>
        </w:rPr>
        <w:t>(PPH) yang sudah mengikuti pelatihan pendamping PPH dan memiliki sertifikat sebagai pendamping PPH.</w:t>
      </w:r>
    </w:p>
    <w:p w:rsidR="00626FD2" w:rsidRPr="003B3DF2" w:rsidRDefault="00626FD2" w:rsidP="00626FD2">
      <w:pPr>
        <w:ind w:firstLine="360"/>
        <w:jc w:val="both"/>
        <w:rPr>
          <w:iCs/>
          <w:sz w:val="23"/>
          <w:szCs w:val="23"/>
        </w:rPr>
      </w:pPr>
    </w:p>
    <w:p w:rsidR="007F1102" w:rsidRPr="00F40450" w:rsidRDefault="007F1102" w:rsidP="00F40450">
      <w:pPr>
        <w:numPr>
          <w:ilvl w:val="0"/>
          <w:numId w:val="1"/>
        </w:numPr>
        <w:tabs>
          <w:tab w:val="left" w:pos="360"/>
        </w:tabs>
        <w:ind w:hanging="720"/>
        <w:rPr>
          <w:rFonts w:ascii="Calisto MT" w:hAnsi="Calisto MT"/>
          <w:b/>
          <w:bCs/>
          <w:sz w:val="24"/>
          <w:szCs w:val="24"/>
          <w:lang w:val="id-ID"/>
        </w:rPr>
      </w:pPr>
      <w:r w:rsidRPr="00F40450">
        <w:rPr>
          <w:rFonts w:ascii="Calisto MT" w:hAnsi="Calisto MT"/>
          <w:b/>
          <w:bCs/>
          <w:sz w:val="24"/>
          <w:szCs w:val="24"/>
        </w:rPr>
        <w:t xml:space="preserve">METODE </w:t>
      </w:r>
      <w:r w:rsidRPr="00F40450">
        <w:rPr>
          <w:rFonts w:ascii="Calisto MT" w:hAnsi="Calisto MT"/>
          <w:b/>
          <w:bCs/>
          <w:sz w:val="24"/>
          <w:szCs w:val="24"/>
          <w:lang w:val="id-ID"/>
        </w:rPr>
        <w:t xml:space="preserve">PENGABDIAN </w:t>
      </w:r>
    </w:p>
    <w:p w:rsidR="00453D39" w:rsidRDefault="008C0265" w:rsidP="00F40450">
      <w:pPr>
        <w:ind w:firstLine="360"/>
        <w:jc w:val="both"/>
        <w:rPr>
          <w:rFonts w:ascii="Calisto MT" w:hAnsi="Calisto MT"/>
          <w:sz w:val="22"/>
          <w:szCs w:val="22"/>
          <w:lang w:val="en-ID"/>
        </w:rPr>
      </w:pPr>
      <w:r>
        <w:rPr>
          <w:rFonts w:ascii="Calisto MT" w:hAnsi="Calisto MT"/>
          <w:sz w:val="22"/>
          <w:szCs w:val="22"/>
          <w:lang w:val="en-ID"/>
        </w:rPr>
        <w:t xml:space="preserve">Kegiatan </w:t>
      </w:r>
      <w:r w:rsidR="00426D34">
        <w:rPr>
          <w:rFonts w:ascii="Calisto MT" w:hAnsi="Calisto MT"/>
          <w:sz w:val="22"/>
          <w:szCs w:val="22"/>
          <w:lang w:val="en-ID"/>
        </w:rPr>
        <w:t>pengabdian ini dilakukan dengan</w:t>
      </w:r>
      <w:r w:rsidR="00677F36">
        <w:rPr>
          <w:rFonts w:ascii="Calisto MT" w:hAnsi="Calisto MT"/>
          <w:sz w:val="22"/>
          <w:szCs w:val="22"/>
          <w:lang w:val="en-ID"/>
        </w:rPr>
        <w:t xml:space="preserve"> cara memberikan sosialisasi</w:t>
      </w:r>
      <w:r w:rsidR="00000991">
        <w:rPr>
          <w:rFonts w:ascii="Calisto MT" w:hAnsi="Calisto MT"/>
          <w:sz w:val="22"/>
          <w:szCs w:val="22"/>
          <w:lang w:val="en-ID"/>
        </w:rPr>
        <w:t xml:space="preserve"> </w:t>
      </w:r>
      <w:r w:rsidR="00BC7410">
        <w:rPr>
          <w:rFonts w:ascii="Calisto MT" w:hAnsi="Calisto MT"/>
          <w:sz w:val="22"/>
          <w:szCs w:val="22"/>
          <w:lang w:val="en-ID"/>
        </w:rPr>
        <w:t xml:space="preserve">dan diskusi tentang </w:t>
      </w:r>
      <w:r w:rsidR="00426D34">
        <w:rPr>
          <w:rFonts w:ascii="Calisto MT" w:hAnsi="Calisto MT"/>
          <w:sz w:val="22"/>
          <w:szCs w:val="22"/>
          <w:lang w:val="en-ID"/>
        </w:rPr>
        <w:t>pengajuan sertifi</w:t>
      </w:r>
      <w:r w:rsidR="00BC7410">
        <w:rPr>
          <w:rFonts w:ascii="Calisto MT" w:hAnsi="Calisto MT"/>
          <w:sz w:val="22"/>
          <w:szCs w:val="22"/>
          <w:lang w:val="en-ID"/>
        </w:rPr>
        <w:t>kasi halal melalui self declare</w:t>
      </w:r>
      <w:r>
        <w:rPr>
          <w:rFonts w:ascii="Calisto MT" w:hAnsi="Calisto MT"/>
          <w:sz w:val="22"/>
          <w:szCs w:val="22"/>
          <w:lang w:val="en-ID"/>
        </w:rPr>
        <w:t xml:space="preserve"> kepada ibu – ibu warga Kelurahan mangunsari yang juga berprofesi sebagai pelaku usaha rumahan (UMK) didaerah tersebut. </w:t>
      </w:r>
      <w:r w:rsidR="00453D39">
        <w:rPr>
          <w:rFonts w:ascii="Calisto MT" w:hAnsi="Calisto MT"/>
          <w:sz w:val="22"/>
          <w:szCs w:val="22"/>
          <w:lang w:val="en-ID"/>
        </w:rPr>
        <w:t xml:space="preserve">Penyuluhan ini merupakan </w:t>
      </w:r>
      <w:r w:rsidR="00000991">
        <w:rPr>
          <w:rFonts w:ascii="Calisto MT" w:hAnsi="Calisto MT"/>
          <w:sz w:val="22"/>
          <w:szCs w:val="22"/>
          <w:lang w:val="en-ID"/>
        </w:rPr>
        <w:t>kerjasama antara Pusat Kajian Halal Universitas Wahid Hasyim dan mahasiswa peserta</w:t>
      </w:r>
      <w:r w:rsidR="00453D39">
        <w:rPr>
          <w:rFonts w:ascii="Calisto MT" w:hAnsi="Calisto MT"/>
          <w:sz w:val="22"/>
          <w:szCs w:val="22"/>
          <w:lang w:val="en-ID"/>
        </w:rPr>
        <w:t xml:space="preserve"> Kuliah kerja nyata (KKN) </w:t>
      </w:r>
      <w:r w:rsidR="00E571C3">
        <w:rPr>
          <w:rFonts w:ascii="Calisto MT" w:hAnsi="Calisto MT"/>
          <w:sz w:val="22"/>
          <w:szCs w:val="22"/>
          <w:lang w:val="en-ID"/>
        </w:rPr>
        <w:t xml:space="preserve">Universitas Wahid Hasyim </w:t>
      </w:r>
      <w:r w:rsidR="00000991">
        <w:rPr>
          <w:rFonts w:ascii="Calisto MT" w:hAnsi="Calisto MT"/>
          <w:sz w:val="22"/>
          <w:szCs w:val="22"/>
          <w:lang w:val="en-ID"/>
        </w:rPr>
        <w:t>yang ditempatkan di Kelurahan mangunsari.</w:t>
      </w:r>
      <w:r w:rsidR="00453D39">
        <w:rPr>
          <w:rFonts w:ascii="Calisto MT" w:hAnsi="Calisto MT"/>
          <w:sz w:val="22"/>
          <w:szCs w:val="22"/>
          <w:lang w:val="en-ID"/>
        </w:rPr>
        <w:t xml:space="preserve"> </w:t>
      </w:r>
      <w:r w:rsidR="00000991">
        <w:rPr>
          <w:rFonts w:ascii="Calisto MT" w:hAnsi="Calisto MT"/>
          <w:sz w:val="22"/>
          <w:szCs w:val="22"/>
          <w:lang w:val="en-ID"/>
        </w:rPr>
        <w:t xml:space="preserve">Kegiatan ini </w:t>
      </w:r>
      <w:r w:rsidR="00DA6BAB">
        <w:rPr>
          <w:rFonts w:ascii="Calisto MT" w:hAnsi="Calisto MT"/>
          <w:sz w:val="22"/>
          <w:szCs w:val="22"/>
          <w:lang w:val="en-ID"/>
        </w:rPr>
        <w:t xml:space="preserve">dilaksanakan pada bulan Agustus 2022 dan </w:t>
      </w:r>
      <w:r w:rsidR="00000991">
        <w:rPr>
          <w:rFonts w:ascii="Calisto MT" w:hAnsi="Calisto MT"/>
          <w:sz w:val="22"/>
          <w:szCs w:val="22"/>
          <w:lang w:val="en-ID"/>
        </w:rPr>
        <w:t xml:space="preserve">berlangsung selama kurang lebih dua jam </w:t>
      </w:r>
      <w:r w:rsidR="00DA6BAB">
        <w:rPr>
          <w:rFonts w:ascii="Calisto MT" w:hAnsi="Calisto MT"/>
          <w:sz w:val="22"/>
          <w:szCs w:val="22"/>
          <w:lang w:val="en-ID"/>
        </w:rPr>
        <w:t>serta</w:t>
      </w:r>
      <w:r w:rsidR="00000991">
        <w:rPr>
          <w:rFonts w:ascii="Calisto MT" w:hAnsi="Calisto MT"/>
          <w:sz w:val="22"/>
          <w:szCs w:val="22"/>
          <w:lang w:val="en-ID"/>
        </w:rPr>
        <w:t xml:space="preserve"> bertempat di Balai Kelurahan Mangunsari.</w:t>
      </w:r>
      <w:r w:rsidR="00DA6BAB">
        <w:rPr>
          <w:rFonts w:ascii="Calisto MT" w:hAnsi="Calisto MT"/>
          <w:sz w:val="22"/>
          <w:szCs w:val="22"/>
          <w:lang w:val="en-ID"/>
        </w:rPr>
        <w:t xml:space="preserve"> Kegiatan dibuka oleh Ibu Lurah Mangunsari dan Bapak Wakil Rektor I Universitas Wahid Hasyim.</w:t>
      </w:r>
    </w:p>
    <w:p w:rsidR="00F40450" w:rsidRPr="00F40450" w:rsidRDefault="00F40450" w:rsidP="00F40450">
      <w:pPr>
        <w:ind w:firstLine="567"/>
        <w:jc w:val="both"/>
        <w:rPr>
          <w:rFonts w:ascii="Calisto MT" w:hAnsi="Calisto MT"/>
          <w:sz w:val="22"/>
          <w:szCs w:val="22"/>
          <w:lang w:val="en-ID"/>
        </w:rPr>
      </w:pPr>
    </w:p>
    <w:p w:rsidR="007F1102" w:rsidRPr="00F40450" w:rsidRDefault="007F1102" w:rsidP="00F40450">
      <w:pPr>
        <w:numPr>
          <w:ilvl w:val="0"/>
          <w:numId w:val="1"/>
        </w:numPr>
        <w:ind w:left="360"/>
        <w:rPr>
          <w:rFonts w:ascii="Calisto MT" w:hAnsi="Calisto MT"/>
          <w:b/>
          <w:bCs/>
          <w:sz w:val="24"/>
          <w:szCs w:val="24"/>
          <w:lang w:val="id-ID"/>
        </w:rPr>
      </w:pPr>
      <w:r w:rsidRPr="00F40450">
        <w:rPr>
          <w:rFonts w:ascii="Calisto MT" w:hAnsi="Calisto MT"/>
          <w:b/>
          <w:bCs/>
          <w:sz w:val="24"/>
          <w:szCs w:val="24"/>
        </w:rPr>
        <w:t>HASIL DAN PEMBAHASAN</w:t>
      </w:r>
      <w:r w:rsidR="00F40450" w:rsidRPr="00F40450">
        <w:rPr>
          <w:rFonts w:ascii="Calisto MT" w:hAnsi="Calisto MT"/>
          <w:b/>
          <w:bCs/>
          <w:sz w:val="24"/>
          <w:szCs w:val="24"/>
        </w:rPr>
        <w:t xml:space="preserve"> </w:t>
      </w:r>
    </w:p>
    <w:p w:rsidR="00DA6BAB" w:rsidRPr="00BC7410" w:rsidRDefault="00BC7410" w:rsidP="00BC7410">
      <w:pPr>
        <w:ind w:firstLine="360"/>
        <w:jc w:val="both"/>
        <w:rPr>
          <w:rFonts w:ascii="Calisto MT" w:hAnsi="Calisto MT"/>
          <w:b/>
          <w:sz w:val="22"/>
          <w:szCs w:val="22"/>
          <w:lang w:val="en-ID" w:eastAsia="id-ID"/>
        </w:rPr>
      </w:pPr>
      <w:r>
        <w:rPr>
          <w:rFonts w:ascii="Calisto MT" w:hAnsi="Calisto MT"/>
          <w:b/>
          <w:sz w:val="22"/>
          <w:szCs w:val="22"/>
          <w:lang w:val="en-ID" w:eastAsia="id-ID"/>
        </w:rPr>
        <w:t xml:space="preserve"> </w:t>
      </w:r>
      <w:r w:rsidR="00677F36" w:rsidRPr="00BC7410">
        <w:rPr>
          <w:rFonts w:ascii="Calisto MT" w:hAnsi="Calisto MT"/>
          <w:b/>
          <w:sz w:val="22"/>
          <w:szCs w:val="22"/>
          <w:lang w:val="en-ID" w:eastAsia="id-ID"/>
        </w:rPr>
        <w:t>Sosialisasi</w:t>
      </w:r>
      <w:r w:rsidR="00DA6BAB" w:rsidRPr="00BC7410">
        <w:rPr>
          <w:rFonts w:ascii="Calisto MT" w:hAnsi="Calisto MT"/>
          <w:b/>
          <w:sz w:val="22"/>
          <w:szCs w:val="22"/>
          <w:lang w:val="en-ID" w:eastAsia="id-ID"/>
        </w:rPr>
        <w:t xml:space="preserve"> sertifikasi halal melalui self</w:t>
      </w:r>
      <w:r w:rsidR="00ED66B6" w:rsidRPr="00BC7410">
        <w:rPr>
          <w:rFonts w:ascii="Calisto MT" w:hAnsi="Calisto MT"/>
          <w:b/>
          <w:sz w:val="22"/>
          <w:szCs w:val="22"/>
          <w:lang w:val="en-ID" w:eastAsia="id-ID"/>
        </w:rPr>
        <w:t xml:space="preserve"> </w:t>
      </w:r>
      <w:r w:rsidR="00DA6BAB" w:rsidRPr="00BC7410">
        <w:rPr>
          <w:rFonts w:ascii="Calisto MT" w:hAnsi="Calisto MT"/>
          <w:b/>
          <w:sz w:val="22"/>
          <w:szCs w:val="22"/>
          <w:lang w:val="en-ID" w:eastAsia="id-ID"/>
        </w:rPr>
        <w:t>declare</w:t>
      </w:r>
      <w:r w:rsidR="00C843F2" w:rsidRPr="00BC7410">
        <w:rPr>
          <w:rFonts w:ascii="Calisto MT" w:hAnsi="Calisto MT"/>
          <w:b/>
          <w:sz w:val="22"/>
          <w:szCs w:val="22"/>
          <w:lang w:val="en-ID" w:eastAsia="id-ID"/>
        </w:rPr>
        <w:t xml:space="preserve"> pada pelaku usaha</w:t>
      </w:r>
    </w:p>
    <w:p w:rsidR="004F6C6E" w:rsidRDefault="00C14243" w:rsidP="007855B0">
      <w:pPr>
        <w:pStyle w:val="ListParagraph"/>
        <w:ind w:left="0" w:firstLine="426"/>
        <w:jc w:val="both"/>
        <w:rPr>
          <w:rFonts w:ascii="Calisto MT" w:hAnsi="Calisto MT"/>
          <w:sz w:val="22"/>
          <w:szCs w:val="22"/>
          <w:lang w:val="en-ID" w:eastAsia="id-ID"/>
        </w:rPr>
      </w:pPr>
      <w:r>
        <w:rPr>
          <w:rFonts w:ascii="Calisto MT" w:hAnsi="Calisto MT"/>
          <w:sz w:val="22"/>
          <w:szCs w:val="22"/>
          <w:lang w:val="en-ID" w:eastAsia="id-ID"/>
        </w:rPr>
        <w:t xml:space="preserve">Penyuluhan atau sosialisasi yang dilakukan di Balai Kelurahan Mangunsari diikuti 20 orang pelaku usaha mikro (UMK).  Kegiatan ini diawali dengan memberikan materi tentang pentingnya melakukan sertifikasi halal terutama untuk produk pangan. Selain itu, sosialisasi ini juga diharapkan mampu memberikan pengetahuan kepada masyarakat dan </w:t>
      </w:r>
      <w:r>
        <w:rPr>
          <w:rFonts w:ascii="Calisto MT" w:hAnsi="Calisto MT"/>
          <w:sz w:val="22"/>
          <w:szCs w:val="22"/>
          <w:lang w:val="en-ID" w:eastAsia="id-ID"/>
        </w:rPr>
        <w:lastRenderedPageBreak/>
        <w:t xml:space="preserve">UMK </w:t>
      </w:r>
      <w:r w:rsidR="00680EF1">
        <w:rPr>
          <w:rFonts w:ascii="Calisto MT" w:hAnsi="Calisto MT"/>
          <w:sz w:val="22"/>
          <w:szCs w:val="22"/>
          <w:lang w:val="en-ID" w:eastAsia="id-ID"/>
        </w:rPr>
        <w:t xml:space="preserve">bahwa pengajuan sertifikasi </w:t>
      </w:r>
      <w:r w:rsidR="00BC7410">
        <w:rPr>
          <w:rFonts w:ascii="Calisto MT" w:hAnsi="Calisto MT"/>
          <w:sz w:val="22"/>
          <w:szCs w:val="22"/>
          <w:lang w:val="en-ID" w:eastAsia="id-ID"/>
        </w:rPr>
        <w:t xml:space="preserve">halal </w:t>
      </w:r>
      <w:r w:rsidR="00680EF1">
        <w:rPr>
          <w:rFonts w:ascii="Calisto MT" w:hAnsi="Calisto MT"/>
          <w:sz w:val="22"/>
          <w:szCs w:val="22"/>
          <w:lang w:val="en-ID" w:eastAsia="id-ID"/>
        </w:rPr>
        <w:t>tidak</w:t>
      </w:r>
      <w:r w:rsidR="00BC7410">
        <w:rPr>
          <w:rFonts w:ascii="Calisto MT" w:hAnsi="Calisto MT"/>
          <w:sz w:val="22"/>
          <w:szCs w:val="22"/>
          <w:lang w:val="en-ID" w:eastAsia="id-ID"/>
        </w:rPr>
        <w:t>lah sulit dan</w:t>
      </w:r>
      <w:r w:rsidR="00680EF1">
        <w:rPr>
          <w:rFonts w:ascii="Calisto MT" w:hAnsi="Calisto MT"/>
          <w:sz w:val="22"/>
          <w:szCs w:val="22"/>
          <w:lang w:val="en-ID" w:eastAsia="id-ID"/>
        </w:rPr>
        <w:t xml:space="preserve"> tidak dipungut biaya. </w:t>
      </w:r>
      <w:r w:rsidR="004F6C6E">
        <w:rPr>
          <w:rFonts w:ascii="Calisto MT" w:hAnsi="Calisto MT"/>
          <w:sz w:val="22"/>
          <w:szCs w:val="22"/>
          <w:lang w:val="en-ID" w:eastAsia="id-ID"/>
        </w:rPr>
        <w:t xml:space="preserve">Kegiatan sosialisasi ini juga dapat difungsikan sebagai proses belajar </w:t>
      </w:r>
      <w:r w:rsidR="00026061">
        <w:rPr>
          <w:rFonts w:ascii="Calisto MT" w:hAnsi="Calisto MT"/>
          <w:sz w:val="22"/>
          <w:szCs w:val="22"/>
          <w:lang w:val="en-ID" w:eastAsia="id-ID"/>
        </w:rPr>
        <w:t>bagi pelaku usaha sehingga mereka lebih bisa peduli dengan produk yang dihasilkan dan manfaat yang dapat diambil baik oleh pelaku usaha maupun oleh konsumen, juga agar tercipta hubungan saling melindungi antara pelaku usaha atau penjual dengan konsumennya.</w:t>
      </w:r>
    </w:p>
    <w:p w:rsidR="00680EF1" w:rsidRDefault="00680EF1" w:rsidP="00433A79">
      <w:pPr>
        <w:pStyle w:val="ListParagraph"/>
        <w:ind w:firstLine="720"/>
        <w:jc w:val="both"/>
        <w:rPr>
          <w:rFonts w:ascii="Calisto MT" w:hAnsi="Calisto MT"/>
          <w:sz w:val="22"/>
          <w:szCs w:val="22"/>
          <w:lang w:val="en-ID" w:eastAsia="id-ID"/>
        </w:rPr>
      </w:pPr>
    </w:p>
    <w:p w:rsidR="00FC67ED" w:rsidRDefault="00FC67ED" w:rsidP="00BC7410">
      <w:pPr>
        <w:pStyle w:val="ListParagraph"/>
        <w:ind w:firstLine="720"/>
        <w:jc w:val="center"/>
        <w:rPr>
          <w:rFonts w:ascii="Calisto MT" w:hAnsi="Calisto MT"/>
          <w:sz w:val="22"/>
          <w:szCs w:val="22"/>
          <w:lang w:val="en-ID" w:eastAsia="id-ID"/>
        </w:rPr>
      </w:pPr>
      <w:r>
        <w:rPr>
          <w:noProof/>
        </w:rPr>
        <w:drawing>
          <wp:inline distT="0" distB="0" distL="0" distR="0" wp14:anchorId="299C094B" wp14:editId="0D192751">
            <wp:extent cx="3868376"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92" t="8157" r="17273" b="6505"/>
                    <a:stretch/>
                  </pic:blipFill>
                  <pic:spPr bwMode="auto">
                    <a:xfrm>
                      <a:off x="0" y="0"/>
                      <a:ext cx="3869756" cy="2868048"/>
                    </a:xfrm>
                    <a:prstGeom prst="rect">
                      <a:avLst/>
                    </a:prstGeom>
                    <a:ln>
                      <a:noFill/>
                    </a:ln>
                    <a:extLst>
                      <a:ext uri="{53640926-AAD7-44D8-BBD7-CCE9431645EC}">
                        <a14:shadowObscured xmlns:a14="http://schemas.microsoft.com/office/drawing/2010/main"/>
                      </a:ext>
                    </a:extLst>
                  </pic:spPr>
                </pic:pic>
              </a:graphicData>
            </a:graphic>
          </wp:inline>
        </w:drawing>
      </w:r>
    </w:p>
    <w:p w:rsidR="00FC67ED" w:rsidRDefault="00FC67ED" w:rsidP="00433A79">
      <w:pPr>
        <w:pStyle w:val="ListParagraph"/>
        <w:ind w:firstLine="720"/>
        <w:jc w:val="both"/>
        <w:rPr>
          <w:rFonts w:ascii="Calisto MT" w:hAnsi="Calisto MT"/>
          <w:sz w:val="22"/>
          <w:szCs w:val="22"/>
          <w:lang w:val="en-ID" w:eastAsia="id-ID"/>
        </w:rPr>
      </w:pPr>
    </w:p>
    <w:p w:rsidR="00FC67ED" w:rsidRDefault="00677F36" w:rsidP="00BC7410">
      <w:pPr>
        <w:pStyle w:val="ListParagraph"/>
        <w:ind w:hanging="11"/>
        <w:jc w:val="center"/>
        <w:rPr>
          <w:rFonts w:ascii="Calisto MT" w:hAnsi="Calisto MT"/>
          <w:sz w:val="22"/>
          <w:szCs w:val="22"/>
          <w:lang w:val="en-ID" w:eastAsia="id-ID"/>
        </w:rPr>
      </w:pPr>
      <w:r>
        <w:rPr>
          <w:rFonts w:ascii="Calisto MT" w:hAnsi="Calisto MT"/>
          <w:sz w:val="22"/>
          <w:szCs w:val="22"/>
          <w:lang w:val="en-ID" w:eastAsia="id-ID"/>
        </w:rPr>
        <w:t>Gambar 1. Sosialisasi Sertifikasi halal di Kantor Kelurahan Mangunsari</w:t>
      </w:r>
    </w:p>
    <w:p w:rsidR="00AD55CB" w:rsidRDefault="00AD55CB" w:rsidP="009F2776">
      <w:pPr>
        <w:pStyle w:val="ListParagraph"/>
        <w:ind w:left="0" w:firstLine="426"/>
        <w:jc w:val="both"/>
        <w:rPr>
          <w:rFonts w:ascii="Calisto MT" w:hAnsi="Calisto MT"/>
          <w:sz w:val="22"/>
          <w:szCs w:val="22"/>
          <w:lang w:val="en-ID" w:eastAsia="id-ID"/>
        </w:rPr>
      </w:pPr>
    </w:p>
    <w:p w:rsidR="00DA6BAB" w:rsidRDefault="00ED66B6" w:rsidP="009F2776">
      <w:pPr>
        <w:pStyle w:val="ListParagraph"/>
        <w:ind w:left="0" w:firstLine="426"/>
        <w:jc w:val="both"/>
        <w:rPr>
          <w:rFonts w:ascii="Calisto MT" w:hAnsi="Calisto MT"/>
          <w:sz w:val="22"/>
          <w:szCs w:val="22"/>
          <w:lang w:val="en-ID" w:eastAsia="id-ID"/>
        </w:rPr>
      </w:pPr>
      <w:r>
        <w:rPr>
          <w:rFonts w:ascii="Calisto MT" w:hAnsi="Calisto MT"/>
          <w:sz w:val="22"/>
          <w:szCs w:val="22"/>
          <w:lang w:val="en-ID" w:eastAsia="id-ID"/>
        </w:rPr>
        <w:t>Self declare merupakan deklarasi mandiri sertifkasi halal</w:t>
      </w:r>
      <w:r w:rsidR="00433A79">
        <w:rPr>
          <w:rFonts w:ascii="Calisto MT" w:hAnsi="Calisto MT"/>
          <w:sz w:val="22"/>
          <w:szCs w:val="22"/>
          <w:lang w:val="en-ID" w:eastAsia="id-ID"/>
        </w:rPr>
        <w:t xml:space="preserve"> untuk Usaha Mikro dan Kecil (UMK) yang menggunakan bahan yang sudah dipastikan kehalalannya dan produk yang dihasilkan tidak beresiko. Deklarasi selft declare ini diatur dalam Pasal 79 Peraturan Pemerintah Nomor 39 tahun 2021 tentang Penyelenggaraan Bidang Jaminan Produk Halal. Dalam aturan tersebut, BPJPH harus menyusun mekanisme terkait deklarasi mandiri (self declare) yang nantinya akan menjadi acuan dalam pelaksanaannya. Selain Pasal</w:t>
      </w:r>
      <w:r w:rsidR="0015632F">
        <w:rPr>
          <w:rFonts w:ascii="Calisto MT" w:hAnsi="Calisto MT"/>
          <w:sz w:val="22"/>
          <w:szCs w:val="22"/>
          <w:lang w:val="en-ID" w:eastAsia="id-ID"/>
        </w:rPr>
        <w:t xml:space="preserve"> 79 diatas, dalam Peraturan Pemerintah Nomor 39 tahun 2021 juga menyebutkan bahwa UMK yang akan melakukan deklarasi mandiri akan mendapatkan pendampingan. Orang yang bertugas melakukan pendampingan disebut pendamping PPH (proses produk halal). Tugas dari Pendamping tersebut yaitu melakukan verifikasi dan validasi terkait </w:t>
      </w:r>
      <w:r w:rsidR="001C07E6">
        <w:rPr>
          <w:rFonts w:ascii="Calisto MT" w:hAnsi="Calisto MT"/>
          <w:sz w:val="22"/>
          <w:szCs w:val="22"/>
          <w:lang w:val="en-ID" w:eastAsia="id-ID"/>
        </w:rPr>
        <w:t>pernyataan kehalalan produk UMK (Amirul, 2021).</w:t>
      </w:r>
    </w:p>
    <w:p w:rsidR="001C07E6" w:rsidRDefault="00013916" w:rsidP="009F2776">
      <w:pPr>
        <w:pStyle w:val="ListParagraph"/>
        <w:ind w:left="0" w:firstLine="426"/>
        <w:jc w:val="both"/>
        <w:rPr>
          <w:rFonts w:ascii="Calisto MT" w:hAnsi="Calisto MT"/>
          <w:sz w:val="22"/>
          <w:szCs w:val="22"/>
          <w:lang w:val="en-ID" w:eastAsia="id-ID"/>
        </w:rPr>
      </w:pPr>
      <w:r>
        <w:rPr>
          <w:rFonts w:ascii="Calisto MT" w:hAnsi="Calisto MT"/>
          <w:sz w:val="22"/>
          <w:szCs w:val="22"/>
          <w:lang w:val="en-ID" w:eastAsia="id-ID"/>
        </w:rPr>
        <w:t xml:space="preserve">Penerapan standar halal dalam suatu produk harus memikirkan hak – hak para konsumen yang akan membeli dan mengkonsumsi produk tersebut, karena konsumen ini memerlukan jaminan keamanan dan kepastian dari bahan baku serta produk yang akan dikonsumsi. Hak – hak yang berkaitan dengan konsumen diatur dalam Undangn – undang Nomor 8 </w:t>
      </w:r>
      <w:r w:rsidR="005B0AD1">
        <w:rPr>
          <w:rFonts w:ascii="Calisto MT" w:hAnsi="Calisto MT"/>
          <w:sz w:val="22"/>
          <w:szCs w:val="22"/>
          <w:lang w:val="en-ID" w:eastAsia="id-ID"/>
        </w:rPr>
        <w:t>T</w:t>
      </w:r>
      <w:r>
        <w:rPr>
          <w:rFonts w:ascii="Calisto MT" w:hAnsi="Calisto MT"/>
          <w:sz w:val="22"/>
          <w:szCs w:val="22"/>
          <w:lang w:val="en-ID" w:eastAsia="id-ID"/>
        </w:rPr>
        <w:t>ahun 1999 tentang Perlindungan Konsumen.</w:t>
      </w:r>
      <w:r w:rsidR="005B0AD1">
        <w:rPr>
          <w:rFonts w:ascii="Calisto MT" w:hAnsi="Calisto MT"/>
          <w:sz w:val="22"/>
          <w:szCs w:val="22"/>
          <w:lang w:val="en-ID" w:eastAsia="id-ID"/>
        </w:rPr>
        <w:t xml:space="preserve"> Pasal 4 huruf c Undang – undang Nomor 8 Tahun 1999 tersebut menjelaskan bahwa konsumen memiliki hak untuk mendapatkan informasi yang benar, jelas dan jujur mengenai kondisi dan jaminan barang dan/atau jasa. Oleh sebab itu, produsen diwajibkan untuk memberikan informasi yang jujur kepada konsumennya terutama status kehalalannya. Kondisi ini juga yang menjadikan alasan bahwa produk harus memiliki label, pernyataan dan </w:t>
      </w:r>
      <w:r w:rsidR="00FA4457">
        <w:rPr>
          <w:rFonts w:ascii="Calisto MT" w:hAnsi="Calisto MT"/>
          <w:sz w:val="22"/>
          <w:szCs w:val="22"/>
          <w:lang w:val="en-ID" w:eastAsia="id-ID"/>
        </w:rPr>
        <w:t xml:space="preserve">sertifikat halal pada produknya. Selain itu, setap produk harus memiliki kepastian hukum </w:t>
      </w:r>
      <w:r w:rsidR="00F677B5">
        <w:rPr>
          <w:rFonts w:ascii="Calisto MT" w:hAnsi="Calisto MT"/>
          <w:sz w:val="22"/>
          <w:szCs w:val="22"/>
          <w:lang w:val="en-ID" w:eastAsia="id-ID"/>
        </w:rPr>
        <w:t>terkait pernyataan kehalalannya (Amirul, 2021).</w:t>
      </w:r>
    </w:p>
    <w:p w:rsidR="00026061" w:rsidRDefault="007855B0" w:rsidP="009F2776">
      <w:pPr>
        <w:pStyle w:val="ListParagraph"/>
        <w:ind w:left="0" w:firstLine="426"/>
        <w:jc w:val="both"/>
        <w:rPr>
          <w:rFonts w:ascii="Calisto MT" w:hAnsi="Calisto MT"/>
          <w:sz w:val="22"/>
          <w:szCs w:val="22"/>
          <w:lang w:val="en-ID" w:eastAsia="id-ID"/>
        </w:rPr>
      </w:pPr>
      <w:r>
        <w:rPr>
          <w:rFonts w:ascii="Calisto MT" w:hAnsi="Calisto MT"/>
          <w:sz w:val="22"/>
          <w:szCs w:val="22"/>
          <w:lang w:val="en-ID" w:eastAsia="id-ID"/>
        </w:rPr>
        <w:t xml:space="preserve">Kegiatan sosialisasi juga dibarengi dengan diskusi langsung dengan peserta yang hadir, hasil diskusi menjelaskan bahwa masih minim pengetahuan masyarakat khususnya pelaku usaha tentang informasi pengajuan sertifikasi halal melalui selft declare yang dilakukan </w:t>
      </w:r>
      <w:r>
        <w:rPr>
          <w:rFonts w:ascii="Calisto MT" w:hAnsi="Calisto MT"/>
          <w:sz w:val="22"/>
          <w:szCs w:val="22"/>
          <w:lang w:val="en-ID" w:eastAsia="id-ID"/>
        </w:rPr>
        <w:lastRenderedPageBreak/>
        <w:t xml:space="preserve">oleh Pemerintah. Informasi yang tersebar masih menjangkau masyarakat di pusat kota tetapi belum menjangkau masyarakat di daerah </w:t>
      </w:r>
      <w:r w:rsidR="00003AB8">
        <w:rPr>
          <w:rFonts w:ascii="Calisto MT" w:hAnsi="Calisto MT"/>
          <w:sz w:val="22"/>
          <w:szCs w:val="22"/>
          <w:lang w:val="en-ID" w:eastAsia="id-ID"/>
        </w:rPr>
        <w:t xml:space="preserve">pinggiran, sehingga kegiatan sosialisasi oleh pemerintah dirasa masih harus digerakkan. Padahal Pemerintah juga sudah beberapa kali mencanangkan program SEHATI yang merupakan program gratis bagi pelaku usaha kecil dan mikro yang mengajukan sertifikasi halal melalui self declare. Oleh karena itu, kegiatan sosialisasi </w:t>
      </w:r>
      <w:r w:rsidR="009F2776">
        <w:rPr>
          <w:rFonts w:ascii="Calisto MT" w:hAnsi="Calisto MT"/>
          <w:sz w:val="22"/>
          <w:szCs w:val="22"/>
          <w:lang w:val="en-ID" w:eastAsia="id-ID"/>
        </w:rPr>
        <w:t xml:space="preserve">dari Pusat Kajian Halal Universitas Wahid Hasyim </w:t>
      </w:r>
      <w:r w:rsidR="00003AB8">
        <w:rPr>
          <w:rFonts w:ascii="Calisto MT" w:hAnsi="Calisto MT"/>
          <w:sz w:val="22"/>
          <w:szCs w:val="22"/>
          <w:lang w:val="en-ID" w:eastAsia="id-ID"/>
        </w:rPr>
        <w:t xml:space="preserve">ini mendapat respon yang positif dari masyarakat di Kelurahan Mangunsari dan berharap kedepan akan ada lagi kegiatan serupa. Selain itu, masyarakat juga mengharapkan ada kegiatan pendampingan </w:t>
      </w:r>
      <w:r w:rsidR="009F2776">
        <w:rPr>
          <w:rFonts w:ascii="Calisto MT" w:hAnsi="Calisto MT"/>
          <w:sz w:val="22"/>
          <w:szCs w:val="22"/>
          <w:lang w:val="en-ID" w:eastAsia="id-ID"/>
        </w:rPr>
        <w:t xml:space="preserve">pelaku usaha </w:t>
      </w:r>
      <w:r w:rsidR="00003AB8">
        <w:rPr>
          <w:rFonts w:ascii="Calisto MT" w:hAnsi="Calisto MT"/>
          <w:sz w:val="22"/>
          <w:szCs w:val="22"/>
          <w:lang w:val="en-ID" w:eastAsia="id-ID"/>
        </w:rPr>
        <w:t xml:space="preserve">pada saat pengajuan sertifikasi halalnya. </w:t>
      </w:r>
    </w:p>
    <w:p w:rsidR="007F1102" w:rsidRPr="00F40450" w:rsidRDefault="007F1102" w:rsidP="007F1102">
      <w:pPr>
        <w:rPr>
          <w:rFonts w:ascii="Calisto MT" w:hAnsi="Calisto MT"/>
          <w:bCs/>
          <w:sz w:val="22"/>
          <w:szCs w:val="22"/>
          <w:lang w:val="id-ID"/>
        </w:rPr>
      </w:pPr>
    </w:p>
    <w:p w:rsidR="007F1102" w:rsidRPr="00F40450" w:rsidRDefault="007F1102" w:rsidP="00C11ED3">
      <w:pPr>
        <w:tabs>
          <w:tab w:val="left" w:pos="360"/>
        </w:tabs>
        <w:rPr>
          <w:rFonts w:ascii="Calisto MT" w:hAnsi="Calisto MT"/>
          <w:b/>
          <w:bCs/>
          <w:sz w:val="24"/>
          <w:szCs w:val="24"/>
          <w:lang w:val="id-ID"/>
        </w:rPr>
      </w:pPr>
      <w:r w:rsidRPr="00F40450">
        <w:rPr>
          <w:rFonts w:ascii="Calisto MT" w:hAnsi="Calisto MT"/>
          <w:b/>
          <w:bCs/>
          <w:sz w:val="22"/>
          <w:szCs w:val="22"/>
          <w:lang w:val="id-ID"/>
        </w:rPr>
        <w:t xml:space="preserve">4. </w:t>
      </w:r>
      <w:r w:rsidR="00F40450">
        <w:rPr>
          <w:rFonts w:ascii="Calisto MT" w:hAnsi="Calisto MT"/>
          <w:b/>
          <w:bCs/>
          <w:sz w:val="22"/>
          <w:szCs w:val="22"/>
          <w:lang w:val="en-ID"/>
        </w:rPr>
        <w:tab/>
      </w:r>
      <w:r w:rsidRPr="00F40450">
        <w:rPr>
          <w:rFonts w:ascii="Calisto MT" w:hAnsi="Calisto MT"/>
          <w:b/>
          <w:bCs/>
          <w:sz w:val="24"/>
          <w:szCs w:val="24"/>
        </w:rPr>
        <w:t>SIMPULAN</w:t>
      </w:r>
      <w:r w:rsidRPr="00F40450">
        <w:rPr>
          <w:rFonts w:ascii="Calisto MT" w:hAnsi="Calisto MT"/>
          <w:b/>
          <w:bCs/>
          <w:sz w:val="24"/>
          <w:szCs w:val="24"/>
          <w:lang w:val="id-ID"/>
        </w:rPr>
        <w:t xml:space="preserve"> </w:t>
      </w:r>
    </w:p>
    <w:p w:rsidR="007F1102" w:rsidRDefault="00E60DAA" w:rsidP="00C11ED3">
      <w:pPr>
        <w:ind w:firstLine="360"/>
        <w:jc w:val="both"/>
        <w:rPr>
          <w:rFonts w:ascii="Calisto MT" w:hAnsi="Calisto MT"/>
          <w:sz w:val="22"/>
          <w:szCs w:val="22"/>
        </w:rPr>
      </w:pPr>
      <w:r>
        <w:rPr>
          <w:rFonts w:ascii="Calisto MT" w:hAnsi="Calisto MT"/>
          <w:sz w:val="22"/>
          <w:szCs w:val="22"/>
        </w:rPr>
        <w:t xml:space="preserve">Self declare merupakan salah satu cara pengajuan sertifikasi halal produk yang diperuntukkan bagi pelaku usaha kecil dan mikro (UMKM). </w:t>
      </w:r>
      <w:r w:rsidR="009403C8">
        <w:rPr>
          <w:rFonts w:ascii="Calisto MT" w:hAnsi="Calisto MT"/>
          <w:sz w:val="22"/>
          <w:szCs w:val="22"/>
        </w:rPr>
        <w:t xml:space="preserve">Pengajuan dengan self declare ini juga termasuk dalam salah satu program yang dicanangkan oleh Pemerintah dalam rangka meningkatkan jumlah produk yang berlabel halal. Hal ini penting dilakukan mengingat dengan membeli </w:t>
      </w:r>
      <w:r w:rsidR="00AF6234">
        <w:rPr>
          <w:rFonts w:ascii="Calisto MT" w:hAnsi="Calisto MT"/>
          <w:sz w:val="22"/>
          <w:szCs w:val="22"/>
        </w:rPr>
        <w:t>barang yang berlabel halal, konsumen akan merasa terlindungi dana man pada saat akan membeli dan mengkonsumsinya.</w:t>
      </w:r>
    </w:p>
    <w:p w:rsidR="00AF6234" w:rsidRPr="00B52CBB" w:rsidRDefault="00AF6234" w:rsidP="00C11ED3">
      <w:pPr>
        <w:ind w:firstLine="360"/>
        <w:jc w:val="both"/>
        <w:rPr>
          <w:rFonts w:ascii="Calisto MT" w:hAnsi="Calisto MT"/>
          <w:sz w:val="22"/>
          <w:szCs w:val="22"/>
        </w:rPr>
      </w:pPr>
      <w:r>
        <w:rPr>
          <w:rFonts w:ascii="Calisto MT" w:hAnsi="Calisto MT"/>
          <w:sz w:val="22"/>
          <w:szCs w:val="22"/>
        </w:rPr>
        <w:t>Kegiatan sosialisai yang dilakukan oleh Pusat Kajian Halal Universitas Wahid Hasyim ini mendapat respon yang positif dari masyarakat dan berharap kedepan akan ada kegiatan serupa dan juga akan ada kegiatan pendampingan bagi pelaku usaha pada saat akan melakukan pengajuan sertifikasi halal.</w:t>
      </w:r>
    </w:p>
    <w:p w:rsidR="007F1102" w:rsidRPr="00F40450" w:rsidRDefault="007F1102" w:rsidP="007F1102">
      <w:pPr>
        <w:jc w:val="both"/>
        <w:rPr>
          <w:rFonts w:ascii="Calisto MT" w:hAnsi="Calisto MT"/>
          <w:sz w:val="22"/>
          <w:szCs w:val="22"/>
        </w:rPr>
      </w:pPr>
    </w:p>
    <w:p w:rsidR="007F1102" w:rsidRPr="00F40450" w:rsidRDefault="007F1102" w:rsidP="00C11ED3">
      <w:pPr>
        <w:tabs>
          <w:tab w:val="left" w:pos="360"/>
        </w:tabs>
        <w:rPr>
          <w:rFonts w:ascii="Calisto MT" w:hAnsi="Calisto MT"/>
          <w:b/>
          <w:sz w:val="22"/>
          <w:szCs w:val="22"/>
          <w:lang w:val="id-ID"/>
        </w:rPr>
      </w:pPr>
      <w:r w:rsidRPr="00F40450">
        <w:rPr>
          <w:rFonts w:ascii="Calisto MT" w:hAnsi="Calisto MT"/>
          <w:b/>
          <w:sz w:val="22"/>
          <w:szCs w:val="22"/>
        </w:rPr>
        <w:t xml:space="preserve">5. </w:t>
      </w:r>
      <w:r w:rsidR="00F40450">
        <w:rPr>
          <w:rFonts w:ascii="Calisto MT" w:hAnsi="Calisto MT"/>
          <w:b/>
          <w:sz w:val="22"/>
          <w:szCs w:val="22"/>
        </w:rPr>
        <w:tab/>
      </w:r>
      <w:r w:rsidRPr="00C11ED3">
        <w:rPr>
          <w:rFonts w:ascii="Calisto MT" w:hAnsi="Calisto MT"/>
          <w:b/>
          <w:sz w:val="24"/>
          <w:szCs w:val="24"/>
        </w:rPr>
        <w:t>SARAN</w:t>
      </w:r>
      <w:r w:rsidRPr="00C11ED3">
        <w:rPr>
          <w:rFonts w:ascii="Calisto MT" w:hAnsi="Calisto MT"/>
          <w:b/>
          <w:sz w:val="24"/>
          <w:szCs w:val="24"/>
          <w:lang w:val="id-ID"/>
        </w:rPr>
        <w:t xml:space="preserve"> </w:t>
      </w:r>
    </w:p>
    <w:p w:rsidR="007F1102" w:rsidRPr="0032391B" w:rsidRDefault="00B52CBB" w:rsidP="00C11ED3">
      <w:pPr>
        <w:tabs>
          <w:tab w:val="left" w:pos="360"/>
        </w:tabs>
        <w:ind w:firstLine="360"/>
        <w:jc w:val="both"/>
        <w:rPr>
          <w:rFonts w:ascii="Calisto MT" w:hAnsi="Calisto MT"/>
          <w:sz w:val="22"/>
          <w:szCs w:val="22"/>
          <w:lang w:eastAsia="id-ID"/>
        </w:rPr>
      </w:pPr>
      <w:r>
        <w:rPr>
          <w:rFonts w:ascii="Calisto MT" w:hAnsi="Calisto MT"/>
          <w:sz w:val="22"/>
          <w:szCs w:val="22"/>
          <w:lang w:eastAsia="id-ID"/>
        </w:rPr>
        <w:t>P</w:t>
      </w:r>
      <w:r w:rsidR="0032391B">
        <w:rPr>
          <w:rFonts w:ascii="Calisto MT" w:hAnsi="Calisto MT"/>
          <w:sz w:val="22"/>
          <w:szCs w:val="22"/>
          <w:lang w:eastAsia="id-ID"/>
        </w:rPr>
        <w:t xml:space="preserve">emahaman masyarakat tentang sertifikasi halal melalui self declare terutama untuk pelaku usaha mikro (UMKM) </w:t>
      </w:r>
      <w:r>
        <w:rPr>
          <w:rFonts w:ascii="Calisto MT" w:hAnsi="Calisto MT"/>
          <w:sz w:val="22"/>
          <w:szCs w:val="22"/>
          <w:lang w:eastAsia="id-ID"/>
        </w:rPr>
        <w:t xml:space="preserve">masih </w:t>
      </w:r>
      <w:r w:rsidR="0032391B">
        <w:rPr>
          <w:rFonts w:ascii="Calisto MT" w:hAnsi="Calisto MT"/>
          <w:sz w:val="22"/>
          <w:szCs w:val="22"/>
          <w:lang w:eastAsia="id-ID"/>
        </w:rPr>
        <w:t xml:space="preserve">minim, sehingga kedepan </w:t>
      </w:r>
      <w:r>
        <w:rPr>
          <w:rFonts w:ascii="Calisto MT" w:hAnsi="Calisto MT"/>
          <w:sz w:val="22"/>
          <w:szCs w:val="22"/>
          <w:lang w:eastAsia="id-ID"/>
        </w:rPr>
        <w:t xml:space="preserve">masih </w:t>
      </w:r>
      <w:r w:rsidR="0032391B">
        <w:rPr>
          <w:rFonts w:ascii="Calisto MT" w:hAnsi="Calisto MT"/>
          <w:sz w:val="22"/>
          <w:szCs w:val="22"/>
          <w:lang w:eastAsia="id-ID"/>
        </w:rPr>
        <w:t xml:space="preserve">perlu </w:t>
      </w:r>
      <w:r>
        <w:rPr>
          <w:rFonts w:ascii="Calisto MT" w:hAnsi="Calisto MT"/>
          <w:sz w:val="22"/>
          <w:szCs w:val="22"/>
          <w:lang w:eastAsia="id-ID"/>
        </w:rPr>
        <w:t>dilakukan sosialisasi dan pendampingan.</w:t>
      </w:r>
    </w:p>
    <w:p w:rsidR="007F1102" w:rsidRPr="00F40450" w:rsidRDefault="007F1102" w:rsidP="007F1102">
      <w:pPr>
        <w:jc w:val="both"/>
        <w:rPr>
          <w:rFonts w:ascii="Calisto MT" w:hAnsi="Calisto MT"/>
          <w:sz w:val="22"/>
          <w:szCs w:val="22"/>
          <w:lang w:val="id-ID" w:eastAsia="id-ID"/>
        </w:rPr>
      </w:pPr>
    </w:p>
    <w:p w:rsidR="0032391B" w:rsidRPr="0032391B" w:rsidRDefault="007F1102" w:rsidP="0032391B">
      <w:pPr>
        <w:pStyle w:val="Heading1"/>
        <w:spacing w:line="240" w:lineRule="auto"/>
        <w:jc w:val="left"/>
        <w:rPr>
          <w:rFonts w:ascii="Calisto MT" w:hAnsi="Calisto MT"/>
          <w:b w:val="0"/>
          <w:bCs w:val="0"/>
          <w:sz w:val="24"/>
          <w:szCs w:val="24"/>
          <w:lang w:val="id-ID"/>
        </w:rPr>
      </w:pPr>
      <w:r w:rsidRPr="00C11ED3">
        <w:rPr>
          <w:rFonts w:ascii="Calisto MT" w:hAnsi="Calisto MT"/>
          <w:sz w:val="24"/>
          <w:szCs w:val="24"/>
        </w:rPr>
        <w:t>UCAPAN TERIMA KASIH</w:t>
      </w:r>
      <w:r w:rsidRPr="00C11ED3">
        <w:rPr>
          <w:rFonts w:ascii="Calisto MT" w:hAnsi="Calisto MT"/>
          <w:b w:val="0"/>
          <w:sz w:val="24"/>
          <w:szCs w:val="24"/>
          <w:lang w:val="id-ID"/>
        </w:rPr>
        <w:t xml:space="preserve"> </w:t>
      </w:r>
    </w:p>
    <w:p w:rsidR="007F1102" w:rsidRPr="00F40450" w:rsidRDefault="008A4EA4" w:rsidP="00C11ED3">
      <w:pPr>
        <w:ind w:firstLine="360"/>
        <w:jc w:val="both"/>
        <w:rPr>
          <w:rFonts w:ascii="Calisto MT" w:hAnsi="Calisto MT"/>
          <w:sz w:val="22"/>
          <w:szCs w:val="22"/>
          <w:lang w:val="id-ID" w:eastAsia="id-ID"/>
        </w:rPr>
      </w:pPr>
      <w:r>
        <w:rPr>
          <w:rFonts w:ascii="Calisto MT" w:hAnsi="Calisto MT"/>
          <w:sz w:val="22"/>
          <w:szCs w:val="22"/>
          <w:lang w:eastAsia="id-ID"/>
        </w:rPr>
        <w:t xml:space="preserve">Terima kasih </w:t>
      </w:r>
      <w:r w:rsidR="00B52CBB">
        <w:rPr>
          <w:rFonts w:ascii="Calisto MT" w:hAnsi="Calisto MT"/>
          <w:sz w:val="22"/>
          <w:szCs w:val="22"/>
          <w:lang w:eastAsia="id-ID"/>
        </w:rPr>
        <w:t xml:space="preserve">kami </w:t>
      </w:r>
      <w:r>
        <w:rPr>
          <w:rFonts w:ascii="Calisto MT" w:hAnsi="Calisto MT"/>
          <w:sz w:val="22"/>
          <w:szCs w:val="22"/>
          <w:lang w:eastAsia="id-ID"/>
        </w:rPr>
        <w:t xml:space="preserve">sampaikan kepada Lembaga Penelitian dan Pengabdian kepada Masyarakat </w:t>
      </w:r>
      <w:r w:rsidR="0032391B">
        <w:rPr>
          <w:rFonts w:ascii="Calisto MT" w:hAnsi="Calisto MT"/>
          <w:sz w:val="22"/>
          <w:szCs w:val="22"/>
          <w:lang w:eastAsia="id-ID"/>
        </w:rPr>
        <w:t xml:space="preserve">Universitas Wahid Hasyim yang telah memfasilitasi kegiatan sosialisasi ini </w:t>
      </w:r>
      <w:r w:rsidR="00B52CBB">
        <w:rPr>
          <w:rFonts w:ascii="Calisto MT" w:hAnsi="Calisto MT"/>
          <w:sz w:val="22"/>
          <w:szCs w:val="22"/>
          <w:lang w:eastAsia="id-ID"/>
        </w:rPr>
        <w:t xml:space="preserve">melalui program DIPA UNWAHAS dan Mahasiswa KKN yang telah membantu </w:t>
      </w:r>
      <w:r w:rsidR="00AD55CB">
        <w:rPr>
          <w:rFonts w:ascii="Calisto MT" w:hAnsi="Calisto MT"/>
          <w:sz w:val="22"/>
          <w:szCs w:val="22"/>
          <w:lang w:eastAsia="id-ID"/>
        </w:rPr>
        <w:t>pada saat pelaksanaan kegiatan.</w:t>
      </w:r>
    </w:p>
    <w:p w:rsidR="007F1102" w:rsidRPr="00F40450" w:rsidRDefault="007F1102" w:rsidP="007F1102">
      <w:pPr>
        <w:jc w:val="both"/>
        <w:rPr>
          <w:rFonts w:ascii="Calisto MT" w:hAnsi="Calisto MT"/>
          <w:sz w:val="22"/>
          <w:szCs w:val="22"/>
          <w:lang w:val="id-ID" w:eastAsia="id-ID"/>
        </w:rPr>
      </w:pPr>
    </w:p>
    <w:p w:rsidR="007F1102" w:rsidRPr="00C11ED3" w:rsidRDefault="007F1102" w:rsidP="007F1102">
      <w:pPr>
        <w:rPr>
          <w:rFonts w:ascii="Calisto MT" w:hAnsi="Calisto MT"/>
          <w:b/>
          <w:sz w:val="22"/>
          <w:szCs w:val="22"/>
          <w:lang w:val="en-ID"/>
        </w:rPr>
      </w:pPr>
      <w:r w:rsidRPr="00C11ED3">
        <w:rPr>
          <w:rFonts w:ascii="Calisto MT" w:hAnsi="Calisto MT"/>
          <w:b/>
          <w:sz w:val="22"/>
          <w:szCs w:val="22"/>
        </w:rPr>
        <w:t>DAFTAR PUSTAKA</w:t>
      </w:r>
      <w:r w:rsidRPr="00C11ED3">
        <w:rPr>
          <w:rFonts w:ascii="Calisto MT" w:hAnsi="Calisto MT"/>
          <w:b/>
          <w:sz w:val="22"/>
          <w:szCs w:val="22"/>
          <w:lang w:val="id-ID"/>
        </w:rPr>
        <w:t xml:space="preserve"> </w:t>
      </w:r>
    </w:p>
    <w:p w:rsidR="00AF6234" w:rsidRDefault="00D756B7" w:rsidP="00177A70">
      <w:pPr>
        <w:widowControl w:val="0"/>
        <w:autoSpaceDE w:val="0"/>
        <w:autoSpaceDN w:val="0"/>
        <w:adjustRightInd w:val="0"/>
        <w:ind w:left="360" w:hanging="360"/>
        <w:jc w:val="both"/>
        <w:rPr>
          <w:rFonts w:ascii="Calisto MT" w:hAnsi="Calisto MT"/>
          <w:sz w:val="24"/>
          <w:szCs w:val="24"/>
        </w:rPr>
      </w:pPr>
      <w:r w:rsidRPr="00D756B7">
        <w:rPr>
          <w:rFonts w:ascii="Calisto MT" w:hAnsi="Calisto MT"/>
          <w:sz w:val="24"/>
          <w:szCs w:val="24"/>
        </w:rPr>
        <w:t>Amirul Rahman Kagami. (2021)</w:t>
      </w:r>
      <w:r>
        <w:rPr>
          <w:rFonts w:ascii="Calisto MT" w:hAnsi="Calisto MT"/>
          <w:sz w:val="24"/>
          <w:szCs w:val="24"/>
        </w:rPr>
        <w:t>.</w:t>
      </w:r>
      <w:r w:rsidRPr="00D756B7">
        <w:rPr>
          <w:rFonts w:ascii="Calisto MT" w:hAnsi="Calisto MT"/>
          <w:sz w:val="24"/>
          <w:szCs w:val="24"/>
        </w:rPr>
        <w:t xml:space="preserve"> ‘Kepastian Hukum Perlindungan Konsumen dalam Keh</w:t>
      </w:r>
      <w:r>
        <w:rPr>
          <w:rFonts w:ascii="Calisto MT" w:hAnsi="Calisto MT"/>
          <w:sz w:val="24"/>
          <w:szCs w:val="24"/>
        </w:rPr>
        <w:t>alalan Produk melalui Mekanisme Self Declare Sertifikasi Halal’. Skripsi. Hukum Ekonomi Syariah, Fakultas Syariah dan Hukum, Universitas Islam Negeri Syarif Hidayatullah Jakarta.</w:t>
      </w:r>
      <w:r w:rsidRPr="00D756B7">
        <w:rPr>
          <w:rFonts w:ascii="Calisto MT" w:hAnsi="Calisto MT"/>
          <w:sz w:val="24"/>
          <w:szCs w:val="24"/>
        </w:rPr>
        <w:t xml:space="preserve"> </w:t>
      </w:r>
    </w:p>
    <w:p w:rsidR="00D756B7" w:rsidRDefault="00D756B7" w:rsidP="00177A70">
      <w:pPr>
        <w:widowControl w:val="0"/>
        <w:autoSpaceDE w:val="0"/>
        <w:autoSpaceDN w:val="0"/>
        <w:adjustRightInd w:val="0"/>
        <w:ind w:left="360" w:hanging="360"/>
        <w:jc w:val="both"/>
        <w:rPr>
          <w:rFonts w:ascii="Calisto MT" w:hAnsi="Calisto MT"/>
          <w:sz w:val="24"/>
          <w:szCs w:val="24"/>
        </w:rPr>
      </w:pPr>
      <w:r>
        <w:rPr>
          <w:rFonts w:ascii="Calisto MT" w:hAnsi="Calisto MT"/>
          <w:sz w:val="24"/>
          <w:szCs w:val="24"/>
        </w:rPr>
        <w:t>Charity, M. L. (2018). Jaminan Produk Halal di Indone</w:t>
      </w:r>
      <w:r w:rsidR="00281003">
        <w:rPr>
          <w:rFonts w:ascii="Calisto MT" w:hAnsi="Calisto MT"/>
          <w:sz w:val="24"/>
          <w:szCs w:val="24"/>
        </w:rPr>
        <w:t>sia. Jurnal Legi</w:t>
      </w:r>
      <w:r w:rsidR="00AA4662">
        <w:rPr>
          <w:rFonts w:ascii="Calisto MT" w:hAnsi="Calisto MT"/>
          <w:sz w:val="24"/>
          <w:szCs w:val="24"/>
        </w:rPr>
        <w:t>slasi Indonesia, 14(1), hal 99-107.</w:t>
      </w:r>
    </w:p>
    <w:p w:rsidR="00AA4662" w:rsidRDefault="00AA4662" w:rsidP="00177A70">
      <w:pPr>
        <w:widowControl w:val="0"/>
        <w:autoSpaceDE w:val="0"/>
        <w:autoSpaceDN w:val="0"/>
        <w:adjustRightInd w:val="0"/>
        <w:ind w:left="360" w:hanging="360"/>
        <w:jc w:val="both"/>
        <w:rPr>
          <w:rFonts w:ascii="Calisto MT" w:hAnsi="Calisto MT"/>
          <w:sz w:val="24"/>
          <w:szCs w:val="24"/>
        </w:rPr>
      </w:pPr>
      <w:r>
        <w:rPr>
          <w:rFonts w:ascii="Calisto MT" w:hAnsi="Calisto MT"/>
          <w:sz w:val="24"/>
          <w:szCs w:val="24"/>
        </w:rPr>
        <w:t>Faridah, H. D. (2019). Halal certification in Indonesia: History, development ad implementation. Journal of Halal Product and Research, 2(2), page 68.</w:t>
      </w:r>
    </w:p>
    <w:p w:rsidR="007D0DEB" w:rsidRDefault="007D0DEB" w:rsidP="00177A70">
      <w:pPr>
        <w:widowControl w:val="0"/>
        <w:autoSpaceDE w:val="0"/>
        <w:autoSpaceDN w:val="0"/>
        <w:adjustRightInd w:val="0"/>
        <w:ind w:left="360" w:hanging="360"/>
        <w:jc w:val="both"/>
        <w:rPr>
          <w:rFonts w:ascii="Calisto MT" w:hAnsi="Calisto MT"/>
          <w:sz w:val="24"/>
          <w:szCs w:val="24"/>
        </w:rPr>
      </w:pPr>
      <w:r>
        <w:rPr>
          <w:rFonts w:ascii="Calisto MT" w:hAnsi="Calisto MT"/>
          <w:sz w:val="24"/>
          <w:szCs w:val="24"/>
        </w:rPr>
        <w:t>Fitri Rafianti, Robi Krisna dan Erwin Radityo. (2022). Dinamika Pendampingan Manajemen Halal bagi Usaha Mikro dan Kecil melalui Program Self Declare. Jurnal Sains Sosio Humaniora, 6(1): 636-646.</w:t>
      </w:r>
    </w:p>
    <w:p w:rsidR="00AA4662" w:rsidRDefault="00107F5A" w:rsidP="00177A70">
      <w:pPr>
        <w:widowControl w:val="0"/>
        <w:autoSpaceDE w:val="0"/>
        <w:autoSpaceDN w:val="0"/>
        <w:adjustRightInd w:val="0"/>
        <w:ind w:left="360" w:hanging="360"/>
        <w:jc w:val="both"/>
        <w:rPr>
          <w:rFonts w:ascii="Calisto MT" w:hAnsi="Calisto MT"/>
          <w:sz w:val="24"/>
          <w:szCs w:val="24"/>
        </w:rPr>
      </w:pPr>
      <w:r>
        <w:rPr>
          <w:rFonts w:ascii="Calisto MT" w:hAnsi="Calisto MT"/>
          <w:sz w:val="24"/>
          <w:szCs w:val="24"/>
        </w:rPr>
        <w:t>Istianah, I., dan Dewi, G. (2022). Analisis Maslahah Pada Konsep Halal Self Declare sebelum dan Pascaenachtment Undang – Undang Cipta Kerja. Al-Adl: Jurnal Hukum, 14(1), hal 85.</w:t>
      </w:r>
    </w:p>
    <w:p w:rsidR="00AD55CB" w:rsidRDefault="00AD55CB" w:rsidP="007D0DEB">
      <w:pPr>
        <w:widowControl w:val="0"/>
        <w:autoSpaceDE w:val="0"/>
        <w:autoSpaceDN w:val="0"/>
        <w:adjustRightInd w:val="0"/>
        <w:ind w:left="360" w:hanging="360"/>
        <w:jc w:val="both"/>
        <w:rPr>
          <w:rFonts w:ascii="Calisto MT" w:hAnsi="Calisto MT"/>
          <w:sz w:val="24"/>
          <w:szCs w:val="24"/>
        </w:rPr>
      </w:pPr>
    </w:p>
    <w:p w:rsidR="00AD55CB" w:rsidRDefault="00AD55CB" w:rsidP="007D0DEB">
      <w:pPr>
        <w:widowControl w:val="0"/>
        <w:autoSpaceDE w:val="0"/>
        <w:autoSpaceDN w:val="0"/>
        <w:adjustRightInd w:val="0"/>
        <w:ind w:left="360" w:hanging="360"/>
        <w:jc w:val="both"/>
        <w:rPr>
          <w:rFonts w:ascii="Calisto MT" w:hAnsi="Calisto MT"/>
          <w:sz w:val="24"/>
          <w:szCs w:val="24"/>
        </w:rPr>
      </w:pPr>
    </w:p>
    <w:p w:rsidR="00D73F74" w:rsidRDefault="00107F5A" w:rsidP="007D0DEB">
      <w:pPr>
        <w:widowControl w:val="0"/>
        <w:autoSpaceDE w:val="0"/>
        <w:autoSpaceDN w:val="0"/>
        <w:adjustRightInd w:val="0"/>
        <w:ind w:left="360" w:hanging="360"/>
        <w:jc w:val="both"/>
        <w:rPr>
          <w:rFonts w:ascii="Calisto MT" w:hAnsi="Calisto MT"/>
          <w:sz w:val="24"/>
          <w:szCs w:val="24"/>
        </w:rPr>
      </w:pPr>
      <w:bookmarkStart w:id="0" w:name="_GoBack"/>
      <w:bookmarkEnd w:id="0"/>
      <w:r>
        <w:rPr>
          <w:rFonts w:ascii="Calisto MT" w:hAnsi="Calisto MT"/>
          <w:sz w:val="24"/>
          <w:szCs w:val="24"/>
        </w:rPr>
        <w:lastRenderedPageBreak/>
        <w:t>Karimah, I. (2015). Perubahan Kewenangan Lembaga – lembaga yang berwenang dalam proses sertifikasi halal. Journal of Islamic Law Studies, Sharia Journal. 1(1): 107-131.</w:t>
      </w:r>
    </w:p>
    <w:p w:rsidR="007D0DEB" w:rsidRPr="007D0DEB" w:rsidRDefault="007D0DEB" w:rsidP="007D0DEB">
      <w:pPr>
        <w:widowControl w:val="0"/>
        <w:autoSpaceDE w:val="0"/>
        <w:autoSpaceDN w:val="0"/>
        <w:adjustRightInd w:val="0"/>
        <w:ind w:left="360" w:hanging="360"/>
        <w:jc w:val="both"/>
        <w:rPr>
          <w:rFonts w:ascii="Calisto MT" w:hAnsi="Calisto MT"/>
          <w:sz w:val="24"/>
          <w:szCs w:val="24"/>
        </w:rPr>
      </w:pPr>
      <w:r>
        <w:rPr>
          <w:rFonts w:ascii="Calisto MT" w:hAnsi="Calisto MT"/>
          <w:sz w:val="24"/>
          <w:szCs w:val="24"/>
        </w:rPr>
        <w:t>Nasyi’ah, I. (2018). Pelanggaran Kewajiban Pendaftaran Sertifikat Halal: Dapatkah dibuat Sanksi. Jurisdictie: Jurnal Hukum dan Syariah, 9(1): 84-108.</w:t>
      </w:r>
    </w:p>
    <w:p w:rsidR="003D664F" w:rsidRPr="00F40450" w:rsidRDefault="003D664F" w:rsidP="00C11ED3">
      <w:pPr>
        <w:pStyle w:val="NoSpacing"/>
        <w:jc w:val="both"/>
        <w:rPr>
          <w:rFonts w:ascii="Calisto MT" w:hAnsi="Calisto MT"/>
        </w:rPr>
      </w:pPr>
    </w:p>
    <w:p w:rsidR="009A3117" w:rsidRPr="00F40450" w:rsidRDefault="009A3117">
      <w:pPr>
        <w:rPr>
          <w:rFonts w:ascii="Calisto MT" w:hAnsi="Calisto MT"/>
          <w:sz w:val="22"/>
          <w:szCs w:val="22"/>
        </w:rPr>
      </w:pPr>
    </w:p>
    <w:sectPr w:rsidR="009A3117" w:rsidRPr="00F40450" w:rsidSect="007F110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09" w:rsidRDefault="00FE1B09" w:rsidP="00AE13AE">
      <w:r>
        <w:separator/>
      </w:r>
    </w:p>
  </w:endnote>
  <w:endnote w:type="continuationSeparator" w:id="0">
    <w:p w:rsidR="00FE1B09" w:rsidRDefault="00FE1B09" w:rsidP="00A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09" w:rsidRDefault="00FE1B09" w:rsidP="00AE13AE">
      <w:r>
        <w:separator/>
      </w:r>
    </w:p>
  </w:footnote>
  <w:footnote w:type="continuationSeparator" w:id="0">
    <w:p w:rsidR="00FE1B09" w:rsidRDefault="00FE1B09" w:rsidP="00AE13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F71AA"/>
    <w:multiLevelType w:val="hybridMultilevel"/>
    <w:tmpl w:val="CD6E87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46E34E7"/>
    <w:multiLevelType w:val="hybridMultilevel"/>
    <w:tmpl w:val="6D00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02"/>
    <w:rsid w:val="00000991"/>
    <w:rsid w:val="00003AB8"/>
    <w:rsid w:val="00013916"/>
    <w:rsid w:val="00026061"/>
    <w:rsid w:val="00087C99"/>
    <w:rsid w:val="000929E3"/>
    <w:rsid w:val="000A0E8C"/>
    <w:rsid w:val="00107F5A"/>
    <w:rsid w:val="00111AC3"/>
    <w:rsid w:val="0011470A"/>
    <w:rsid w:val="00131CF5"/>
    <w:rsid w:val="00134B11"/>
    <w:rsid w:val="00153975"/>
    <w:rsid w:val="0015632F"/>
    <w:rsid w:val="00163FAB"/>
    <w:rsid w:val="0017422F"/>
    <w:rsid w:val="00177A70"/>
    <w:rsid w:val="00187212"/>
    <w:rsid w:val="001A6AAB"/>
    <w:rsid w:val="001B046D"/>
    <w:rsid w:val="001B58EB"/>
    <w:rsid w:val="001B6C5B"/>
    <w:rsid w:val="001C07E6"/>
    <w:rsid w:val="001E2AF2"/>
    <w:rsid w:val="00207B6C"/>
    <w:rsid w:val="00251794"/>
    <w:rsid w:val="00281003"/>
    <w:rsid w:val="002E3AE1"/>
    <w:rsid w:val="002F5218"/>
    <w:rsid w:val="0032391B"/>
    <w:rsid w:val="003A7466"/>
    <w:rsid w:val="003B3DF2"/>
    <w:rsid w:val="003D664F"/>
    <w:rsid w:val="00412099"/>
    <w:rsid w:val="00416DA1"/>
    <w:rsid w:val="00426D34"/>
    <w:rsid w:val="00433A79"/>
    <w:rsid w:val="00453D39"/>
    <w:rsid w:val="00462126"/>
    <w:rsid w:val="0047545E"/>
    <w:rsid w:val="00480DC8"/>
    <w:rsid w:val="004A2465"/>
    <w:rsid w:val="004E551D"/>
    <w:rsid w:val="004E62A1"/>
    <w:rsid w:val="004F6C6E"/>
    <w:rsid w:val="004F6F22"/>
    <w:rsid w:val="00523555"/>
    <w:rsid w:val="005331D4"/>
    <w:rsid w:val="0054719C"/>
    <w:rsid w:val="005738E2"/>
    <w:rsid w:val="00592935"/>
    <w:rsid w:val="005A64CC"/>
    <w:rsid w:val="005B0AD1"/>
    <w:rsid w:val="005E325B"/>
    <w:rsid w:val="0060494C"/>
    <w:rsid w:val="00615798"/>
    <w:rsid w:val="00626FD2"/>
    <w:rsid w:val="0066158E"/>
    <w:rsid w:val="00677F36"/>
    <w:rsid w:val="00680EF1"/>
    <w:rsid w:val="006F7B1D"/>
    <w:rsid w:val="00774B6D"/>
    <w:rsid w:val="00775A52"/>
    <w:rsid w:val="007855B0"/>
    <w:rsid w:val="007C2B69"/>
    <w:rsid w:val="007D0DEB"/>
    <w:rsid w:val="007E31E0"/>
    <w:rsid w:val="007F1102"/>
    <w:rsid w:val="007F342B"/>
    <w:rsid w:val="00806EBB"/>
    <w:rsid w:val="00827949"/>
    <w:rsid w:val="008473B0"/>
    <w:rsid w:val="008773DC"/>
    <w:rsid w:val="008A4EA4"/>
    <w:rsid w:val="008C0265"/>
    <w:rsid w:val="008C27BD"/>
    <w:rsid w:val="008F26AF"/>
    <w:rsid w:val="008F3524"/>
    <w:rsid w:val="009403C8"/>
    <w:rsid w:val="009A3117"/>
    <w:rsid w:val="009C2228"/>
    <w:rsid w:val="009D2C6E"/>
    <w:rsid w:val="009F2776"/>
    <w:rsid w:val="00A03374"/>
    <w:rsid w:val="00A04B10"/>
    <w:rsid w:val="00A10090"/>
    <w:rsid w:val="00A238D5"/>
    <w:rsid w:val="00A34A11"/>
    <w:rsid w:val="00A510D0"/>
    <w:rsid w:val="00A816DF"/>
    <w:rsid w:val="00A9473F"/>
    <w:rsid w:val="00AA4662"/>
    <w:rsid w:val="00AA7B26"/>
    <w:rsid w:val="00AD4CC6"/>
    <w:rsid w:val="00AD55CB"/>
    <w:rsid w:val="00AE13AE"/>
    <w:rsid w:val="00AF39EF"/>
    <w:rsid w:val="00AF6234"/>
    <w:rsid w:val="00B003A7"/>
    <w:rsid w:val="00B37784"/>
    <w:rsid w:val="00B52CBB"/>
    <w:rsid w:val="00B843C0"/>
    <w:rsid w:val="00BB7258"/>
    <w:rsid w:val="00BC22AC"/>
    <w:rsid w:val="00BC7410"/>
    <w:rsid w:val="00BE48B5"/>
    <w:rsid w:val="00BF575E"/>
    <w:rsid w:val="00C0566D"/>
    <w:rsid w:val="00C11ED3"/>
    <w:rsid w:val="00C14243"/>
    <w:rsid w:val="00C1669A"/>
    <w:rsid w:val="00C843F2"/>
    <w:rsid w:val="00C92913"/>
    <w:rsid w:val="00CA0D36"/>
    <w:rsid w:val="00CE6A6C"/>
    <w:rsid w:val="00D01931"/>
    <w:rsid w:val="00D01946"/>
    <w:rsid w:val="00D20B0B"/>
    <w:rsid w:val="00D24EE4"/>
    <w:rsid w:val="00D370F0"/>
    <w:rsid w:val="00D704FB"/>
    <w:rsid w:val="00D73F74"/>
    <w:rsid w:val="00D756B7"/>
    <w:rsid w:val="00DA6BAB"/>
    <w:rsid w:val="00DF3575"/>
    <w:rsid w:val="00E0384F"/>
    <w:rsid w:val="00E04B95"/>
    <w:rsid w:val="00E1799A"/>
    <w:rsid w:val="00E571C3"/>
    <w:rsid w:val="00E60DAA"/>
    <w:rsid w:val="00E66FB9"/>
    <w:rsid w:val="00E72392"/>
    <w:rsid w:val="00EA0440"/>
    <w:rsid w:val="00EB0A02"/>
    <w:rsid w:val="00ED66B6"/>
    <w:rsid w:val="00F40450"/>
    <w:rsid w:val="00F65835"/>
    <w:rsid w:val="00F677B5"/>
    <w:rsid w:val="00F74664"/>
    <w:rsid w:val="00FA4457"/>
    <w:rsid w:val="00FC67ED"/>
    <w:rsid w:val="00FE1B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6686E"/>
  <w15:docId w15:val="{DDFEBF95-C04F-4869-B925-95B6E7D6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AE13AE"/>
    <w:pPr>
      <w:tabs>
        <w:tab w:val="center" w:pos="4680"/>
        <w:tab w:val="right" w:pos="9360"/>
      </w:tabs>
    </w:pPr>
  </w:style>
  <w:style w:type="character" w:customStyle="1" w:styleId="HeaderChar">
    <w:name w:val="Header Char"/>
    <w:basedOn w:val="DefaultParagraphFont"/>
    <w:link w:val="Header"/>
    <w:uiPriority w:val="99"/>
    <w:rsid w:val="00AE1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E13AE"/>
    <w:pPr>
      <w:tabs>
        <w:tab w:val="center" w:pos="4680"/>
        <w:tab w:val="right" w:pos="9360"/>
      </w:tabs>
    </w:pPr>
  </w:style>
  <w:style w:type="character" w:customStyle="1" w:styleId="FooterChar">
    <w:name w:val="Footer Char"/>
    <w:basedOn w:val="DefaultParagraphFont"/>
    <w:link w:val="Footer"/>
    <w:uiPriority w:val="99"/>
    <w:rsid w:val="00AE13AE"/>
    <w:rPr>
      <w:rFonts w:ascii="Times New Roman" w:eastAsia="Times New Roman" w:hAnsi="Times New Roman" w:cs="Times New Roman"/>
      <w:sz w:val="20"/>
      <w:szCs w:val="20"/>
      <w:lang w:val="en-US"/>
    </w:rPr>
  </w:style>
  <w:style w:type="table" w:styleId="TableGrid">
    <w:name w:val="Table Grid"/>
    <w:basedOn w:val="TableNormal"/>
    <w:uiPriority w:val="59"/>
    <w:rsid w:val="00A1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BAB"/>
    <w:pPr>
      <w:ind w:left="720"/>
      <w:contextualSpacing/>
    </w:pPr>
  </w:style>
  <w:style w:type="paragraph" w:styleId="NormalWeb">
    <w:name w:val="Normal (Web)"/>
    <w:basedOn w:val="Normal"/>
    <w:uiPriority w:val="99"/>
    <w:unhideWhenUsed/>
    <w:rsid w:val="008F3524"/>
    <w:pPr>
      <w:spacing w:before="100" w:beforeAutospacing="1" w:after="100" w:afterAutospacing="1"/>
    </w:pPr>
    <w:rPr>
      <w:sz w:val="24"/>
      <w:szCs w:val="24"/>
    </w:rPr>
  </w:style>
  <w:style w:type="character" w:styleId="Strong">
    <w:name w:val="Strong"/>
    <w:basedOn w:val="DefaultParagraphFont"/>
    <w:uiPriority w:val="22"/>
    <w:qFormat/>
    <w:rsid w:val="008F3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515">
      <w:bodyDiv w:val="1"/>
      <w:marLeft w:val="0"/>
      <w:marRight w:val="0"/>
      <w:marTop w:val="0"/>
      <w:marBottom w:val="0"/>
      <w:divBdr>
        <w:top w:val="none" w:sz="0" w:space="0" w:color="auto"/>
        <w:left w:val="none" w:sz="0" w:space="0" w:color="auto"/>
        <w:bottom w:val="none" w:sz="0" w:space="0" w:color="auto"/>
        <w:right w:val="none" w:sz="0" w:space="0" w:color="auto"/>
      </w:divBdr>
    </w:div>
    <w:div w:id="36131020">
      <w:bodyDiv w:val="1"/>
      <w:marLeft w:val="0"/>
      <w:marRight w:val="0"/>
      <w:marTop w:val="0"/>
      <w:marBottom w:val="0"/>
      <w:divBdr>
        <w:top w:val="none" w:sz="0" w:space="0" w:color="auto"/>
        <w:left w:val="none" w:sz="0" w:space="0" w:color="auto"/>
        <w:bottom w:val="none" w:sz="0" w:space="0" w:color="auto"/>
        <w:right w:val="none" w:sz="0" w:space="0" w:color="auto"/>
      </w:divBdr>
    </w:div>
    <w:div w:id="339352757">
      <w:bodyDiv w:val="1"/>
      <w:marLeft w:val="0"/>
      <w:marRight w:val="0"/>
      <w:marTop w:val="0"/>
      <w:marBottom w:val="0"/>
      <w:divBdr>
        <w:top w:val="none" w:sz="0" w:space="0" w:color="auto"/>
        <w:left w:val="none" w:sz="0" w:space="0" w:color="auto"/>
        <w:bottom w:val="none" w:sz="0" w:space="0" w:color="auto"/>
        <w:right w:val="none" w:sz="0" w:space="0" w:color="auto"/>
      </w:divBdr>
    </w:div>
    <w:div w:id="1947303814">
      <w:bodyDiv w:val="1"/>
      <w:marLeft w:val="0"/>
      <w:marRight w:val="0"/>
      <w:marTop w:val="0"/>
      <w:marBottom w:val="0"/>
      <w:divBdr>
        <w:top w:val="none" w:sz="0" w:space="0" w:color="auto"/>
        <w:left w:val="none" w:sz="0" w:space="0" w:color="auto"/>
        <w:bottom w:val="none" w:sz="0" w:space="0" w:color="auto"/>
        <w:right w:val="none" w:sz="0" w:space="0" w:color="auto"/>
      </w:divBdr>
    </w:div>
    <w:div w:id="21222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093B-C897-45A2-81AF-BD4EB94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5</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66</cp:revision>
  <dcterms:created xsi:type="dcterms:W3CDTF">2022-06-03T07:54:00Z</dcterms:created>
  <dcterms:modified xsi:type="dcterms:W3CDTF">2023-03-07T04:00:00Z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c6d42ff7-9be9-39de-9b94-c300ebf19848</vt:lpwstr>
  </property>
  <property fmtid="{D5CDD505-2E9C-101B-9397-08002B2CF9AE}" pid="4" name="Mendeley Citation Style_1">
    <vt:lpwstr>http://www.zotero.org/styles/harvard1</vt:lpwstr>
  </property>
  <property fmtid="{D5CDD505-2E9C-101B-9397-08002B2CF9AE}" pid="5" name="Mendeley Recent Style Id 0_1">
    <vt:lpwstr>http://www.zotero.org/styles/alexandria-engineering-journal</vt:lpwstr>
  </property>
  <property fmtid="{D5CDD505-2E9C-101B-9397-08002B2CF9AE}" pid="6" name="Mendeley Recent Style Name 0_1">
    <vt:lpwstr>Alexandria Engineering Journal</vt:lpwstr>
  </property>
  <property fmtid="{D5CDD505-2E9C-101B-9397-08002B2CF9AE}" pid="7" name="Mendeley Recent Style Id 1_1">
    <vt:lpwstr>http://www.zotero.org/styles/american-journal-of-science</vt:lpwstr>
  </property>
  <property fmtid="{D5CDD505-2E9C-101B-9397-08002B2CF9AE}" pid="8" name="Mendeley Recent Style Name 1_1">
    <vt:lpwstr>American Journal of Science</vt:lpwstr>
  </property>
  <property fmtid="{D5CDD505-2E9C-101B-9397-08002B2CF9AE}" pid="9" name="Mendeley Recent Style Id 2_1">
    <vt:lpwstr>http://www.zotero.org/styles/arabian-journal-for-science-and-engineering</vt:lpwstr>
  </property>
  <property fmtid="{D5CDD505-2E9C-101B-9397-08002B2CF9AE}" pid="10" name="Mendeley Recent Style Name 2_1">
    <vt:lpwstr>Arabian Journal for Science and Engineering</vt:lpwstr>
  </property>
  <property fmtid="{D5CDD505-2E9C-101B-9397-08002B2CF9AE}" pid="11" name="Mendeley Recent Style Id 3_1">
    <vt:lpwstr>http://www.zotero.org/styles/biochemical-engineering-journal</vt:lpwstr>
  </property>
  <property fmtid="{D5CDD505-2E9C-101B-9397-08002B2CF9AE}" pid="12" name="Mendeley Recent Style Name 3_1">
    <vt:lpwstr>Biochemical Engineering Journal</vt:lpwstr>
  </property>
  <property fmtid="{D5CDD505-2E9C-101B-9397-08002B2CF9AE}" pid="13" name="Mendeley Recent Style Id 4_1">
    <vt:lpwstr>http://www.zotero.org/styles/brazilian-journal-of-science-and-technology</vt:lpwstr>
  </property>
  <property fmtid="{D5CDD505-2E9C-101B-9397-08002B2CF9AE}" pid="14" name="Mendeley Recent Style Name 4_1">
    <vt:lpwstr>Brazilian Journal of Science and Technology</vt:lpwstr>
  </property>
  <property fmtid="{D5CDD505-2E9C-101B-9397-08002B2CF9AE}" pid="15" name="Mendeley Recent Style Id 5_1">
    <vt:lpwstr>http://www.zotero.org/styles/bulletin-of-the-chemical-society-of-japan</vt:lpwstr>
  </property>
  <property fmtid="{D5CDD505-2E9C-101B-9397-08002B2CF9AE}" pid="16" name="Mendeley Recent Style Name 5_1">
    <vt:lpwstr>Bulletin of the Chemical Society of Japan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http://www.zotero.org/styles/journal-of-the-chinese-institute-of-engineers</vt:lpwstr>
  </property>
  <property fmtid="{D5CDD505-2E9C-101B-9397-08002B2CF9AE}" pid="20" name="Mendeley Recent Style Name 7_1">
    <vt:lpwstr>Journal of the Chinese Institute of Engineers</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http://www.zotero.org/styles/the-institution-of-engineering-and-technology</vt:lpwstr>
  </property>
  <property fmtid="{D5CDD505-2E9C-101B-9397-08002B2CF9AE}" pid="24" name="Mendeley Recent Style Name 9_1">
    <vt:lpwstr>The Institution of Engineering and Technology</vt:lpwstr>
  </property>
</Properties>
</file>